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767559162"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Про передачу громадянці Свінцицькій В.В.</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 xml:space="preserve">споруд   (присадибна    ділянка) - 02.01   на </w:t>
      </w:r>
    </w:p>
    <w:p>
      <w:pPr>
        <w:pStyle w:val="Normal"/>
        <w:overflowPunct w:val="true"/>
        <w:ind w:hanging="0" w:left="0" w:right="-868"/>
        <w:jc w:val="both"/>
        <w:rPr>
          <w:sz w:val="28"/>
          <w:szCs w:val="28"/>
        </w:rPr>
      </w:pPr>
      <w:r>
        <w:rPr>
          <w:sz w:val="28"/>
          <w:szCs w:val="28"/>
          <w:lang w:val="uk-UA"/>
        </w:rPr>
        <w:t>вул. Котляревського, 13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Розглянувши заяву громадянки Свінцицької Валентини Віталіївни щодо передачі</w:t>
      </w:r>
      <w:r>
        <w:rPr>
          <w:sz w:val="18"/>
          <w:szCs w:val="18"/>
          <w:lang w:val="uk-UA"/>
        </w:rPr>
        <w:t xml:space="preserve"> </w:t>
      </w:r>
      <w:r>
        <w:rPr>
          <w:sz w:val="28"/>
          <w:szCs w:val="28"/>
          <w:lang w:val="uk-UA"/>
        </w:rPr>
        <w:t>безоплатно у власність земельної ділянки на вул. Котляревського, 13</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Котляревського, 13</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Свінцицької Валентини Віталіївни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Свінцицької Валентини Віталіївни </w:t>
      </w:r>
      <w:r>
        <w:rPr>
          <w:sz w:val="28"/>
          <w:szCs w:val="28"/>
          <w:lang w:val="uk-UA" w:eastAsia="zh-CN" w:bidi="ar-SA"/>
        </w:rPr>
        <w:t>на об’єкт нерухомого майна на вул. Котляревського, 13</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договір купівлі-продажу 21/50 частин жилого будинку з надвірними будівлями</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від 20.11.1986 № 1-4896,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відповідно до якого право власності громадянки Свінцицької Валентини Віталіївни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на частку 21/50 в житловому будинку</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зареєстровано 20.11.1986, реєстраційний номер: 226,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1. Затвердити громадянці Свінцицькій Валентині Віталіївні</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color w:val="auto"/>
          <w:kern w:val="0"/>
          <w:sz w:val="28"/>
          <w:szCs w:val="28"/>
          <w:lang w:val="uk-UA" w:eastAsia="zh-CN" w:bidi="ar-SA"/>
        </w:rPr>
        <w:t xml:space="preserve">вул. Котляревського, 13 </w:t>
      </w:r>
      <w:r>
        <w:rPr>
          <w:sz w:val="28"/>
          <w:szCs w:val="28"/>
          <w:lang w:val="uk-UA"/>
        </w:rPr>
        <w:t>у м. Луцьку площею 0,0344</w:t>
      </w:r>
      <w:r>
        <w:rPr>
          <w:rFonts w:eastAsia="Times New Roman" w:cs="Times New Roman"/>
          <w:color w:val="auto"/>
          <w:kern w:val="0"/>
          <w:sz w:val="28"/>
          <w:szCs w:val="28"/>
          <w:lang w:val="uk-UA" w:eastAsia="zh-CN" w:bidi="ar-SA"/>
        </w:rPr>
        <w:t> </w:t>
      </w:r>
      <w:r>
        <w:rPr>
          <w:sz w:val="28"/>
          <w:szCs w:val="28"/>
          <w:lang w:val="uk-UA"/>
        </w:rPr>
        <w:t>га, кадастровим номером 0710100000:11:132:00</w:t>
      </w:r>
      <w:r>
        <w:rPr>
          <w:rFonts w:eastAsia="Times New Roman" w:cs="Times New Roman"/>
          <w:color w:val="auto"/>
          <w:kern w:val="0"/>
          <w:sz w:val="28"/>
          <w:szCs w:val="28"/>
          <w:lang w:val="uk-UA" w:eastAsia="zh-CN" w:bidi="ar-SA"/>
        </w:rPr>
        <w:t>67</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Свінцицькій Валентині Віталіївні </w:t>
      </w:r>
      <w:r>
        <w:rPr>
          <w:sz w:val="28"/>
          <w:szCs w:val="28"/>
          <w:lang w:val="uk-UA"/>
        </w:rPr>
        <w:t xml:space="preserve">безоплатно у власність земельну ділянку на </w:t>
      </w:r>
      <w:r>
        <w:rPr>
          <w:rFonts w:eastAsia="Times New Roman" w:cs="Times New Roman"/>
          <w:color w:val="auto"/>
          <w:kern w:val="0"/>
          <w:sz w:val="28"/>
          <w:szCs w:val="28"/>
          <w:lang w:val="uk-UA" w:eastAsia="zh-CN" w:bidi="ar-SA"/>
        </w:rPr>
        <w:t xml:space="preserve">вул. Котляревського, 13 </w:t>
      </w:r>
      <w:r>
        <w:rPr>
          <w:sz w:val="28"/>
          <w:szCs w:val="28"/>
          <w:lang w:val="uk-UA"/>
        </w:rPr>
        <w:t xml:space="preserve">у м. Луцьку площею </w:t>
      </w:r>
      <w:r>
        <w:rPr>
          <w:rFonts w:eastAsia="Times New Roman" w:cs="Times New Roman"/>
          <w:color w:val="auto"/>
          <w:kern w:val="0"/>
          <w:sz w:val="28"/>
          <w:szCs w:val="28"/>
          <w:lang w:val="uk-UA" w:eastAsia="zh-CN" w:bidi="ar-SA"/>
        </w:rPr>
        <w:t>0,0344</w:t>
      </w:r>
      <w:r>
        <w:rPr>
          <w:rFonts w:eastAsia="Times New Roman" w:cs="Times New Roman"/>
          <w:color w:val="auto"/>
          <w:sz w:val="28"/>
          <w:szCs w:val="28"/>
          <w:lang w:val="uk-UA" w:eastAsia="zh-CN" w:bidi="ar-SA"/>
        </w:rPr>
        <w:t> </w:t>
      </w:r>
      <w:r>
        <w:rPr>
          <w:sz w:val="28"/>
          <w:szCs w:val="28"/>
          <w:lang w:val="uk-UA"/>
        </w:rPr>
        <w:t>га, кадастровим номером 0710100000:11:132:00</w:t>
      </w:r>
      <w:r>
        <w:rPr>
          <w:rFonts w:eastAsia="Times New Roman" w:cs="Times New Roman"/>
          <w:color w:val="auto"/>
          <w:kern w:val="0"/>
          <w:sz w:val="28"/>
          <w:szCs w:val="28"/>
          <w:lang w:val="uk-UA" w:eastAsia="zh-CN" w:bidi="ar-SA"/>
        </w:rPr>
        <w:t xml:space="preserve">67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Свінцицьку Валентину Віталіївну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1680</TotalTime>
  <Application>LibreOffice/7.6.4.1$Windows_X86_64 LibreOffice_project/e19e193f88cd6c0525a17fb7a176ed8e6a3e2aa1</Application>
  <AppVersion>15.0000</AppVersion>
  <Pages>2</Pages>
  <Words>434</Words>
  <Characters>2907</Characters>
  <CharactersWithSpaces>3471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2026-02-05T12:40:24Z</cp:lastPrinted>
  <dcterms:modified xsi:type="dcterms:W3CDTF">2026-03-30T09:38:20Z</dcterms:modified>
  <cp:revision>432</cp:revision>
  <dc:subject/>
  <dc:title>  </dc:title>
</cp:coreProperties>
</file>

<file path=docProps/custom.xml><?xml version="1.0" encoding="utf-8"?>
<Properties xmlns="http://schemas.openxmlformats.org/officeDocument/2006/custom-properties" xmlns:vt="http://schemas.openxmlformats.org/officeDocument/2006/docPropsVTypes"/>
</file>