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1527910219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4592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 xml:space="preserve">Про надання громадянам Бляшук Т.В., Горбатюк А.П., Курику В.Л. дозволу на проведення експертної грошової оцінки земельної ділянки комунальної власності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на вул. Конякіна, 2-Б у м. Луцьку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Розглянувши заяву </w:t>
      </w:r>
      <w:r>
        <w:rPr>
          <w:rFonts w:cs="Times New Roman"/>
          <w:sz w:val="28"/>
          <w:szCs w:val="28"/>
          <w:lang w:val="uk-UA" w:eastAsia="zh-CN"/>
        </w:rPr>
        <w:t xml:space="preserve">громадян Бляшук Тетяни Володимирівни, Горбатюк Аліни Петрівни, Курика Валерія Леонідовича </w:t>
      </w:r>
      <w:r>
        <w:rPr>
          <w:sz w:val="28"/>
          <w:szCs w:val="28"/>
          <w:lang w:val="uk-UA" w:eastAsia="zh-CN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вул. Конякіна, 2-Б </w:t>
      </w:r>
      <w:r>
        <w:rPr>
          <w:sz w:val="28"/>
          <w:szCs w:val="28"/>
          <w:lang w:val="uk-UA" w:eastAsia="zh-CN"/>
        </w:rPr>
        <w:t xml:space="preserve">у м. Луцьку, площею 0,1252 га, кадастровим номером 0710100000:33:022:0026, </w:t>
      </w:r>
      <w:r>
        <w:rPr>
          <w:rFonts w:eastAsia="Times New Roman" w:cs="Times New Roman"/>
          <w:sz w:val="28"/>
          <w:szCs w:val="28"/>
          <w:lang w:val="uk-UA" w:eastAsia="zh-CN"/>
        </w:rPr>
        <w:t>видом</w:t>
      </w:r>
      <w:r>
        <w:rPr>
          <w:sz w:val="28"/>
          <w:szCs w:val="28"/>
          <w:lang w:val="uk-UA" w:eastAsia="zh-CN"/>
        </w:rPr>
        <w:t xml:space="preserve">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12.04 − для розміщення та експлуатації будівель і споруд автомобільного транспорту та дорожнього господарства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>, на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якій розташовані об’єкти нерухомого майна, а саме: нежитлове приміщення, гаражі по ремонту та обслуговуванню автомобілів та офісні приміщення /А-3/, зареєстровані в Державному реєстрі речових прав на нерухоме майно з реєстраційним номером: 1651498007101, які належать на праві спільної часткової власності громадянам Бляшук Тетяні Володимирівні  (частка - 1/3), Горбатюк Аліні Петрівні (частка - 1/3), Курику Валерію Леонідовичу (частка - 1/3), та додані до неї документи, </w:t>
      </w:r>
      <w:r>
        <w:rPr>
          <w:sz w:val="28"/>
          <w:szCs w:val="28"/>
          <w:lang w:val="uk-UA" w:eastAsia="zh-CN"/>
        </w:rPr>
        <w:t xml:space="preserve">з метою підготовки земельної ділянки до продажу у власність, шляхом викупу, керуючись статтями 12, 81, </w:t>
      </w:r>
      <w:r>
        <w:rPr>
          <w:sz w:val="28"/>
          <w:szCs w:val="28"/>
          <w:lang w:val="en-US" w:eastAsia="zh-CN"/>
        </w:rPr>
        <w:t xml:space="preserve">86, 87, </w:t>
      </w:r>
      <w:r>
        <w:rPr>
          <w:sz w:val="28"/>
          <w:szCs w:val="28"/>
          <w:lang w:val="uk-UA" w:eastAsia="zh-CN"/>
        </w:rPr>
        <w:t>128 Земельного кодексу України, статтею 26 Закону України «Про місцеве самоврядування в Україні»,  статтями  5, 13, 20 Закону України «Про оцінку земель», витягом з Державного   земельного  кадастру  про  земельну  ділянку  від  11.12.2025 № НВ-4801373522025, інформаційною довідкою з Державного реєстру речових прав на нерухоме майно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 w:eastAsia="zh-CN"/>
        </w:rPr>
        <w:t>.2026 № 466825576,  міська рада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8"/>
          <w:szCs w:val="28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</w:r>
    </w:p>
    <w:p>
      <w:pPr>
        <w:pStyle w:val="Normal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ВИРІШИЛА:</w:t>
      </w:r>
    </w:p>
    <w:p>
      <w:pPr>
        <w:pStyle w:val="Normal"/>
        <w:ind w:firstLine="540" w:left="0" w:right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10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Надати </w:t>
      </w:r>
      <w:r>
        <w:rPr>
          <w:rFonts w:cs="Times New Roman"/>
          <w:sz w:val="28"/>
          <w:szCs w:val="28"/>
          <w:lang w:val="uk-UA" w:eastAsia="zh-CN"/>
        </w:rPr>
        <w:t xml:space="preserve">громадянам Бляшук Тетяні Володимирівні (частка земельної ділянки - 1/3, що становить 0,0418 га), Горбатюк Аліні Петрівні (частка земельної ділянки - 1/3, що становить 0,0417 га), Курику Валерію Леонідовичу (частка земельної ділянки - 1/3, що становить 0,0417 га) </w:t>
      </w:r>
      <w:r>
        <w:rPr>
          <w:sz w:val="28"/>
          <w:szCs w:val="28"/>
          <w:lang w:val="uk-UA" w:eastAsia="zh-CN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 w:eastAsia="zh-CN"/>
        </w:rPr>
        <w:t>вул. Конякіна, 2-Б</w:t>
      </w:r>
      <w:r>
        <w:rPr>
          <w:sz w:val="28"/>
          <w:szCs w:val="28"/>
          <w:lang w:val="uk-UA" w:eastAsia="zh-CN"/>
        </w:rPr>
        <w:t xml:space="preserve"> у м. Луцьку, площею 0,1252 га, кадастровим номером 0710100000:33:022:0026, </w:t>
      </w:r>
      <w:r>
        <w:rPr>
          <w:rFonts w:eastAsia="Times New Roman" w:cs="Times New Roman"/>
          <w:spacing w:val="-4"/>
          <w:sz w:val="28"/>
          <w:szCs w:val="28"/>
          <w:lang w:val="uk-UA" w:eastAsia="zh-CN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12.04 − для розміщення та експлуатації будівель і споруд автомобільного транспорту та дорожнього господарства</w:t>
      </w:r>
      <w:r>
        <w:rPr>
          <w:sz w:val="28"/>
          <w:szCs w:val="28"/>
          <w:lang w:val="uk-UA" w:eastAsia="zh-CN"/>
        </w:rPr>
        <w:t>, згідно з додатком.</w:t>
      </w:r>
    </w:p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10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Зобов’язати </w:t>
      </w:r>
      <w:r>
        <w:rPr>
          <w:rFonts w:cs="Times New Roman"/>
          <w:sz w:val="28"/>
          <w:szCs w:val="28"/>
          <w:lang w:val="uk-UA" w:eastAsia="zh-CN"/>
        </w:rPr>
        <w:t>громадян Бляшук Тетяну Володимирівну, Горбатюк Аліну Петрівну, Курика Валерія Леонідовича</w:t>
      </w:r>
      <w:r>
        <w:rPr>
          <w:sz w:val="28"/>
          <w:szCs w:val="28"/>
          <w:lang w:val="uk-UA" w:eastAsia="zh-CN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10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numPr>
          <w:ilvl w:val="1"/>
          <w:numId w:val="1"/>
        </w:numPr>
        <w:tabs>
          <w:tab w:val="clear" w:pos="708"/>
          <w:tab w:val="left" w:pos="1188" w:leader="none"/>
        </w:tabs>
        <w:suppressAutoHyphens w:val="true"/>
        <w:bidi w:val="0"/>
        <w:spacing w:before="0" w:after="0"/>
        <w:ind w:firstLine="510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Договору про оплату авансового внеску в рахунок оплати ціни земельної ділянки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 громадянами Бляшук Тетяною Володимирівною, Горбатюк Аліною Петрівною, Куриком Валерієм Леонідовичем.</w:t>
      </w:r>
    </w:p>
    <w:p>
      <w:pPr>
        <w:pStyle w:val="Normal"/>
        <w:widowControl/>
        <w:numPr>
          <w:ilvl w:val="1"/>
          <w:numId w:val="1"/>
        </w:numPr>
        <w:tabs>
          <w:tab w:val="clear" w:pos="708"/>
          <w:tab w:val="left" w:pos="1188" w:leader="none"/>
        </w:tabs>
        <w:suppressAutoHyphens w:val="true"/>
        <w:bidi w:val="0"/>
        <w:spacing w:before="0" w:after="0"/>
        <w:ind w:firstLine="510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10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widowControl/>
        <w:tabs>
          <w:tab w:val="clear" w:pos="708"/>
          <w:tab w:val="left" w:pos="7650" w:leader="none"/>
        </w:tabs>
        <w:suppressAutoHyphens w:val="true"/>
        <w:bidi w:val="0"/>
        <w:spacing w:before="0" w:after="0"/>
        <w:ind w:hanging="0" w:left="0" w:right="0"/>
        <w:jc w:val="left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Міський голова                                                                           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 w:bidi="ar-SA"/>
        </w:rPr>
        <w:t>Туз 777 863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106" w:hanging="386"/>
      </w:pPr>
      <w:rPr/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LibreOffice/7.6.2.1$Windows_X86_64 LibreOffice_project/56f7684011345957bbf33a7ee678afaf4d2ba333</Application>
  <AppVersion>15.0000</AppVersion>
  <Pages>2</Pages>
  <Words>467</Words>
  <Characters>3077</Characters>
  <CharactersWithSpaces>3619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2026-03-02T12:49:22Z</cp:lastPrinted>
  <dcterms:modified xsi:type="dcterms:W3CDTF">2026-03-10T15:15:50Z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