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bookmarkStart w:id="0" w:name="_Hlk217458160"/>
    <w:p w14:paraId="3B291874" w14:textId="0BC0472E" w:rsidR="00D971FB" w:rsidRDefault="00D971FB" w:rsidP="00D971FB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0" simplePos="0" relativeHeight="251659776" behindDoc="0" locked="0" layoutInCell="1" allowOverlap="1" wp14:anchorId="0BB25E42" wp14:editId="5C3503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89778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4AAF" id="Прямокутник 1" o:spid="_x0000_s1026" style="position:absolute;margin-left:.05pt;margin-top:.05pt;width:50pt;height:50pt;z-index:25165977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bookmarkEnd w:id="0"/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0" simplePos="0" relativeHeight="251661824" behindDoc="0" locked="0" layoutInCell="1" allowOverlap="1" wp14:anchorId="4BE2E0B3" wp14:editId="24FFFE0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9103291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851E" id="Прямокутник 5" o:spid="_x0000_s1026" style="position:absolute;margin-left:.05pt;margin-top:.05pt;width:50pt;height:50pt;z-index:25166182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59D2F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2" type="#_x0000_t75" style="position:absolute;left:0;text-align:left;margin-left:203.6pt;margin-top:-9pt;width:57.4pt;height:59.2pt;z-index:251662848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36469778" r:id="rId5"/>
        </w:object>
      </w:r>
    </w:p>
    <w:p w14:paraId="329BE85E" w14:textId="77777777" w:rsidR="00D971FB" w:rsidRDefault="00D971FB" w:rsidP="00D971FB">
      <w:pPr>
        <w:pStyle w:val="1"/>
        <w:rPr>
          <w:sz w:val="28"/>
          <w:szCs w:val="28"/>
        </w:rPr>
      </w:pPr>
    </w:p>
    <w:p w14:paraId="222E29E7" w14:textId="77777777" w:rsidR="00D971FB" w:rsidRDefault="00D971FB" w:rsidP="00D971FB">
      <w:pPr>
        <w:rPr>
          <w:sz w:val="8"/>
          <w:szCs w:val="8"/>
        </w:rPr>
      </w:pPr>
    </w:p>
    <w:p w14:paraId="279B0526" w14:textId="77777777" w:rsidR="00D971FB" w:rsidRDefault="00D971FB" w:rsidP="00D971FB">
      <w:pPr>
        <w:pStyle w:val="1"/>
        <w:rPr>
          <w:sz w:val="28"/>
          <w:szCs w:val="28"/>
        </w:rPr>
      </w:pPr>
    </w:p>
    <w:p w14:paraId="74514120" w14:textId="77777777" w:rsidR="00D971FB" w:rsidRPr="00D971FB" w:rsidRDefault="00D971FB" w:rsidP="00D971FB">
      <w:pPr>
        <w:pStyle w:val="1"/>
        <w:rPr>
          <w:sz w:val="16"/>
          <w:szCs w:val="16"/>
        </w:rPr>
      </w:pPr>
    </w:p>
    <w:p w14:paraId="600A4EE5" w14:textId="01214499" w:rsidR="00D971FB" w:rsidRDefault="00D971FB" w:rsidP="00D971F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6818814" w14:textId="77777777" w:rsidR="00D971FB" w:rsidRDefault="00D971FB" w:rsidP="00D971FB">
      <w:pPr>
        <w:jc w:val="center"/>
        <w:rPr>
          <w:b/>
          <w:bCs w:val="0"/>
          <w:sz w:val="20"/>
          <w:szCs w:val="20"/>
        </w:rPr>
      </w:pPr>
    </w:p>
    <w:p w14:paraId="324E156C" w14:textId="77777777" w:rsidR="00D971FB" w:rsidRDefault="00D971FB" w:rsidP="00D971FB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7898A5E0" w14:textId="77777777" w:rsidR="00D971FB" w:rsidRDefault="00D971FB" w:rsidP="00D971FB">
      <w:pPr>
        <w:jc w:val="center"/>
        <w:rPr>
          <w:b/>
          <w:bCs w:val="0"/>
          <w:sz w:val="40"/>
          <w:szCs w:val="40"/>
        </w:rPr>
      </w:pPr>
    </w:p>
    <w:p w14:paraId="132073D2" w14:textId="77777777" w:rsidR="00D971FB" w:rsidRPr="00D971FB" w:rsidRDefault="00D971FB" w:rsidP="00D971FB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D971FB">
        <w:rPr>
          <w:sz w:val="24"/>
        </w:rPr>
        <w:t xml:space="preserve">________________ </w:t>
      </w:r>
      <w:r w:rsidRPr="00D971FB">
        <w:rPr>
          <w:sz w:val="24"/>
        </w:rPr>
        <w:tab/>
        <w:t>м. Луцьк</w:t>
      </w:r>
      <w:r w:rsidRPr="00D971FB">
        <w:rPr>
          <w:sz w:val="24"/>
        </w:rPr>
        <w:tab/>
      </w:r>
      <w:r w:rsidRPr="00D971FB">
        <w:rPr>
          <w:sz w:val="24"/>
        </w:rPr>
        <w:tab/>
        <w:t>№________________</w:t>
      </w:r>
    </w:p>
    <w:p w14:paraId="26079380" w14:textId="5F07F310" w:rsidR="00D971FB" w:rsidRDefault="00D971FB" w:rsidP="00D971FB">
      <w:pPr>
        <w:pStyle w:val="1"/>
        <w:rPr>
          <w:sz w:val="24"/>
        </w:rPr>
      </w:pPr>
    </w:p>
    <w:p w14:paraId="2448C947" w14:textId="77777777" w:rsidR="00D27EA3" w:rsidRPr="00D27EA3" w:rsidRDefault="00D27EA3" w:rsidP="00D27EA3"/>
    <w:p w14:paraId="4664412E" w14:textId="38C9585A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E1130A">
        <w:rPr>
          <w:szCs w:val="28"/>
        </w:rPr>
        <w:t xml:space="preserve">дистанційне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156D6248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4C20CB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1B4DA8">
        <w:t xml:space="preserve"> </w:t>
      </w:r>
      <w:r w:rsidR="009614DC">
        <w:t>служби у справах дітей</w:t>
      </w:r>
      <w:r w:rsidR="004C20CB"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201493DF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477152">
        <w:t>01 квітня</w:t>
      </w:r>
      <w:r w:rsidR="00EC23F8" w:rsidRPr="00F179E2">
        <w:t xml:space="preserve"> </w:t>
      </w:r>
      <w:r w:rsidR="008237DF">
        <w:t>202</w:t>
      </w:r>
      <w:r w:rsidR="00A25625">
        <w:t>6</w:t>
      </w:r>
      <w:r w:rsidR="008237DF">
        <w:t xml:space="preserve"> року </w:t>
      </w:r>
      <w:r w:rsidR="00D4705A">
        <w:t xml:space="preserve">о </w:t>
      </w:r>
      <w:r w:rsidR="00A25625">
        <w:t>10</w:t>
      </w:r>
      <w:r w:rsidR="007A2FB1" w:rsidRPr="00F179E2">
        <w:t>.</w:t>
      </w:r>
      <w:r w:rsidR="00477152">
        <w:t>0</w:t>
      </w:r>
      <w:r w:rsidR="000A6E7E" w:rsidRPr="00F179E2">
        <w:t>0</w:t>
      </w:r>
      <w:r w:rsidR="001F7971">
        <w:t xml:space="preserve"> в </w:t>
      </w:r>
      <w:r w:rsidR="001B4DA8">
        <w:t>режимі відеоконференції</w:t>
      </w:r>
      <w:r w:rsidR="001F7971">
        <w:t>.</w:t>
      </w:r>
    </w:p>
    <w:p w14:paraId="7032A721" w14:textId="52EADC2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4C20CB">
        <w:t>Керівникам виконавчих органів міської ради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погодити проєкт</w:t>
      </w:r>
      <w:r w:rsidR="004C20CB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954CC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42205446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r w:rsidR="00A25625">
        <w:rPr>
          <w:szCs w:val="28"/>
        </w:rPr>
        <w:t>веб</w:t>
      </w:r>
      <w:r w:rsidR="00BB334B">
        <w:rPr>
          <w:szCs w:val="28"/>
        </w:rPr>
        <w:t>сайті Луцької міської ради.</w:t>
      </w:r>
    </w:p>
    <w:p w14:paraId="2DF770C2" w14:textId="741A136D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B1E6E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11E3C4EC" w:rsidR="00855866" w:rsidRDefault="00477152" w:rsidP="00C40AA2">
      <w:pPr>
        <w:rPr>
          <w:szCs w:val="28"/>
        </w:rPr>
      </w:pPr>
      <w:r>
        <w:rPr>
          <w:szCs w:val="28"/>
        </w:rPr>
        <w:t>Секретар міської ради</w:t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>
        <w:rPr>
          <w:szCs w:val="28"/>
        </w:rPr>
        <w:t>Катерина ШКЛЬОДА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0C79BFF6" w:rsidR="009D090E" w:rsidRPr="00281819" w:rsidRDefault="00A25625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57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B4DA8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1E6E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1807"/>
    <w:rsid w:val="004353D6"/>
    <w:rsid w:val="004707FC"/>
    <w:rsid w:val="00477152"/>
    <w:rsid w:val="004800BC"/>
    <w:rsid w:val="00481C82"/>
    <w:rsid w:val="00486283"/>
    <w:rsid w:val="004A3D55"/>
    <w:rsid w:val="004C20CB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7B14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54B29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54CC3"/>
    <w:rsid w:val="009614DC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625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1473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73C96"/>
    <w:rsid w:val="00C77126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27EA3"/>
    <w:rsid w:val="00D31113"/>
    <w:rsid w:val="00D32B6A"/>
    <w:rsid w:val="00D4705A"/>
    <w:rsid w:val="00D75929"/>
    <w:rsid w:val="00D8374D"/>
    <w:rsid w:val="00D9306D"/>
    <w:rsid w:val="00D971FB"/>
    <w:rsid w:val="00DB0DFC"/>
    <w:rsid w:val="00DB2C18"/>
    <w:rsid w:val="00DC1E0A"/>
    <w:rsid w:val="00DD3DA5"/>
    <w:rsid w:val="00E07962"/>
    <w:rsid w:val="00E1130A"/>
    <w:rsid w:val="00E131BC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B76B1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70D93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20</cp:revision>
  <cp:lastPrinted>2019-02-25T14:40:00Z</cp:lastPrinted>
  <dcterms:created xsi:type="dcterms:W3CDTF">2023-06-27T11:17:00Z</dcterms:created>
  <dcterms:modified xsi:type="dcterms:W3CDTF">2026-03-31T10:43:00Z</dcterms:modified>
</cp:coreProperties>
</file>