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9.05pt" o:ole="" fillcolor="window">
            <v:imagedata r:id="rId8" o:title=""/>
          </v:shape>
          <o:OLEObject Type="Embed" ProgID="PBrush" ShapeID="_x0000_i1025" DrawAspect="Content" ObjectID="_183705722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E854589" w14:textId="77777777" w:rsidR="0039412B" w:rsidRDefault="0039412B" w:rsidP="0039412B">
      <w:pPr>
        <w:tabs>
          <w:tab w:val="left" w:pos="4536"/>
        </w:tabs>
        <w:ind w:right="4534"/>
        <w:jc w:val="both"/>
        <w:rPr>
          <w:bCs w:val="0"/>
          <w:szCs w:val="28"/>
        </w:rPr>
      </w:pPr>
      <w:r>
        <w:rPr>
          <w:szCs w:val="28"/>
        </w:rPr>
        <w:t xml:space="preserve">Про продовження розміщення підприємцем </w:t>
      </w:r>
      <w:proofErr w:type="spellStart"/>
      <w:r>
        <w:rPr>
          <w:szCs w:val="28"/>
        </w:rPr>
        <w:t>Шереметою</w:t>
      </w:r>
      <w:proofErr w:type="spellEnd"/>
      <w:r>
        <w:rPr>
          <w:szCs w:val="28"/>
        </w:rPr>
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</w:r>
    </w:p>
    <w:p w14:paraId="19C97755" w14:textId="77777777" w:rsidR="0039412B" w:rsidRDefault="0039412B" w:rsidP="0039412B">
      <w:pPr>
        <w:rPr>
          <w:szCs w:val="28"/>
        </w:rPr>
      </w:pPr>
    </w:p>
    <w:p w14:paraId="60F3B432" w14:textId="23292D5E" w:rsidR="0039412B" w:rsidRDefault="0039412B" w:rsidP="0039412B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Шеремети Орисі Юріївни щодо продовження розміщення стаціонарної тимчасової споруди та літнього торговельного майданчика,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</w:t>
      </w:r>
      <w:r>
        <w:rPr>
          <w:color w:val="000000" w:themeColor="text1"/>
          <w:szCs w:val="28"/>
        </w:rPr>
        <w:t xml:space="preserve">від 20.03.2026 № 342-П/2026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0054C479" w14:textId="77777777" w:rsidR="0039412B" w:rsidRPr="00834B6D" w:rsidRDefault="0039412B" w:rsidP="0039412B">
      <w:pPr>
        <w:jc w:val="both"/>
        <w:rPr>
          <w:sz w:val="20"/>
          <w:szCs w:val="20"/>
        </w:rPr>
      </w:pPr>
    </w:p>
    <w:p w14:paraId="4F02156C" w14:textId="77777777" w:rsidR="0039412B" w:rsidRDefault="0039412B" w:rsidP="0039412B">
      <w:pPr>
        <w:rPr>
          <w:szCs w:val="28"/>
        </w:rPr>
      </w:pPr>
      <w:r>
        <w:rPr>
          <w:szCs w:val="28"/>
        </w:rPr>
        <w:t>ВИРІШИВ:</w:t>
      </w:r>
    </w:p>
    <w:p w14:paraId="1DFCA44F" w14:textId="77777777" w:rsidR="0039412B" w:rsidRPr="00834B6D" w:rsidRDefault="0039412B" w:rsidP="0039412B">
      <w:pPr>
        <w:rPr>
          <w:sz w:val="20"/>
          <w:szCs w:val="20"/>
        </w:rPr>
      </w:pPr>
    </w:p>
    <w:p w14:paraId="003824EC" w14:textId="62338889" w:rsidR="0039412B" w:rsidRDefault="0039412B" w:rsidP="0039412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підприємцю </w:t>
      </w:r>
      <w:proofErr w:type="spellStart"/>
      <w:r>
        <w:rPr>
          <w:szCs w:val="28"/>
        </w:rPr>
        <w:t>Шереметі</w:t>
      </w:r>
      <w:proofErr w:type="spellEnd"/>
      <w:r>
        <w:rPr>
          <w:szCs w:val="28"/>
        </w:rPr>
        <w:t xml:space="preserve"> Орисі Юріївні продовження розміщення стаціонарної тимчасової споруди торговельного призначення для </w:t>
      </w:r>
      <w:r>
        <w:rPr>
          <w:szCs w:val="28"/>
        </w:rPr>
        <w:lastRenderedPageBreak/>
        <w:t xml:space="preserve">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імені Лесі Українки (в кінці зони відпочинку «Пташиний гай») згідно з додатком на термін до </w:t>
      </w:r>
      <w:r>
        <w:rPr>
          <w:color w:val="000000" w:themeColor="text1"/>
          <w:szCs w:val="28"/>
        </w:rPr>
        <w:t xml:space="preserve">15.10.2026 </w:t>
      </w:r>
      <w:r>
        <w:rPr>
          <w:szCs w:val="28"/>
        </w:rPr>
        <w:t>з періодом:</w:t>
      </w:r>
    </w:p>
    <w:p w14:paraId="04ED2A62" w14:textId="102AFDB9" w:rsidR="0039412B" w:rsidRDefault="0039412B" w:rsidP="0039412B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сезонного функціонування з 01.08.2026 до 31.08.2026</w:t>
      </w:r>
      <w:r w:rsidR="0011313C">
        <w:rPr>
          <w:szCs w:val="28"/>
        </w:rPr>
        <w:t> </w:t>
      </w:r>
      <w:r>
        <w:rPr>
          <w:szCs w:val="28"/>
        </w:rPr>
        <w:t>– торговельного павільйону;</w:t>
      </w:r>
    </w:p>
    <w:p w14:paraId="197FB15F" w14:textId="5C545A67" w:rsidR="0039412B" w:rsidRDefault="0039412B" w:rsidP="0039412B">
      <w:pPr>
        <w:ind w:firstLine="567"/>
        <w:jc w:val="both"/>
        <w:rPr>
          <w:szCs w:val="28"/>
        </w:rPr>
      </w:pPr>
      <w:r>
        <w:rPr>
          <w:szCs w:val="28"/>
        </w:rPr>
        <w:t>сезонного розміщення та сезонного функціонування з 01.08.2026 до 31.08.2026</w:t>
      </w:r>
      <w:r w:rsidR="0011313C">
        <w:rPr>
          <w:szCs w:val="28"/>
        </w:rPr>
        <w:t> </w:t>
      </w:r>
      <w:r>
        <w:rPr>
          <w:szCs w:val="28"/>
        </w:rPr>
        <w:t>– літнього торговельного майданчика;</w:t>
      </w:r>
    </w:p>
    <w:p w14:paraId="52C43B19" w14:textId="77777777" w:rsidR="0039412B" w:rsidRDefault="0039412B" w:rsidP="0039412B">
      <w:pPr>
        <w:jc w:val="both"/>
        <w:rPr>
          <w:szCs w:val="28"/>
        </w:rPr>
      </w:pPr>
      <w:r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4D1C20D6" w14:textId="77777777" w:rsidR="0039412B" w:rsidRDefault="0039412B" w:rsidP="0039412B">
      <w:pPr>
        <w:ind w:firstLine="567"/>
        <w:jc w:val="both"/>
        <w:rPr>
          <w:szCs w:val="28"/>
        </w:rPr>
      </w:pPr>
      <w:r>
        <w:rPr>
          <w:szCs w:val="28"/>
        </w:rPr>
        <w:t>2. Зобов’язати підприємця Шеремету Орисю Юріївну:</w:t>
      </w:r>
    </w:p>
    <w:p w14:paraId="4B247F5E" w14:textId="77777777" w:rsidR="0039412B" w:rsidRDefault="0039412B" w:rsidP="0039412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523719E1" w14:textId="77777777" w:rsidR="0039412B" w:rsidRDefault="0039412B" w:rsidP="0039412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6E8B9B0" w14:textId="77777777" w:rsidR="0039412B" w:rsidRDefault="0039412B" w:rsidP="0039412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49284C76" w14:textId="77777777" w:rsidR="0039412B" w:rsidRDefault="0039412B" w:rsidP="0039412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2A0A1533" w14:textId="77777777" w:rsidR="0039412B" w:rsidRDefault="0039412B" w:rsidP="0039412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5FDC0032" w14:textId="77777777" w:rsidR="0039412B" w:rsidRPr="00834B6D" w:rsidRDefault="0039412B" w:rsidP="0039412B">
      <w:pPr>
        <w:tabs>
          <w:tab w:val="left" w:pos="1440"/>
        </w:tabs>
        <w:ind w:firstLine="567"/>
        <w:jc w:val="both"/>
        <w:rPr>
          <w:sz w:val="36"/>
          <w:szCs w:val="36"/>
        </w:rPr>
      </w:pPr>
    </w:p>
    <w:p w14:paraId="7C085968" w14:textId="77777777" w:rsidR="00EE705A" w:rsidRDefault="00EE705A" w:rsidP="00EE705A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       Катерина ШКЛЬОДА</w:t>
      </w:r>
    </w:p>
    <w:p w14:paraId="2315B867" w14:textId="77777777" w:rsidR="00EE705A" w:rsidRPr="00834B6D" w:rsidRDefault="00EE705A" w:rsidP="00EE705A">
      <w:pPr>
        <w:tabs>
          <w:tab w:val="left" w:pos="6663"/>
        </w:tabs>
        <w:ind w:firstLine="720"/>
        <w:jc w:val="both"/>
        <w:rPr>
          <w:sz w:val="32"/>
          <w:szCs w:val="32"/>
        </w:rPr>
      </w:pPr>
    </w:p>
    <w:p w14:paraId="13501499" w14:textId="77777777" w:rsidR="00EE705A" w:rsidRDefault="00EE705A" w:rsidP="00EE705A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232E882" w14:textId="77777777" w:rsidR="00EE705A" w:rsidRDefault="00EE705A" w:rsidP="00EE705A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Юрій ВЕРБИЧ</w:t>
      </w:r>
    </w:p>
    <w:p w14:paraId="760E7C2B" w14:textId="77777777" w:rsidR="00EE705A" w:rsidRDefault="00EE705A" w:rsidP="00EE705A">
      <w:pPr>
        <w:jc w:val="both"/>
        <w:rPr>
          <w:szCs w:val="28"/>
        </w:rPr>
      </w:pPr>
    </w:p>
    <w:p w14:paraId="1DCC6BA6" w14:textId="01E032B5" w:rsidR="00020D04" w:rsidRPr="0039412B" w:rsidRDefault="00EE705A" w:rsidP="005D2FBB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020D04" w:rsidRPr="0039412B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9DEAC" w14:textId="77777777" w:rsidR="00C12EE1" w:rsidRDefault="00C12EE1">
      <w:r>
        <w:separator/>
      </w:r>
    </w:p>
  </w:endnote>
  <w:endnote w:type="continuationSeparator" w:id="0">
    <w:p w14:paraId="4DD38369" w14:textId="77777777" w:rsidR="00C12EE1" w:rsidRDefault="00C1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41BB" w14:textId="77777777" w:rsidR="00C12EE1" w:rsidRDefault="00C12EE1">
      <w:r>
        <w:separator/>
      </w:r>
    </w:p>
  </w:footnote>
  <w:footnote w:type="continuationSeparator" w:id="0">
    <w:p w14:paraId="0F095BF8" w14:textId="77777777" w:rsidR="00C12EE1" w:rsidRDefault="00C12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BDD9E0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D2FB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160575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5688356">
    <w:abstractNumId w:val="0"/>
  </w:num>
  <w:num w:numId="3" w16cid:durableId="356006714">
    <w:abstractNumId w:val="7"/>
  </w:num>
  <w:num w:numId="4" w16cid:durableId="1467580100">
    <w:abstractNumId w:val="6"/>
  </w:num>
  <w:num w:numId="5" w16cid:durableId="1671641307">
    <w:abstractNumId w:val="1"/>
  </w:num>
  <w:num w:numId="6" w16cid:durableId="1544631844">
    <w:abstractNumId w:val="3"/>
  </w:num>
  <w:num w:numId="7" w16cid:durableId="1089079721">
    <w:abstractNumId w:val="5"/>
  </w:num>
  <w:num w:numId="8" w16cid:durableId="249312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15B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313C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1F7E1F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08D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35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C38E0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412B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01B7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2FBB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2912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30CC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4B6D"/>
    <w:rsid w:val="00835E06"/>
    <w:rsid w:val="00835E42"/>
    <w:rsid w:val="00841E3B"/>
    <w:rsid w:val="00844B02"/>
    <w:rsid w:val="00844FB0"/>
    <w:rsid w:val="00846E9E"/>
    <w:rsid w:val="00847642"/>
    <w:rsid w:val="00850029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176A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2DBF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565D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1B6F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972A8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2EE1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256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0F8B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E705A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3FC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B2379-5431-4D93-B13F-114F5780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2923</Words>
  <Characters>1667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2026-03-23T10:55:00Z</dcterms:created>
  <dcterms:modified xsi:type="dcterms:W3CDTF">2026-04-07T05:54:00Z</dcterms:modified>
</cp:coreProperties>
</file>