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16D4" w14:textId="784F75C6" w:rsidR="00562A1B" w:rsidRPr="004F0084" w:rsidRDefault="00000000" w:rsidP="004F0084">
      <w:pPr>
        <w:ind w:left="10490"/>
        <w:rPr>
          <w:sz w:val="27"/>
          <w:szCs w:val="27"/>
        </w:rPr>
      </w:pPr>
      <w:r w:rsidRPr="004F0084">
        <w:rPr>
          <w:sz w:val="27"/>
          <w:szCs w:val="27"/>
          <w:lang w:val="uk-UA"/>
        </w:rPr>
        <w:t>Додаток</w:t>
      </w:r>
    </w:p>
    <w:p w14:paraId="48A58939" w14:textId="1B66348D" w:rsidR="00562A1B" w:rsidRPr="004F0084" w:rsidRDefault="00000000" w:rsidP="004F0084">
      <w:pPr>
        <w:ind w:left="10490"/>
        <w:rPr>
          <w:sz w:val="27"/>
          <w:szCs w:val="27"/>
          <w:lang w:val="uk-UA"/>
        </w:rPr>
      </w:pPr>
      <w:r w:rsidRPr="004F0084">
        <w:rPr>
          <w:sz w:val="27"/>
          <w:szCs w:val="27"/>
          <w:lang w:val="uk-UA"/>
        </w:rPr>
        <w:t>до рішення виконавчого комітету</w:t>
      </w:r>
    </w:p>
    <w:p w14:paraId="118E311E" w14:textId="77777777" w:rsidR="00562A1B" w:rsidRPr="004F0084" w:rsidRDefault="00000000" w:rsidP="004F0084">
      <w:pPr>
        <w:ind w:left="10490"/>
        <w:rPr>
          <w:sz w:val="27"/>
          <w:szCs w:val="27"/>
          <w:lang w:val="uk-UA"/>
        </w:rPr>
      </w:pPr>
      <w:r w:rsidRPr="004F0084">
        <w:rPr>
          <w:sz w:val="27"/>
          <w:szCs w:val="27"/>
          <w:lang w:val="uk-UA"/>
        </w:rPr>
        <w:t>міської ради</w:t>
      </w:r>
    </w:p>
    <w:p w14:paraId="16FF0479" w14:textId="3AFAD65F" w:rsidR="00562A1B" w:rsidRPr="004F0084" w:rsidRDefault="00000000" w:rsidP="004F0084">
      <w:pPr>
        <w:ind w:left="10490"/>
        <w:rPr>
          <w:sz w:val="27"/>
          <w:szCs w:val="27"/>
        </w:rPr>
      </w:pPr>
      <w:r w:rsidRPr="004F0084">
        <w:rPr>
          <w:sz w:val="27"/>
          <w:szCs w:val="27"/>
          <w:lang w:val="uk-UA"/>
        </w:rPr>
        <w:t>_________________№_________</w:t>
      </w:r>
    </w:p>
    <w:p w14:paraId="505B4EC1" w14:textId="77777777" w:rsidR="00562A1B" w:rsidRPr="004F0084" w:rsidRDefault="00562A1B" w:rsidP="004F0084">
      <w:pPr>
        <w:ind w:left="10490"/>
        <w:jc w:val="right"/>
        <w:rPr>
          <w:sz w:val="27"/>
          <w:szCs w:val="27"/>
          <w:lang w:val="uk-UA"/>
        </w:rPr>
      </w:pPr>
    </w:p>
    <w:p w14:paraId="59E90FD0" w14:textId="77777777" w:rsidR="00562A1B" w:rsidRPr="004F0084" w:rsidRDefault="00000000">
      <w:pPr>
        <w:jc w:val="center"/>
        <w:rPr>
          <w:sz w:val="27"/>
          <w:szCs w:val="27"/>
          <w:lang w:val="uk-UA"/>
        </w:rPr>
      </w:pPr>
      <w:r w:rsidRPr="004F0084">
        <w:rPr>
          <w:sz w:val="27"/>
          <w:szCs w:val="27"/>
          <w:lang w:val="uk-UA"/>
        </w:rPr>
        <w:t xml:space="preserve">Перелік природоохоронних заходів, </w:t>
      </w:r>
    </w:p>
    <w:p w14:paraId="5D108643" w14:textId="6AFDAB0E" w:rsidR="00562A1B" w:rsidRPr="004F0084" w:rsidRDefault="00000000">
      <w:pPr>
        <w:jc w:val="center"/>
        <w:rPr>
          <w:sz w:val="27"/>
          <w:szCs w:val="27"/>
          <w:lang w:val="uk-UA"/>
        </w:rPr>
      </w:pPr>
      <w:r w:rsidRPr="004F0084">
        <w:rPr>
          <w:sz w:val="27"/>
          <w:szCs w:val="27"/>
          <w:lang w:val="uk-UA"/>
        </w:rPr>
        <w:t xml:space="preserve">що фінансуються за рахунок коштів фонду охорони навколишнього природного середовища </w:t>
      </w:r>
    </w:p>
    <w:p w14:paraId="3F2738FF" w14:textId="77777777" w:rsidR="004F0084" w:rsidRPr="004F0084" w:rsidRDefault="00000000">
      <w:pPr>
        <w:jc w:val="center"/>
        <w:rPr>
          <w:sz w:val="27"/>
          <w:szCs w:val="27"/>
          <w:lang w:val="uk-UA"/>
        </w:rPr>
      </w:pPr>
      <w:r w:rsidRPr="004F0084">
        <w:rPr>
          <w:sz w:val="27"/>
          <w:szCs w:val="27"/>
          <w:lang w:val="uk-UA"/>
        </w:rPr>
        <w:t xml:space="preserve">Луцької міської територіальної громади у 2026 році      </w:t>
      </w:r>
    </w:p>
    <w:p w14:paraId="5DFBA12A" w14:textId="116A8970" w:rsidR="00562A1B" w:rsidRPr="004F0084" w:rsidRDefault="00000000">
      <w:pPr>
        <w:jc w:val="center"/>
        <w:rPr>
          <w:sz w:val="27"/>
          <w:szCs w:val="27"/>
        </w:rPr>
      </w:pPr>
      <w:r w:rsidRPr="004F0084">
        <w:rPr>
          <w:sz w:val="27"/>
          <w:szCs w:val="27"/>
          <w:lang w:val="uk-UA"/>
        </w:rPr>
        <w:t xml:space="preserve">                                                                                      </w:t>
      </w:r>
      <w:r w:rsidRPr="004F0084">
        <w:rPr>
          <w:sz w:val="27"/>
          <w:szCs w:val="27"/>
        </w:rPr>
        <w:t xml:space="preserve">                                                                                           </w:t>
      </w:r>
    </w:p>
    <w:tbl>
      <w:tblPr>
        <w:tblW w:w="15495" w:type="dxa"/>
        <w:tblInd w:w="-405" w:type="dxa"/>
        <w:tblLook w:val="0000" w:firstRow="0" w:lastRow="0" w:firstColumn="0" w:lastColumn="0" w:noHBand="0" w:noVBand="0"/>
      </w:tblPr>
      <w:tblGrid>
        <w:gridCol w:w="849"/>
        <w:gridCol w:w="6"/>
        <w:gridCol w:w="9811"/>
        <w:gridCol w:w="11"/>
        <w:gridCol w:w="1368"/>
        <w:gridCol w:w="31"/>
        <w:gridCol w:w="3419"/>
      </w:tblGrid>
      <w:tr w:rsidR="00562A1B" w:rsidRPr="004F0084" w14:paraId="2ABCC504" w14:textId="77777777">
        <w:trPr>
          <w:trHeight w:val="279"/>
        </w:trPr>
        <w:tc>
          <w:tcPr>
            <w:tcW w:w="849" w:type="dxa"/>
            <w:tcBorders>
              <w:top w:val="single" w:sz="4" w:space="0" w:color="000000"/>
              <w:left w:val="single" w:sz="4" w:space="0" w:color="000000"/>
              <w:bottom w:val="single" w:sz="4" w:space="0" w:color="000000"/>
            </w:tcBorders>
          </w:tcPr>
          <w:p w14:paraId="1962A685" w14:textId="77777777" w:rsidR="00562A1B" w:rsidRPr="004F0084" w:rsidRDefault="00000000">
            <w:pPr>
              <w:jc w:val="center"/>
              <w:rPr>
                <w:sz w:val="27"/>
                <w:szCs w:val="27"/>
                <w:lang w:val="uk-UA"/>
              </w:rPr>
            </w:pPr>
            <w:r w:rsidRPr="004F0084">
              <w:rPr>
                <w:sz w:val="27"/>
                <w:szCs w:val="27"/>
                <w:lang w:val="uk-UA"/>
              </w:rPr>
              <w:t>№</w:t>
            </w:r>
          </w:p>
          <w:p w14:paraId="789B031F" w14:textId="77777777" w:rsidR="00562A1B" w:rsidRPr="004F0084" w:rsidRDefault="00000000">
            <w:pPr>
              <w:jc w:val="center"/>
              <w:rPr>
                <w:sz w:val="27"/>
                <w:szCs w:val="27"/>
                <w:lang w:val="uk-UA"/>
              </w:rPr>
            </w:pPr>
            <w:r w:rsidRPr="004F0084">
              <w:rPr>
                <w:sz w:val="27"/>
                <w:szCs w:val="27"/>
                <w:lang w:val="uk-UA"/>
              </w:rPr>
              <w:t>з/п</w:t>
            </w:r>
          </w:p>
        </w:tc>
        <w:tc>
          <w:tcPr>
            <w:tcW w:w="9827" w:type="dxa"/>
            <w:gridSpan w:val="3"/>
            <w:tcBorders>
              <w:top w:val="single" w:sz="4" w:space="0" w:color="000000"/>
              <w:left w:val="single" w:sz="4" w:space="0" w:color="000000"/>
              <w:bottom w:val="single" w:sz="4" w:space="0" w:color="000000"/>
            </w:tcBorders>
          </w:tcPr>
          <w:p w14:paraId="6DD3AF0D" w14:textId="77777777" w:rsidR="00562A1B" w:rsidRPr="004F0084" w:rsidRDefault="00000000">
            <w:pPr>
              <w:jc w:val="center"/>
              <w:rPr>
                <w:sz w:val="27"/>
                <w:szCs w:val="27"/>
                <w:lang w:val="uk-UA"/>
              </w:rPr>
            </w:pPr>
            <w:r w:rsidRPr="004F0084">
              <w:rPr>
                <w:sz w:val="27"/>
                <w:szCs w:val="27"/>
                <w:lang w:val="uk-UA"/>
              </w:rPr>
              <w:t>Головний розпорядник коштів,</w:t>
            </w:r>
          </w:p>
          <w:p w14:paraId="6CEF6A0D" w14:textId="77777777" w:rsidR="00562A1B" w:rsidRPr="004F0084" w:rsidRDefault="00000000">
            <w:pPr>
              <w:jc w:val="center"/>
              <w:rPr>
                <w:sz w:val="27"/>
                <w:szCs w:val="27"/>
                <w:lang w:val="uk-UA"/>
              </w:rPr>
            </w:pPr>
            <w:r w:rsidRPr="004F0084">
              <w:rPr>
                <w:sz w:val="27"/>
                <w:szCs w:val="27"/>
                <w:lang w:val="uk-UA"/>
              </w:rPr>
              <w:t>види діяльності, що належать до природоохоронних заходів</w:t>
            </w:r>
          </w:p>
        </w:tc>
        <w:tc>
          <w:tcPr>
            <w:tcW w:w="1368" w:type="dxa"/>
            <w:tcBorders>
              <w:top w:val="single" w:sz="4" w:space="0" w:color="000000"/>
              <w:left w:val="single" w:sz="4" w:space="0" w:color="000000"/>
              <w:bottom w:val="single" w:sz="4" w:space="0" w:color="000000"/>
            </w:tcBorders>
          </w:tcPr>
          <w:p w14:paraId="37C456F4" w14:textId="77777777" w:rsidR="00562A1B" w:rsidRPr="004F0084" w:rsidRDefault="00000000">
            <w:pPr>
              <w:jc w:val="center"/>
              <w:rPr>
                <w:sz w:val="27"/>
                <w:szCs w:val="27"/>
                <w:lang w:val="uk-UA"/>
              </w:rPr>
            </w:pPr>
            <w:r w:rsidRPr="004F0084">
              <w:rPr>
                <w:sz w:val="27"/>
                <w:szCs w:val="27"/>
                <w:lang w:val="uk-UA"/>
              </w:rPr>
              <w:t>Сума,</w:t>
            </w:r>
          </w:p>
          <w:p w14:paraId="0248AD94" w14:textId="77777777" w:rsidR="00562A1B" w:rsidRPr="004F0084" w:rsidRDefault="00000000">
            <w:pPr>
              <w:jc w:val="center"/>
              <w:rPr>
                <w:sz w:val="27"/>
                <w:szCs w:val="27"/>
                <w:lang w:val="uk-UA"/>
              </w:rPr>
            </w:pPr>
            <w:r w:rsidRPr="004F0084">
              <w:rPr>
                <w:sz w:val="27"/>
                <w:szCs w:val="27"/>
                <w:lang w:val="uk-UA"/>
              </w:rPr>
              <w:t>тис. грн</w:t>
            </w:r>
          </w:p>
        </w:tc>
        <w:tc>
          <w:tcPr>
            <w:tcW w:w="3450" w:type="dxa"/>
            <w:gridSpan w:val="2"/>
            <w:tcBorders>
              <w:top w:val="single" w:sz="4" w:space="0" w:color="000000"/>
              <w:left w:val="single" w:sz="4" w:space="0" w:color="000000"/>
              <w:bottom w:val="single" w:sz="4" w:space="0" w:color="000000"/>
              <w:right w:val="single" w:sz="4" w:space="0" w:color="000000"/>
            </w:tcBorders>
          </w:tcPr>
          <w:p w14:paraId="3937BF90" w14:textId="339BEE09" w:rsidR="00562A1B" w:rsidRPr="00F96BBB" w:rsidRDefault="00000000">
            <w:pPr>
              <w:jc w:val="center"/>
              <w:rPr>
                <w:sz w:val="27"/>
                <w:szCs w:val="27"/>
                <w:lang w:val="uk-UA"/>
              </w:rPr>
            </w:pPr>
            <w:r w:rsidRPr="00F96BBB">
              <w:rPr>
                <w:sz w:val="27"/>
                <w:szCs w:val="27"/>
                <w:lang w:val="uk-UA"/>
              </w:rPr>
              <w:t xml:space="preserve">Відповідність заходу  видам діяльності, що належать до природоохоронних заходів, згідно з постановою КМУ від 17.09.1996 № 1147 /  цільовій </w:t>
            </w:r>
            <w:r w:rsidR="004F0084" w:rsidRPr="00F96BBB">
              <w:rPr>
                <w:sz w:val="27"/>
                <w:szCs w:val="27"/>
                <w:lang w:val="uk-UA"/>
              </w:rPr>
              <w:t>п</w:t>
            </w:r>
            <w:r w:rsidRPr="00F96BBB">
              <w:rPr>
                <w:sz w:val="27"/>
                <w:szCs w:val="27"/>
                <w:lang w:val="uk-UA"/>
              </w:rPr>
              <w:t>рограмі</w:t>
            </w:r>
          </w:p>
        </w:tc>
      </w:tr>
      <w:tr w:rsidR="00562A1B" w:rsidRPr="004F0084" w14:paraId="4970298C" w14:textId="77777777">
        <w:trPr>
          <w:trHeight w:val="279"/>
        </w:trPr>
        <w:tc>
          <w:tcPr>
            <w:tcW w:w="849" w:type="dxa"/>
            <w:tcBorders>
              <w:top w:val="single" w:sz="4" w:space="0" w:color="000000"/>
              <w:left w:val="single" w:sz="4" w:space="0" w:color="000000"/>
              <w:bottom w:val="single" w:sz="4" w:space="0" w:color="000000"/>
            </w:tcBorders>
          </w:tcPr>
          <w:p w14:paraId="26DF02CC" w14:textId="77777777" w:rsidR="00562A1B" w:rsidRPr="004F0084" w:rsidRDefault="00000000">
            <w:pPr>
              <w:jc w:val="center"/>
              <w:rPr>
                <w:color w:val="000000"/>
                <w:sz w:val="27"/>
                <w:szCs w:val="27"/>
                <w:lang w:val="uk-UA"/>
              </w:rPr>
            </w:pPr>
            <w:r w:rsidRPr="004F0084">
              <w:rPr>
                <w:color w:val="000000"/>
                <w:sz w:val="27"/>
                <w:szCs w:val="27"/>
                <w:lang w:val="uk-UA"/>
              </w:rPr>
              <w:t>1</w:t>
            </w:r>
          </w:p>
        </w:tc>
        <w:tc>
          <w:tcPr>
            <w:tcW w:w="9827" w:type="dxa"/>
            <w:gridSpan w:val="3"/>
            <w:tcBorders>
              <w:top w:val="single" w:sz="4" w:space="0" w:color="000000"/>
              <w:left w:val="single" w:sz="4" w:space="0" w:color="000000"/>
              <w:bottom w:val="single" w:sz="4" w:space="0" w:color="000000"/>
            </w:tcBorders>
          </w:tcPr>
          <w:p w14:paraId="547B0581" w14:textId="77777777" w:rsidR="00562A1B" w:rsidRPr="004F0084" w:rsidRDefault="00000000">
            <w:pPr>
              <w:jc w:val="center"/>
              <w:rPr>
                <w:color w:val="000000"/>
                <w:sz w:val="27"/>
                <w:szCs w:val="27"/>
                <w:lang w:val="uk-UA"/>
              </w:rPr>
            </w:pPr>
            <w:r w:rsidRPr="004F0084">
              <w:rPr>
                <w:color w:val="000000"/>
                <w:sz w:val="27"/>
                <w:szCs w:val="27"/>
                <w:lang w:val="uk-UA"/>
              </w:rPr>
              <w:t>2</w:t>
            </w:r>
          </w:p>
        </w:tc>
        <w:tc>
          <w:tcPr>
            <w:tcW w:w="1368" w:type="dxa"/>
            <w:tcBorders>
              <w:top w:val="single" w:sz="4" w:space="0" w:color="000000"/>
              <w:left w:val="single" w:sz="4" w:space="0" w:color="000000"/>
              <w:bottom w:val="single" w:sz="4" w:space="0" w:color="000000"/>
            </w:tcBorders>
          </w:tcPr>
          <w:p w14:paraId="0E8F04F3" w14:textId="77777777" w:rsidR="00562A1B" w:rsidRPr="004F0084" w:rsidRDefault="00000000">
            <w:pPr>
              <w:jc w:val="center"/>
              <w:rPr>
                <w:color w:val="000000"/>
                <w:sz w:val="27"/>
                <w:szCs w:val="27"/>
                <w:lang w:val="uk-UA"/>
              </w:rPr>
            </w:pPr>
            <w:r w:rsidRPr="004F0084">
              <w:rPr>
                <w:color w:val="000000"/>
                <w:sz w:val="27"/>
                <w:szCs w:val="27"/>
                <w:lang w:val="uk-UA"/>
              </w:rPr>
              <w:t>3</w:t>
            </w:r>
          </w:p>
        </w:tc>
        <w:tc>
          <w:tcPr>
            <w:tcW w:w="3450" w:type="dxa"/>
            <w:gridSpan w:val="2"/>
            <w:tcBorders>
              <w:top w:val="single" w:sz="4" w:space="0" w:color="000000"/>
              <w:left w:val="single" w:sz="4" w:space="0" w:color="000000"/>
              <w:bottom w:val="single" w:sz="4" w:space="0" w:color="000000"/>
              <w:right w:val="single" w:sz="4" w:space="0" w:color="000000"/>
            </w:tcBorders>
          </w:tcPr>
          <w:p w14:paraId="1FBDA503" w14:textId="77777777" w:rsidR="00562A1B" w:rsidRPr="00F96BBB" w:rsidRDefault="00000000">
            <w:pPr>
              <w:jc w:val="center"/>
              <w:rPr>
                <w:sz w:val="27"/>
                <w:szCs w:val="27"/>
                <w:lang w:val="uk-UA"/>
              </w:rPr>
            </w:pPr>
            <w:r w:rsidRPr="00F96BBB">
              <w:rPr>
                <w:sz w:val="27"/>
                <w:szCs w:val="27"/>
                <w:lang w:val="uk-UA"/>
              </w:rPr>
              <w:t>4</w:t>
            </w:r>
          </w:p>
        </w:tc>
      </w:tr>
      <w:tr w:rsidR="00562A1B" w:rsidRPr="004F0084" w14:paraId="0C6F607C" w14:textId="77777777">
        <w:trPr>
          <w:trHeight w:val="279"/>
        </w:trPr>
        <w:tc>
          <w:tcPr>
            <w:tcW w:w="15494" w:type="dxa"/>
            <w:gridSpan w:val="7"/>
            <w:tcBorders>
              <w:top w:val="single" w:sz="4" w:space="0" w:color="000000"/>
              <w:left w:val="single" w:sz="4" w:space="0" w:color="000000"/>
              <w:bottom w:val="single" w:sz="4" w:space="0" w:color="000000"/>
              <w:right w:val="single" w:sz="4" w:space="0" w:color="000000"/>
            </w:tcBorders>
          </w:tcPr>
          <w:p w14:paraId="6EF6C84F" w14:textId="6817A5FB" w:rsidR="00562A1B" w:rsidRPr="00F96BBB" w:rsidRDefault="00000000">
            <w:pPr>
              <w:jc w:val="center"/>
              <w:rPr>
                <w:sz w:val="27"/>
                <w:szCs w:val="27"/>
              </w:rPr>
            </w:pPr>
            <w:r w:rsidRPr="00F96BBB">
              <w:rPr>
                <w:b/>
                <w:sz w:val="27"/>
                <w:szCs w:val="27"/>
                <w:lang w:val="uk-UA"/>
              </w:rPr>
              <w:t xml:space="preserve">Головний розпорядник коштів – Управління капітального будівництва </w:t>
            </w:r>
            <w:r w:rsidR="004F0084" w:rsidRPr="00F96BBB">
              <w:rPr>
                <w:b/>
                <w:sz w:val="27"/>
                <w:szCs w:val="27"/>
                <w:lang w:val="uk-UA"/>
              </w:rPr>
              <w:t xml:space="preserve">Луцької </w:t>
            </w:r>
            <w:r w:rsidRPr="00F96BBB">
              <w:rPr>
                <w:b/>
                <w:sz w:val="27"/>
                <w:szCs w:val="27"/>
                <w:lang w:val="uk-UA"/>
              </w:rPr>
              <w:t>міської ради</w:t>
            </w:r>
          </w:p>
        </w:tc>
      </w:tr>
      <w:tr w:rsidR="00562A1B" w:rsidRPr="004F0084" w14:paraId="5E3AD036" w14:textId="77777777">
        <w:trPr>
          <w:trHeight w:val="279"/>
        </w:trPr>
        <w:tc>
          <w:tcPr>
            <w:tcW w:w="855" w:type="dxa"/>
            <w:gridSpan w:val="2"/>
            <w:tcBorders>
              <w:left w:val="single" w:sz="4" w:space="0" w:color="000000"/>
              <w:bottom w:val="single" w:sz="4" w:space="0" w:color="000000"/>
            </w:tcBorders>
          </w:tcPr>
          <w:p w14:paraId="27D52A2C" w14:textId="77777777" w:rsidR="00562A1B" w:rsidRPr="004F0084" w:rsidRDefault="00000000">
            <w:pPr>
              <w:jc w:val="center"/>
              <w:rPr>
                <w:sz w:val="27"/>
                <w:szCs w:val="27"/>
                <w:lang w:val="uk-UA"/>
              </w:rPr>
            </w:pPr>
            <w:r w:rsidRPr="004F0084">
              <w:rPr>
                <w:sz w:val="27"/>
                <w:szCs w:val="27"/>
                <w:lang w:val="uk-UA"/>
              </w:rPr>
              <w:t>1.</w:t>
            </w:r>
          </w:p>
        </w:tc>
        <w:tc>
          <w:tcPr>
            <w:tcW w:w="9810" w:type="dxa"/>
            <w:tcBorders>
              <w:left w:val="single" w:sz="4" w:space="0" w:color="000000"/>
              <w:bottom w:val="single" w:sz="4" w:space="0" w:color="000000"/>
            </w:tcBorders>
          </w:tcPr>
          <w:p w14:paraId="37BFAB82" w14:textId="4CFC173E" w:rsidR="00562A1B" w:rsidRPr="004F0084" w:rsidRDefault="00000000">
            <w:pPr>
              <w:spacing w:line="240" w:lineRule="atLeast"/>
              <w:jc w:val="both"/>
              <w:rPr>
                <w:sz w:val="27"/>
                <w:szCs w:val="27"/>
              </w:rPr>
            </w:pPr>
            <w:r w:rsidRPr="004F0084">
              <w:rPr>
                <w:color w:val="000000"/>
                <w:sz w:val="27"/>
                <w:szCs w:val="27"/>
                <w:lang w:val="uk-UA"/>
              </w:rPr>
              <w:t xml:space="preserve">Заходи щодо відновлення і підтримання сприятливого гідрологічного режиму, санітарного  стану та благоустрою  річок, а саме: реалізація </w:t>
            </w:r>
            <w:proofErr w:type="spellStart"/>
            <w:r w:rsidRPr="004F0084">
              <w:rPr>
                <w:color w:val="000000"/>
                <w:sz w:val="27"/>
                <w:szCs w:val="27"/>
                <w:lang w:val="uk-UA"/>
              </w:rPr>
              <w:t>проєкту</w:t>
            </w:r>
            <w:proofErr w:type="spellEnd"/>
            <w:r w:rsidRPr="004F0084">
              <w:rPr>
                <w:color w:val="000000"/>
                <w:sz w:val="27"/>
                <w:szCs w:val="27"/>
                <w:lang w:val="uk-UA"/>
              </w:rPr>
              <w:t xml:space="preserve"> «Відновлення гідрологічного режиму, санітарного стану та благоустрій р. Омелянівка на ділянці від вул.</w:t>
            </w:r>
            <w:r w:rsidR="004F0084">
              <w:rPr>
                <w:color w:val="000000"/>
                <w:sz w:val="27"/>
                <w:szCs w:val="27"/>
                <w:lang w:val="uk-UA"/>
              </w:rPr>
              <w:t> </w:t>
            </w:r>
            <w:r w:rsidRPr="004F0084">
              <w:rPr>
                <w:color w:val="000000"/>
                <w:sz w:val="27"/>
                <w:szCs w:val="27"/>
                <w:lang w:val="uk-UA"/>
              </w:rPr>
              <w:t>Джерельної, 21 в с.</w:t>
            </w:r>
            <w:r w:rsidR="004F0084">
              <w:rPr>
                <w:color w:val="000000"/>
                <w:sz w:val="27"/>
                <w:szCs w:val="27"/>
                <w:lang w:val="uk-UA"/>
              </w:rPr>
              <w:t> </w:t>
            </w:r>
            <w:r w:rsidRPr="004F0084">
              <w:rPr>
                <w:color w:val="000000"/>
                <w:sz w:val="27"/>
                <w:szCs w:val="27"/>
                <w:lang w:val="uk-UA"/>
              </w:rPr>
              <w:t xml:space="preserve">Великий </w:t>
            </w:r>
            <w:proofErr w:type="spellStart"/>
            <w:r w:rsidRPr="004F0084">
              <w:rPr>
                <w:color w:val="000000"/>
                <w:sz w:val="27"/>
                <w:szCs w:val="27"/>
                <w:lang w:val="uk-UA"/>
              </w:rPr>
              <w:t>Омеляник</w:t>
            </w:r>
            <w:proofErr w:type="spellEnd"/>
            <w:r w:rsidRPr="004F0084">
              <w:rPr>
                <w:color w:val="000000"/>
                <w:sz w:val="27"/>
                <w:szCs w:val="27"/>
                <w:lang w:val="uk-UA"/>
              </w:rPr>
              <w:t xml:space="preserve"> до вул.</w:t>
            </w:r>
            <w:r w:rsidR="004F0084">
              <w:rPr>
                <w:color w:val="000000"/>
                <w:sz w:val="27"/>
                <w:szCs w:val="27"/>
                <w:lang w:val="uk-UA"/>
              </w:rPr>
              <w:t> </w:t>
            </w:r>
            <w:r w:rsidRPr="004F0084">
              <w:rPr>
                <w:color w:val="000000"/>
                <w:sz w:val="27"/>
                <w:szCs w:val="27"/>
                <w:lang w:val="uk-UA"/>
              </w:rPr>
              <w:t>Володимирської в м.</w:t>
            </w:r>
            <w:r w:rsidR="004F0084">
              <w:rPr>
                <w:color w:val="000000"/>
                <w:sz w:val="27"/>
                <w:szCs w:val="27"/>
                <w:lang w:val="uk-UA"/>
              </w:rPr>
              <w:t> </w:t>
            </w:r>
            <w:r w:rsidRPr="004F0084">
              <w:rPr>
                <w:color w:val="000000"/>
                <w:sz w:val="27"/>
                <w:szCs w:val="27"/>
                <w:lang w:val="uk-UA"/>
              </w:rPr>
              <w:t>Луцьку Волинської області. Капітальний ремонт»</w:t>
            </w:r>
          </w:p>
        </w:tc>
        <w:tc>
          <w:tcPr>
            <w:tcW w:w="1410" w:type="dxa"/>
            <w:gridSpan w:val="3"/>
            <w:tcBorders>
              <w:left w:val="single" w:sz="4" w:space="0" w:color="000000"/>
              <w:bottom w:val="single" w:sz="4" w:space="0" w:color="000000"/>
            </w:tcBorders>
          </w:tcPr>
          <w:p w14:paraId="4F2365AE" w14:textId="296BE3BE" w:rsidR="00562A1B" w:rsidRPr="00F96BBB" w:rsidRDefault="00000000">
            <w:pPr>
              <w:jc w:val="center"/>
              <w:rPr>
                <w:sz w:val="27"/>
                <w:szCs w:val="27"/>
              </w:rPr>
            </w:pPr>
            <w:r w:rsidRPr="00F96BBB">
              <w:rPr>
                <w:sz w:val="27"/>
                <w:szCs w:val="27"/>
                <w:lang w:val="uk-UA"/>
              </w:rPr>
              <w:t>2</w:t>
            </w:r>
            <w:r w:rsidR="004F0084" w:rsidRPr="00F96BBB">
              <w:rPr>
                <w:sz w:val="27"/>
                <w:szCs w:val="27"/>
                <w:lang w:val="uk-UA"/>
              </w:rPr>
              <w:t> </w:t>
            </w:r>
            <w:r w:rsidRPr="00F96BBB">
              <w:rPr>
                <w:sz w:val="27"/>
                <w:szCs w:val="27"/>
                <w:lang w:val="uk-UA"/>
              </w:rPr>
              <w:t>000,0</w:t>
            </w:r>
          </w:p>
        </w:tc>
        <w:tc>
          <w:tcPr>
            <w:tcW w:w="3419" w:type="dxa"/>
            <w:tcBorders>
              <w:left w:val="single" w:sz="4" w:space="0" w:color="000000"/>
              <w:bottom w:val="single" w:sz="4" w:space="0" w:color="000000"/>
              <w:right w:val="single" w:sz="4" w:space="0" w:color="000000"/>
            </w:tcBorders>
          </w:tcPr>
          <w:p w14:paraId="1C009AAE" w14:textId="465D245B" w:rsidR="00562A1B" w:rsidRPr="00F96BBB" w:rsidRDefault="00000000">
            <w:pPr>
              <w:jc w:val="center"/>
              <w:rPr>
                <w:sz w:val="27"/>
                <w:szCs w:val="27"/>
              </w:rPr>
            </w:pPr>
            <w:r w:rsidRPr="00F96BBB">
              <w:rPr>
                <w:sz w:val="27"/>
                <w:szCs w:val="27"/>
                <w:lang w:val="uk-UA"/>
              </w:rPr>
              <w:t>п</w:t>
            </w:r>
            <w:r w:rsidR="00CC75B9" w:rsidRPr="00F96BBB">
              <w:rPr>
                <w:sz w:val="27"/>
                <w:szCs w:val="27"/>
                <w:lang w:val="uk-UA"/>
              </w:rPr>
              <w:t>ункт</w:t>
            </w:r>
            <w:r w:rsidR="004F0084" w:rsidRPr="00F96BBB">
              <w:rPr>
                <w:sz w:val="27"/>
                <w:szCs w:val="27"/>
                <w:lang w:val="uk-UA"/>
              </w:rPr>
              <w:t> </w:t>
            </w:r>
            <w:r w:rsidRPr="00F96BBB">
              <w:rPr>
                <w:sz w:val="27"/>
                <w:szCs w:val="27"/>
                <w:lang w:val="uk-UA"/>
              </w:rPr>
              <w:t>12</w:t>
            </w:r>
            <w:r w:rsidR="004F0084" w:rsidRPr="00F96BBB">
              <w:rPr>
                <w:sz w:val="27"/>
                <w:szCs w:val="27"/>
                <w:lang w:val="uk-UA"/>
              </w:rPr>
              <w:t> </w:t>
            </w:r>
            <w:r w:rsidRPr="00F96BBB">
              <w:rPr>
                <w:sz w:val="27"/>
                <w:szCs w:val="27"/>
                <w:lang w:val="uk-UA"/>
              </w:rPr>
              <w:t>/</w:t>
            </w:r>
            <w:r w:rsidR="004F0084" w:rsidRPr="00F96BBB">
              <w:rPr>
                <w:sz w:val="27"/>
                <w:szCs w:val="27"/>
                <w:lang w:val="uk-UA"/>
              </w:rPr>
              <w:t> </w:t>
            </w:r>
            <w:r w:rsidRPr="00F96BBB">
              <w:rPr>
                <w:sz w:val="27"/>
                <w:szCs w:val="27"/>
                <w:lang w:val="uk-UA"/>
              </w:rPr>
              <w:t xml:space="preserve">розділ </w:t>
            </w:r>
            <w:r w:rsidRPr="00F96BBB">
              <w:rPr>
                <w:sz w:val="27"/>
                <w:szCs w:val="27"/>
                <w:lang w:val="en-US"/>
              </w:rPr>
              <w:t xml:space="preserve">I </w:t>
            </w:r>
            <w:r w:rsidRPr="00F96BBB">
              <w:rPr>
                <w:sz w:val="27"/>
                <w:szCs w:val="27"/>
                <w:lang w:val="uk-UA"/>
              </w:rPr>
              <w:t>п</w:t>
            </w:r>
            <w:r w:rsidR="00CC75B9" w:rsidRPr="00F96BBB">
              <w:rPr>
                <w:sz w:val="27"/>
                <w:szCs w:val="27"/>
                <w:lang w:val="uk-UA"/>
              </w:rPr>
              <w:t>ункт</w:t>
            </w:r>
            <w:r w:rsidR="004F0084" w:rsidRPr="00F96BBB">
              <w:rPr>
                <w:sz w:val="27"/>
                <w:szCs w:val="27"/>
                <w:lang w:val="uk-UA"/>
              </w:rPr>
              <w:t> </w:t>
            </w:r>
            <w:r w:rsidRPr="00F96BBB">
              <w:rPr>
                <w:sz w:val="27"/>
                <w:szCs w:val="27"/>
                <w:lang w:val="uk-UA"/>
              </w:rPr>
              <w:t>2</w:t>
            </w:r>
          </w:p>
        </w:tc>
      </w:tr>
      <w:tr w:rsidR="00562A1B" w:rsidRPr="004F0084" w14:paraId="29F760BB" w14:textId="77777777">
        <w:trPr>
          <w:trHeight w:val="279"/>
        </w:trPr>
        <w:tc>
          <w:tcPr>
            <w:tcW w:w="15494" w:type="dxa"/>
            <w:gridSpan w:val="7"/>
            <w:tcBorders>
              <w:left w:val="single" w:sz="4" w:space="0" w:color="000000"/>
              <w:bottom w:val="single" w:sz="4" w:space="0" w:color="000000"/>
              <w:right w:val="single" w:sz="4" w:space="0" w:color="000000"/>
            </w:tcBorders>
          </w:tcPr>
          <w:p w14:paraId="1152A101" w14:textId="77777777" w:rsidR="00562A1B" w:rsidRPr="00F96BBB" w:rsidRDefault="00000000">
            <w:pPr>
              <w:jc w:val="center"/>
              <w:rPr>
                <w:sz w:val="27"/>
                <w:szCs w:val="27"/>
              </w:rPr>
            </w:pPr>
            <w:r w:rsidRPr="00F96BBB">
              <w:rPr>
                <w:b/>
                <w:sz w:val="27"/>
                <w:szCs w:val="27"/>
                <w:lang w:val="uk-UA"/>
              </w:rPr>
              <w:t>Головний розпорядник коштів – Виконавчий комітет міської ради</w:t>
            </w:r>
          </w:p>
        </w:tc>
      </w:tr>
      <w:tr w:rsidR="00562A1B" w:rsidRPr="004F0084" w14:paraId="23EF47A2" w14:textId="77777777" w:rsidTr="004F0084">
        <w:trPr>
          <w:trHeight w:val="279"/>
        </w:trPr>
        <w:tc>
          <w:tcPr>
            <w:tcW w:w="849" w:type="dxa"/>
            <w:tcBorders>
              <w:top w:val="single" w:sz="4" w:space="0" w:color="000000"/>
              <w:left w:val="single" w:sz="4" w:space="0" w:color="000000"/>
              <w:bottom w:val="single" w:sz="4" w:space="0" w:color="auto"/>
            </w:tcBorders>
          </w:tcPr>
          <w:p w14:paraId="1246B6B6" w14:textId="77777777" w:rsidR="00562A1B" w:rsidRPr="004F0084" w:rsidRDefault="00000000">
            <w:pPr>
              <w:snapToGrid w:val="0"/>
              <w:jc w:val="center"/>
              <w:rPr>
                <w:sz w:val="27"/>
                <w:szCs w:val="27"/>
              </w:rPr>
            </w:pPr>
            <w:r w:rsidRPr="004F0084">
              <w:rPr>
                <w:color w:val="000000"/>
                <w:sz w:val="27"/>
                <w:szCs w:val="27"/>
                <w:lang w:val="uk-UA"/>
              </w:rPr>
              <w:t>2.</w:t>
            </w:r>
          </w:p>
        </w:tc>
        <w:tc>
          <w:tcPr>
            <w:tcW w:w="9827" w:type="dxa"/>
            <w:gridSpan w:val="3"/>
            <w:tcBorders>
              <w:top w:val="single" w:sz="4" w:space="0" w:color="000000"/>
              <w:left w:val="single" w:sz="4" w:space="0" w:color="000000"/>
              <w:bottom w:val="single" w:sz="4" w:space="0" w:color="auto"/>
            </w:tcBorders>
          </w:tcPr>
          <w:p w14:paraId="3DDC1040" w14:textId="59AEA3E2" w:rsidR="00562A1B" w:rsidRPr="004F0084" w:rsidRDefault="00000000">
            <w:pPr>
              <w:jc w:val="both"/>
              <w:rPr>
                <w:sz w:val="27"/>
                <w:szCs w:val="27"/>
              </w:rPr>
            </w:pPr>
            <w:r w:rsidRPr="004F0084">
              <w:rPr>
                <w:color w:val="000000"/>
                <w:sz w:val="27"/>
                <w:szCs w:val="27"/>
                <w:lang w:val="uk-UA"/>
              </w:rPr>
              <w:t xml:space="preserve">Збереження природно-заповідного фонду (розроблення документації із землеустрою про встановлення меж територій та об’єктів; утримання територій та об’єктів природно-заповідного фонду </w:t>
            </w:r>
            <w:r w:rsidRPr="00F96BBB">
              <w:rPr>
                <w:sz w:val="27"/>
                <w:szCs w:val="27"/>
                <w:lang w:val="uk-UA"/>
              </w:rPr>
              <w:t>громади;</w:t>
            </w:r>
            <w:r w:rsidRPr="004F0084">
              <w:rPr>
                <w:color w:val="000000"/>
                <w:sz w:val="27"/>
                <w:szCs w:val="27"/>
                <w:lang w:val="uk-UA"/>
              </w:rPr>
              <w:t xml:space="preserve"> наукові дослідження видового складу флори та фауни, </w:t>
            </w:r>
            <w:proofErr w:type="spellStart"/>
            <w:r w:rsidRPr="004F0084">
              <w:rPr>
                <w:color w:val="000000"/>
                <w:sz w:val="27"/>
                <w:szCs w:val="27"/>
                <w:lang w:val="uk-UA"/>
              </w:rPr>
              <w:t>екосистемних</w:t>
            </w:r>
            <w:proofErr w:type="spellEnd"/>
            <w:r w:rsidRPr="004F0084">
              <w:rPr>
                <w:color w:val="000000"/>
                <w:sz w:val="27"/>
                <w:szCs w:val="27"/>
                <w:lang w:val="uk-UA"/>
              </w:rPr>
              <w:t xml:space="preserve"> послуг; діяльність щодо збереження тварин та рослин, занесених до Червоної книги України)</w:t>
            </w:r>
          </w:p>
        </w:tc>
        <w:tc>
          <w:tcPr>
            <w:tcW w:w="1368" w:type="dxa"/>
            <w:tcBorders>
              <w:top w:val="single" w:sz="4" w:space="0" w:color="000000"/>
              <w:left w:val="single" w:sz="4" w:space="0" w:color="000000"/>
              <w:bottom w:val="single" w:sz="4" w:space="0" w:color="auto"/>
            </w:tcBorders>
          </w:tcPr>
          <w:p w14:paraId="3E684091" w14:textId="2B0CBABB" w:rsidR="00562A1B" w:rsidRPr="004F0084" w:rsidRDefault="00000000">
            <w:pPr>
              <w:snapToGrid w:val="0"/>
              <w:jc w:val="center"/>
              <w:rPr>
                <w:color w:val="000000"/>
                <w:sz w:val="27"/>
                <w:szCs w:val="27"/>
              </w:rPr>
            </w:pPr>
            <w:r w:rsidRPr="004F0084">
              <w:rPr>
                <w:color w:val="000000"/>
                <w:sz w:val="27"/>
                <w:szCs w:val="27"/>
                <w:lang w:val="uk-UA"/>
              </w:rPr>
              <w:t>1</w:t>
            </w:r>
            <w:r w:rsidR="004F0084">
              <w:rPr>
                <w:color w:val="000000"/>
                <w:sz w:val="27"/>
                <w:szCs w:val="27"/>
                <w:lang w:val="uk-UA"/>
              </w:rPr>
              <w:t> </w:t>
            </w:r>
            <w:r w:rsidRPr="004F0084">
              <w:rPr>
                <w:color w:val="000000"/>
                <w:sz w:val="27"/>
                <w:szCs w:val="27"/>
                <w:lang w:val="uk-UA"/>
              </w:rPr>
              <w:t>170,0</w:t>
            </w:r>
          </w:p>
        </w:tc>
        <w:tc>
          <w:tcPr>
            <w:tcW w:w="3450" w:type="dxa"/>
            <w:gridSpan w:val="2"/>
            <w:tcBorders>
              <w:top w:val="single" w:sz="4" w:space="0" w:color="000000"/>
              <w:left w:val="single" w:sz="4" w:space="0" w:color="000000"/>
              <w:bottom w:val="single" w:sz="4" w:space="0" w:color="auto"/>
              <w:right w:val="single" w:sz="4" w:space="0" w:color="000000"/>
            </w:tcBorders>
          </w:tcPr>
          <w:p w14:paraId="4081C1EF" w14:textId="716D9459" w:rsidR="00562A1B" w:rsidRPr="00F96BBB" w:rsidRDefault="00CC75B9">
            <w:pPr>
              <w:snapToGrid w:val="0"/>
              <w:jc w:val="center"/>
              <w:rPr>
                <w:sz w:val="27"/>
                <w:szCs w:val="27"/>
              </w:rPr>
            </w:pPr>
            <w:r w:rsidRPr="00F96BBB">
              <w:rPr>
                <w:sz w:val="27"/>
                <w:szCs w:val="27"/>
                <w:lang w:val="uk-UA"/>
              </w:rPr>
              <w:t>пункти 57,  62-1, 63 /</w:t>
            </w:r>
          </w:p>
          <w:p w14:paraId="4CF9BDB3" w14:textId="0A0F7CBE" w:rsidR="00562A1B" w:rsidRPr="00F96BBB" w:rsidRDefault="00000000">
            <w:pPr>
              <w:snapToGrid w:val="0"/>
              <w:jc w:val="center"/>
              <w:rPr>
                <w:sz w:val="27"/>
                <w:szCs w:val="27"/>
              </w:rPr>
            </w:pPr>
            <w:r w:rsidRPr="00F96BBB">
              <w:rPr>
                <w:sz w:val="27"/>
                <w:szCs w:val="27"/>
                <w:lang w:val="uk-UA"/>
              </w:rPr>
              <w:t xml:space="preserve"> розділ </w:t>
            </w:r>
            <w:r w:rsidRPr="00F96BBB">
              <w:rPr>
                <w:sz w:val="27"/>
                <w:szCs w:val="27"/>
                <w:lang w:val="en-US"/>
              </w:rPr>
              <w:t xml:space="preserve">VI </w:t>
            </w:r>
            <w:r w:rsidRPr="00F96BBB">
              <w:rPr>
                <w:sz w:val="27"/>
                <w:szCs w:val="27"/>
                <w:lang w:val="uk-UA"/>
              </w:rPr>
              <w:t>п</w:t>
            </w:r>
            <w:r w:rsidR="00CC75B9" w:rsidRPr="00F96BBB">
              <w:rPr>
                <w:sz w:val="27"/>
                <w:szCs w:val="27"/>
                <w:lang w:val="uk-UA"/>
              </w:rPr>
              <w:t>ункти</w:t>
            </w:r>
            <w:r w:rsidRPr="00F96BBB">
              <w:rPr>
                <w:sz w:val="27"/>
                <w:szCs w:val="27"/>
                <w:lang w:val="uk-UA"/>
              </w:rPr>
              <w:t> 1</w:t>
            </w:r>
            <w:r w:rsidR="004F0084" w:rsidRPr="00F96BBB">
              <w:rPr>
                <w:sz w:val="27"/>
                <w:szCs w:val="27"/>
                <w:lang w:val="uk-UA"/>
              </w:rPr>
              <w:t>–</w:t>
            </w:r>
            <w:r w:rsidRPr="00F96BBB">
              <w:rPr>
                <w:sz w:val="27"/>
                <w:szCs w:val="27"/>
                <w:lang w:val="uk-UA"/>
              </w:rPr>
              <w:t>4</w:t>
            </w:r>
          </w:p>
        </w:tc>
      </w:tr>
      <w:tr w:rsidR="00562A1B" w:rsidRPr="004F0084" w14:paraId="63FBD34D" w14:textId="77777777" w:rsidTr="004F0084">
        <w:trPr>
          <w:trHeight w:val="279"/>
        </w:trPr>
        <w:tc>
          <w:tcPr>
            <w:tcW w:w="849" w:type="dxa"/>
            <w:tcBorders>
              <w:top w:val="single" w:sz="4" w:space="0" w:color="auto"/>
              <w:left w:val="single" w:sz="4" w:space="0" w:color="auto"/>
              <w:bottom w:val="single" w:sz="4" w:space="0" w:color="auto"/>
              <w:right w:val="single" w:sz="4" w:space="0" w:color="auto"/>
            </w:tcBorders>
          </w:tcPr>
          <w:p w14:paraId="2D9BCFE5" w14:textId="77777777" w:rsidR="00562A1B" w:rsidRPr="004F0084" w:rsidRDefault="00000000">
            <w:pPr>
              <w:snapToGrid w:val="0"/>
              <w:jc w:val="center"/>
              <w:rPr>
                <w:sz w:val="27"/>
                <w:szCs w:val="27"/>
                <w:lang w:val="uk-UA"/>
              </w:rPr>
            </w:pPr>
            <w:r w:rsidRPr="004F0084">
              <w:rPr>
                <w:sz w:val="27"/>
                <w:szCs w:val="27"/>
                <w:lang w:val="uk-UA"/>
              </w:rPr>
              <w:lastRenderedPageBreak/>
              <w:t>1</w:t>
            </w:r>
          </w:p>
        </w:tc>
        <w:tc>
          <w:tcPr>
            <w:tcW w:w="9827" w:type="dxa"/>
            <w:gridSpan w:val="3"/>
            <w:tcBorders>
              <w:top w:val="single" w:sz="4" w:space="0" w:color="auto"/>
              <w:left w:val="single" w:sz="4" w:space="0" w:color="auto"/>
              <w:bottom w:val="single" w:sz="4" w:space="0" w:color="auto"/>
              <w:right w:val="single" w:sz="4" w:space="0" w:color="auto"/>
            </w:tcBorders>
          </w:tcPr>
          <w:p w14:paraId="4D8346F4" w14:textId="77777777" w:rsidR="00562A1B" w:rsidRPr="00F96BBB" w:rsidRDefault="00000000">
            <w:pPr>
              <w:spacing w:line="240" w:lineRule="atLeast"/>
              <w:jc w:val="center"/>
              <w:rPr>
                <w:sz w:val="27"/>
                <w:szCs w:val="27"/>
                <w:lang w:val="uk-UA"/>
              </w:rPr>
            </w:pPr>
            <w:r w:rsidRPr="00F96BBB">
              <w:rPr>
                <w:sz w:val="27"/>
                <w:szCs w:val="27"/>
                <w:lang w:val="uk-UA"/>
              </w:rPr>
              <w:t>2</w:t>
            </w:r>
          </w:p>
        </w:tc>
        <w:tc>
          <w:tcPr>
            <w:tcW w:w="1368" w:type="dxa"/>
            <w:tcBorders>
              <w:top w:val="single" w:sz="4" w:space="0" w:color="auto"/>
              <w:left w:val="single" w:sz="4" w:space="0" w:color="auto"/>
              <w:bottom w:val="single" w:sz="4" w:space="0" w:color="auto"/>
              <w:right w:val="single" w:sz="4" w:space="0" w:color="auto"/>
            </w:tcBorders>
          </w:tcPr>
          <w:p w14:paraId="4045D269" w14:textId="77777777" w:rsidR="00562A1B" w:rsidRPr="00F96BBB" w:rsidRDefault="00000000">
            <w:pPr>
              <w:snapToGrid w:val="0"/>
              <w:jc w:val="center"/>
              <w:rPr>
                <w:sz w:val="27"/>
                <w:szCs w:val="27"/>
                <w:lang w:val="uk-UA"/>
              </w:rPr>
            </w:pPr>
            <w:r w:rsidRPr="00F96BBB">
              <w:rPr>
                <w:sz w:val="27"/>
                <w:szCs w:val="27"/>
                <w:lang w:val="uk-UA"/>
              </w:rPr>
              <w:t>3</w:t>
            </w:r>
          </w:p>
        </w:tc>
        <w:tc>
          <w:tcPr>
            <w:tcW w:w="3450" w:type="dxa"/>
            <w:gridSpan w:val="2"/>
            <w:tcBorders>
              <w:top w:val="single" w:sz="4" w:space="0" w:color="auto"/>
              <w:left w:val="single" w:sz="4" w:space="0" w:color="auto"/>
              <w:bottom w:val="single" w:sz="4" w:space="0" w:color="auto"/>
              <w:right w:val="single" w:sz="4" w:space="0" w:color="auto"/>
            </w:tcBorders>
          </w:tcPr>
          <w:p w14:paraId="51A5E2D4" w14:textId="77777777" w:rsidR="00562A1B" w:rsidRPr="00F96BBB" w:rsidRDefault="00000000">
            <w:pPr>
              <w:snapToGrid w:val="0"/>
              <w:jc w:val="center"/>
              <w:rPr>
                <w:sz w:val="27"/>
                <w:szCs w:val="27"/>
                <w:lang w:val="uk-UA"/>
              </w:rPr>
            </w:pPr>
            <w:r w:rsidRPr="00F96BBB">
              <w:rPr>
                <w:sz w:val="27"/>
                <w:szCs w:val="27"/>
                <w:lang w:val="uk-UA"/>
              </w:rPr>
              <w:t>4</w:t>
            </w:r>
          </w:p>
        </w:tc>
      </w:tr>
      <w:tr w:rsidR="00562A1B" w:rsidRPr="004F0084" w14:paraId="2944660C" w14:textId="77777777" w:rsidTr="004F0084">
        <w:trPr>
          <w:trHeight w:val="279"/>
        </w:trPr>
        <w:tc>
          <w:tcPr>
            <w:tcW w:w="849" w:type="dxa"/>
            <w:tcBorders>
              <w:top w:val="single" w:sz="4" w:space="0" w:color="auto"/>
              <w:left w:val="single" w:sz="4" w:space="0" w:color="000000"/>
              <w:bottom w:val="single" w:sz="4" w:space="0" w:color="000000"/>
            </w:tcBorders>
          </w:tcPr>
          <w:p w14:paraId="4EE62D94" w14:textId="77777777" w:rsidR="00562A1B" w:rsidRPr="004F0084" w:rsidRDefault="00000000">
            <w:pPr>
              <w:snapToGrid w:val="0"/>
              <w:jc w:val="center"/>
              <w:rPr>
                <w:sz w:val="27"/>
                <w:szCs w:val="27"/>
              </w:rPr>
            </w:pPr>
            <w:r w:rsidRPr="004F0084">
              <w:rPr>
                <w:color w:val="000000"/>
                <w:sz w:val="27"/>
                <w:szCs w:val="27"/>
                <w:lang w:val="uk-UA"/>
              </w:rPr>
              <w:t>3.</w:t>
            </w:r>
          </w:p>
        </w:tc>
        <w:tc>
          <w:tcPr>
            <w:tcW w:w="9827" w:type="dxa"/>
            <w:gridSpan w:val="3"/>
            <w:tcBorders>
              <w:top w:val="single" w:sz="4" w:space="0" w:color="auto"/>
              <w:left w:val="single" w:sz="4" w:space="0" w:color="000000"/>
              <w:bottom w:val="single" w:sz="4" w:space="0" w:color="000000"/>
            </w:tcBorders>
          </w:tcPr>
          <w:p w14:paraId="6F6F6339" w14:textId="74021D78" w:rsidR="00562A1B" w:rsidRPr="00F96BBB" w:rsidRDefault="00000000">
            <w:pPr>
              <w:spacing w:line="240" w:lineRule="atLeast"/>
              <w:jc w:val="both"/>
              <w:rPr>
                <w:sz w:val="27"/>
                <w:szCs w:val="27"/>
              </w:rPr>
            </w:pPr>
            <w:r w:rsidRPr="00F96BBB">
              <w:rPr>
                <w:sz w:val="27"/>
                <w:szCs w:val="27"/>
                <w:lang w:val="uk-UA"/>
              </w:rPr>
              <w:t xml:space="preserve">Охорона і раціональне використання водних ресурсів (утримання в належному стані прибережних захисних смуг та водоохоронних зон річок та водойм (косіння бур’янів в прибережній смузі річок, розчищення заторів у руслах, очищення берегів та </w:t>
            </w:r>
            <w:proofErr w:type="spellStart"/>
            <w:r w:rsidRPr="00F96BBB">
              <w:rPr>
                <w:sz w:val="27"/>
                <w:szCs w:val="27"/>
                <w:lang w:val="uk-UA"/>
              </w:rPr>
              <w:t>русел</w:t>
            </w:r>
            <w:proofErr w:type="spellEnd"/>
            <w:r w:rsidRPr="00F96BBB">
              <w:rPr>
                <w:sz w:val="27"/>
                <w:szCs w:val="27"/>
                <w:lang w:val="uk-UA"/>
              </w:rPr>
              <w:t xml:space="preserve"> від дерев тощо)</w:t>
            </w:r>
          </w:p>
        </w:tc>
        <w:tc>
          <w:tcPr>
            <w:tcW w:w="1368" w:type="dxa"/>
            <w:tcBorders>
              <w:top w:val="single" w:sz="4" w:space="0" w:color="auto"/>
              <w:left w:val="single" w:sz="4" w:space="0" w:color="000000"/>
              <w:bottom w:val="single" w:sz="4" w:space="0" w:color="000000"/>
            </w:tcBorders>
          </w:tcPr>
          <w:p w14:paraId="1F3E8775" w14:textId="7D3AA67A" w:rsidR="00562A1B" w:rsidRPr="00F96BBB" w:rsidRDefault="00000000">
            <w:pPr>
              <w:snapToGrid w:val="0"/>
              <w:jc w:val="center"/>
              <w:rPr>
                <w:sz w:val="27"/>
                <w:szCs w:val="27"/>
              </w:rPr>
            </w:pPr>
            <w:r w:rsidRPr="00F96BBB">
              <w:rPr>
                <w:sz w:val="27"/>
                <w:szCs w:val="27"/>
                <w:lang w:val="uk-UA"/>
              </w:rPr>
              <w:t>1</w:t>
            </w:r>
            <w:r w:rsidR="004F0084" w:rsidRPr="00F96BBB">
              <w:rPr>
                <w:sz w:val="27"/>
                <w:szCs w:val="27"/>
                <w:lang w:val="uk-UA"/>
              </w:rPr>
              <w:t> </w:t>
            </w:r>
            <w:r w:rsidRPr="00F96BBB">
              <w:rPr>
                <w:sz w:val="27"/>
                <w:szCs w:val="27"/>
                <w:lang w:val="uk-UA"/>
              </w:rPr>
              <w:t>500,0</w:t>
            </w:r>
          </w:p>
        </w:tc>
        <w:tc>
          <w:tcPr>
            <w:tcW w:w="3450" w:type="dxa"/>
            <w:gridSpan w:val="2"/>
            <w:tcBorders>
              <w:top w:val="single" w:sz="4" w:space="0" w:color="auto"/>
              <w:left w:val="single" w:sz="4" w:space="0" w:color="000000"/>
              <w:bottom w:val="single" w:sz="4" w:space="0" w:color="000000"/>
              <w:right w:val="single" w:sz="4" w:space="0" w:color="000000"/>
            </w:tcBorders>
          </w:tcPr>
          <w:p w14:paraId="3CDF4FD2" w14:textId="341617F0" w:rsidR="00562A1B" w:rsidRPr="00F96BBB" w:rsidRDefault="00000000">
            <w:pPr>
              <w:snapToGrid w:val="0"/>
              <w:jc w:val="center"/>
              <w:rPr>
                <w:sz w:val="27"/>
                <w:szCs w:val="27"/>
              </w:rPr>
            </w:pPr>
            <w:r w:rsidRPr="00F96BBB">
              <w:rPr>
                <w:sz w:val="27"/>
                <w:szCs w:val="27"/>
                <w:lang w:val="uk-UA"/>
              </w:rPr>
              <w:t>п</w:t>
            </w:r>
            <w:r w:rsidR="00CC75B9" w:rsidRPr="00F96BBB">
              <w:rPr>
                <w:sz w:val="27"/>
                <w:szCs w:val="27"/>
                <w:lang w:val="uk-UA"/>
              </w:rPr>
              <w:t>ункт</w:t>
            </w:r>
            <w:r w:rsidRPr="00F96BBB">
              <w:rPr>
                <w:sz w:val="27"/>
                <w:szCs w:val="27"/>
                <w:lang w:val="uk-UA"/>
              </w:rPr>
              <w:t> 12 /</w:t>
            </w:r>
          </w:p>
          <w:p w14:paraId="5E060D98" w14:textId="3AB98655" w:rsidR="00562A1B" w:rsidRPr="00F96BBB" w:rsidRDefault="00000000">
            <w:pPr>
              <w:snapToGrid w:val="0"/>
              <w:jc w:val="center"/>
              <w:rPr>
                <w:sz w:val="27"/>
                <w:szCs w:val="27"/>
              </w:rPr>
            </w:pPr>
            <w:r w:rsidRPr="00F96BBB">
              <w:rPr>
                <w:sz w:val="27"/>
                <w:szCs w:val="27"/>
                <w:lang w:val="uk-UA"/>
              </w:rPr>
              <w:t xml:space="preserve"> розділ </w:t>
            </w:r>
            <w:r w:rsidRPr="00F96BBB">
              <w:rPr>
                <w:sz w:val="27"/>
                <w:szCs w:val="27"/>
                <w:lang w:val="en-US"/>
              </w:rPr>
              <w:t xml:space="preserve">I </w:t>
            </w:r>
            <w:r w:rsidRPr="00F96BBB">
              <w:rPr>
                <w:sz w:val="27"/>
                <w:szCs w:val="27"/>
                <w:lang w:val="uk-UA"/>
              </w:rPr>
              <w:t>п</w:t>
            </w:r>
            <w:r w:rsidR="00CC75B9" w:rsidRPr="00F96BBB">
              <w:rPr>
                <w:sz w:val="27"/>
                <w:szCs w:val="27"/>
                <w:lang w:val="uk-UA"/>
              </w:rPr>
              <w:t>ункт</w:t>
            </w:r>
            <w:r w:rsidRPr="00F96BBB">
              <w:rPr>
                <w:sz w:val="27"/>
                <w:szCs w:val="27"/>
                <w:lang w:val="uk-UA"/>
              </w:rPr>
              <w:t xml:space="preserve"> 3</w:t>
            </w:r>
          </w:p>
        </w:tc>
      </w:tr>
      <w:tr w:rsidR="00562A1B" w:rsidRPr="004F0084" w14:paraId="676F1C6C" w14:textId="77777777">
        <w:trPr>
          <w:trHeight w:val="279"/>
        </w:trPr>
        <w:tc>
          <w:tcPr>
            <w:tcW w:w="849" w:type="dxa"/>
            <w:tcBorders>
              <w:top w:val="single" w:sz="4" w:space="0" w:color="000000"/>
              <w:left w:val="single" w:sz="4" w:space="0" w:color="000000"/>
              <w:bottom w:val="single" w:sz="4" w:space="0" w:color="000000"/>
            </w:tcBorders>
          </w:tcPr>
          <w:p w14:paraId="400BAE6E" w14:textId="77777777" w:rsidR="00562A1B" w:rsidRPr="004F0084" w:rsidRDefault="00000000">
            <w:pPr>
              <w:snapToGrid w:val="0"/>
              <w:jc w:val="center"/>
              <w:rPr>
                <w:sz w:val="27"/>
                <w:szCs w:val="27"/>
              </w:rPr>
            </w:pPr>
            <w:r w:rsidRPr="004F0084">
              <w:rPr>
                <w:color w:val="000000"/>
                <w:sz w:val="27"/>
                <w:szCs w:val="27"/>
                <w:lang w:val="uk-UA"/>
              </w:rPr>
              <w:t>4.</w:t>
            </w:r>
          </w:p>
        </w:tc>
        <w:tc>
          <w:tcPr>
            <w:tcW w:w="9827" w:type="dxa"/>
            <w:gridSpan w:val="3"/>
            <w:tcBorders>
              <w:top w:val="single" w:sz="4" w:space="0" w:color="000000"/>
              <w:left w:val="single" w:sz="4" w:space="0" w:color="000000"/>
              <w:bottom w:val="single" w:sz="4" w:space="0" w:color="000000"/>
            </w:tcBorders>
          </w:tcPr>
          <w:p w14:paraId="1B2F8429" w14:textId="10318BFE" w:rsidR="00562A1B" w:rsidRPr="00F96BBB" w:rsidRDefault="00000000">
            <w:pPr>
              <w:spacing w:line="240" w:lineRule="atLeast"/>
              <w:jc w:val="both"/>
              <w:rPr>
                <w:sz w:val="27"/>
                <w:szCs w:val="27"/>
              </w:rPr>
            </w:pPr>
            <w:r w:rsidRPr="00F96BBB">
              <w:rPr>
                <w:sz w:val="27"/>
                <w:szCs w:val="27"/>
                <w:lang w:val="uk-UA"/>
              </w:rPr>
              <w:t>Поводження з відходами (заходи щодо екологічно безпечного збирання, перевезення, зберігання, утилізації і знешкодження відходів, а саме</w:t>
            </w:r>
            <w:r w:rsidR="004F0084" w:rsidRPr="00F96BBB">
              <w:rPr>
                <w:sz w:val="27"/>
                <w:szCs w:val="27"/>
                <w:lang w:val="uk-UA"/>
              </w:rPr>
              <w:t>:</w:t>
            </w:r>
            <w:r w:rsidRPr="00F96BBB">
              <w:rPr>
                <w:sz w:val="27"/>
                <w:szCs w:val="27"/>
                <w:lang w:val="uk-UA"/>
              </w:rPr>
              <w:t xml:space="preserve"> відпрацьованих люмінесцентних ламп, побутових хімічних джерел струму, ртутних термометрів та приладів, зношених автомобільних шин; придбання обладнання для сортування та роздільного збору відходів)</w:t>
            </w:r>
          </w:p>
        </w:tc>
        <w:tc>
          <w:tcPr>
            <w:tcW w:w="1368" w:type="dxa"/>
            <w:tcBorders>
              <w:top w:val="single" w:sz="4" w:space="0" w:color="000000"/>
              <w:left w:val="single" w:sz="4" w:space="0" w:color="000000"/>
              <w:bottom w:val="single" w:sz="4" w:space="0" w:color="000000"/>
            </w:tcBorders>
          </w:tcPr>
          <w:p w14:paraId="08EDD657" w14:textId="644CE0DF" w:rsidR="00562A1B" w:rsidRPr="00F96BBB" w:rsidRDefault="00000000">
            <w:pPr>
              <w:snapToGrid w:val="0"/>
              <w:jc w:val="center"/>
              <w:rPr>
                <w:sz w:val="27"/>
                <w:szCs w:val="27"/>
              </w:rPr>
            </w:pPr>
            <w:r w:rsidRPr="00F96BBB">
              <w:rPr>
                <w:sz w:val="27"/>
                <w:szCs w:val="27"/>
                <w:lang w:val="uk-UA"/>
              </w:rPr>
              <w:t>1</w:t>
            </w:r>
            <w:r w:rsidR="004F0084" w:rsidRPr="00F96BBB">
              <w:rPr>
                <w:sz w:val="27"/>
                <w:szCs w:val="27"/>
                <w:lang w:val="uk-UA"/>
              </w:rPr>
              <w:t> </w:t>
            </w:r>
            <w:r w:rsidRPr="00F96BBB">
              <w:rPr>
                <w:sz w:val="27"/>
                <w:szCs w:val="27"/>
                <w:lang w:val="uk-UA"/>
              </w:rPr>
              <w:t>500,0</w:t>
            </w:r>
          </w:p>
        </w:tc>
        <w:tc>
          <w:tcPr>
            <w:tcW w:w="3450" w:type="dxa"/>
            <w:gridSpan w:val="2"/>
            <w:tcBorders>
              <w:top w:val="single" w:sz="4" w:space="0" w:color="000000"/>
              <w:left w:val="single" w:sz="4" w:space="0" w:color="000000"/>
              <w:bottom w:val="single" w:sz="4" w:space="0" w:color="000000"/>
              <w:right w:val="single" w:sz="4" w:space="0" w:color="000000"/>
            </w:tcBorders>
          </w:tcPr>
          <w:p w14:paraId="274478FC" w14:textId="08C4222C" w:rsidR="00562A1B" w:rsidRPr="00F96BBB" w:rsidRDefault="00CC75B9">
            <w:pPr>
              <w:snapToGrid w:val="0"/>
              <w:jc w:val="center"/>
              <w:rPr>
                <w:sz w:val="27"/>
                <w:szCs w:val="27"/>
              </w:rPr>
            </w:pPr>
            <w:r w:rsidRPr="00F96BBB">
              <w:rPr>
                <w:sz w:val="27"/>
                <w:szCs w:val="27"/>
                <w:lang w:val="uk-UA"/>
              </w:rPr>
              <w:t xml:space="preserve">пункти 68, 74-1 / </w:t>
            </w:r>
          </w:p>
          <w:p w14:paraId="08E229ED" w14:textId="3FFA6F31" w:rsidR="00562A1B" w:rsidRPr="00F96BBB" w:rsidRDefault="00000000">
            <w:pPr>
              <w:snapToGrid w:val="0"/>
              <w:jc w:val="center"/>
              <w:rPr>
                <w:sz w:val="27"/>
                <w:szCs w:val="27"/>
              </w:rPr>
            </w:pPr>
            <w:r w:rsidRPr="00F96BBB">
              <w:rPr>
                <w:sz w:val="27"/>
                <w:szCs w:val="27"/>
                <w:lang w:val="uk-UA"/>
              </w:rPr>
              <w:t xml:space="preserve">розділ </w:t>
            </w:r>
            <w:r w:rsidRPr="00F96BBB">
              <w:rPr>
                <w:sz w:val="27"/>
                <w:szCs w:val="27"/>
                <w:lang w:val="en-US"/>
              </w:rPr>
              <w:t xml:space="preserve">VII </w:t>
            </w:r>
            <w:r w:rsidRPr="00F96BBB">
              <w:rPr>
                <w:sz w:val="27"/>
                <w:szCs w:val="27"/>
                <w:lang w:val="uk-UA"/>
              </w:rPr>
              <w:t>п</w:t>
            </w:r>
            <w:r w:rsidR="00CC75B9" w:rsidRPr="00F96BBB">
              <w:rPr>
                <w:sz w:val="27"/>
                <w:szCs w:val="27"/>
                <w:lang w:val="uk-UA"/>
              </w:rPr>
              <w:t>ункт</w:t>
            </w:r>
            <w:r w:rsidR="00F96BBB" w:rsidRPr="00F96BBB">
              <w:rPr>
                <w:sz w:val="27"/>
                <w:szCs w:val="27"/>
                <w:lang w:val="uk-UA"/>
              </w:rPr>
              <w:t>и</w:t>
            </w:r>
            <w:r w:rsidRPr="00F96BBB">
              <w:rPr>
                <w:sz w:val="27"/>
                <w:szCs w:val="27"/>
                <w:lang w:val="uk-UA"/>
              </w:rPr>
              <w:t> </w:t>
            </w:r>
            <w:r w:rsidRPr="00F96BBB">
              <w:rPr>
                <w:sz w:val="27"/>
                <w:szCs w:val="27"/>
                <w:lang w:val="en-US"/>
              </w:rPr>
              <w:t>1</w:t>
            </w:r>
            <w:r w:rsidR="00F96BBB" w:rsidRPr="00F96BBB">
              <w:rPr>
                <w:sz w:val="27"/>
                <w:szCs w:val="27"/>
                <w:lang w:val="uk-UA"/>
              </w:rPr>
              <w:t xml:space="preserve">, </w:t>
            </w:r>
            <w:r w:rsidRPr="00F96BBB">
              <w:rPr>
                <w:sz w:val="27"/>
                <w:szCs w:val="27"/>
                <w:lang w:val="uk-UA"/>
              </w:rPr>
              <w:t>2</w:t>
            </w:r>
          </w:p>
        </w:tc>
      </w:tr>
      <w:tr w:rsidR="00562A1B" w:rsidRPr="004F0084" w14:paraId="1319C24C" w14:textId="77777777">
        <w:trPr>
          <w:trHeight w:val="279"/>
        </w:trPr>
        <w:tc>
          <w:tcPr>
            <w:tcW w:w="849" w:type="dxa"/>
            <w:tcBorders>
              <w:left w:val="single" w:sz="4" w:space="0" w:color="000000"/>
              <w:bottom w:val="single" w:sz="4" w:space="0" w:color="000000"/>
            </w:tcBorders>
          </w:tcPr>
          <w:p w14:paraId="2CA24556" w14:textId="77777777" w:rsidR="00562A1B" w:rsidRPr="004F0084" w:rsidRDefault="00000000">
            <w:pPr>
              <w:snapToGrid w:val="0"/>
              <w:jc w:val="center"/>
              <w:rPr>
                <w:sz w:val="27"/>
                <w:szCs w:val="27"/>
              </w:rPr>
            </w:pPr>
            <w:r w:rsidRPr="004F0084">
              <w:rPr>
                <w:color w:val="000000"/>
                <w:sz w:val="27"/>
                <w:szCs w:val="27"/>
                <w:lang w:val="uk-UA"/>
              </w:rPr>
              <w:t>5.</w:t>
            </w:r>
          </w:p>
        </w:tc>
        <w:tc>
          <w:tcPr>
            <w:tcW w:w="9827" w:type="dxa"/>
            <w:gridSpan w:val="3"/>
            <w:tcBorders>
              <w:left w:val="single" w:sz="4" w:space="0" w:color="000000"/>
              <w:bottom w:val="single" w:sz="4" w:space="0" w:color="000000"/>
            </w:tcBorders>
          </w:tcPr>
          <w:p w14:paraId="684AAF82" w14:textId="57D44B71" w:rsidR="00562A1B" w:rsidRPr="00F96BBB" w:rsidRDefault="00000000">
            <w:pPr>
              <w:spacing w:line="240" w:lineRule="atLeast"/>
              <w:jc w:val="both"/>
              <w:rPr>
                <w:sz w:val="27"/>
                <w:szCs w:val="27"/>
                <w:lang w:val="uk-UA"/>
              </w:rPr>
            </w:pPr>
            <w:r w:rsidRPr="00F96BBB">
              <w:rPr>
                <w:sz w:val="27"/>
                <w:szCs w:val="27"/>
                <w:lang w:val="uk-UA"/>
              </w:rPr>
              <w:t>Придбання та встановлення обладнання для моніторингу стану атмосферного повітря, обслуговування системи</w:t>
            </w:r>
          </w:p>
        </w:tc>
        <w:tc>
          <w:tcPr>
            <w:tcW w:w="1368" w:type="dxa"/>
            <w:tcBorders>
              <w:left w:val="single" w:sz="4" w:space="0" w:color="000000"/>
              <w:bottom w:val="single" w:sz="4" w:space="0" w:color="000000"/>
            </w:tcBorders>
          </w:tcPr>
          <w:p w14:paraId="143C0212" w14:textId="77777777" w:rsidR="00562A1B" w:rsidRPr="00F96BBB" w:rsidRDefault="00000000">
            <w:pPr>
              <w:snapToGrid w:val="0"/>
              <w:jc w:val="center"/>
              <w:rPr>
                <w:sz w:val="27"/>
                <w:szCs w:val="27"/>
                <w:lang w:val="uk-UA"/>
              </w:rPr>
            </w:pPr>
            <w:r w:rsidRPr="00F96BBB">
              <w:rPr>
                <w:sz w:val="27"/>
                <w:szCs w:val="27"/>
                <w:lang w:val="uk-UA"/>
              </w:rPr>
              <w:t>200,0</w:t>
            </w:r>
          </w:p>
        </w:tc>
        <w:tc>
          <w:tcPr>
            <w:tcW w:w="3450" w:type="dxa"/>
            <w:gridSpan w:val="2"/>
            <w:tcBorders>
              <w:left w:val="single" w:sz="4" w:space="0" w:color="000000"/>
              <w:bottom w:val="single" w:sz="4" w:space="0" w:color="000000"/>
              <w:right w:val="single" w:sz="4" w:space="0" w:color="000000"/>
            </w:tcBorders>
          </w:tcPr>
          <w:p w14:paraId="5D2818F8" w14:textId="253D199C" w:rsidR="00562A1B" w:rsidRPr="00F96BBB" w:rsidRDefault="00000000">
            <w:pPr>
              <w:snapToGrid w:val="0"/>
              <w:jc w:val="center"/>
              <w:rPr>
                <w:sz w:val="27"/>
                <w:szCs w:val="27"/>
                <w:lang w:val="uk-UA"/>
              </w:rPr>
            </w:pPr>
            <w:r w:rsidRPr="00F96BBB">
              <w:rPr>
                <w:sz w:val="27"/>
                <w:szCs w:val="27"/>
                <w:lang w:val="uk-UA"/>
              </w:rPr>
              <w:t>п</w:t>
            </w:r>
            <w:r w:rsidR="00CC75B9" w:rsidRPr="00F96BBB">
              <w:rPr>
                <w:sz w:val="27"/>
                <w:szCs w:val="27"/>
                <w:lang w:val="uk-UA"/>
              </w:rPr>
              <w:t>ункт</w:t>
            </w:r>
            <w:r w:rsidRPr="00F96BBB">
              <w:rPr>
                <w:sz w:val="27"/>
                <w:szCs w:val="27"/>
                <w:lang w:val="uk-UA"/>
              </w:rPr>
              <w:t> 20 /</w:t>
            </w:r>
          </w:p>
          <w:p w14:paraId="6652D748" w14:textId="3030C844" w:rsidR="00562A1B" w:rsidRPr="00F96BBB" w:rsidRDefault="004F0084">
            <w:pPr>
              <w:snapToGrid w:val="0"/>
              <w:jc w:val="center"/>
              <w:rPr>
                <w:sz w:val="27"/>
                <w:szCs w:val="27"/>
                <w:lang w:val="uk-UA"/>
              </w:rPr>
            </w:pPr>
            <w:r w:rsidRPr="00F96BBB">
              <w:rPr>
                <w:sz w:val="27"/>
                <w:szCs w:val="27"/>
                <w:lang w:val="uk-UA"/>
              </w:rPr>
              <w:t xml:space="preserve">розділ </w:t>
            </w:r>
            <w:r w:rsidRPr="00F96BBB">
              <w:rPr>
                <w:sz w:val="27"/>
                <w:szCs w:val="27"/>
                <w:lang w:val="en-US"/>
              </w:rPr>
              <w:t xml:space="preserve">II </w:t>
            </w:r>
            <w:r w:rsidRPr="00F96BBB">
              <w:rPr>
                <w:sz w:val="27"/>
                <w:szCs w:val="27"/>
                <w:lang w:val="uk-UA"/>
              </w:rPr>
              <w:t>п</w:t>
            </w:r>
            <w:r w:rsidR="00CC75B9" w:rsidRPr="00F96BBB">
              <w:rPr>
                <w:sz w:val="27"/>
                <w:szCs w:val="27"/>
                <w:lang w:val="uk-UA"/>
              </w:rPr>
              <w:t>ункт</w:t>
            </w:r>
            <w:r w:rsidRPr="00F96BBB">
              <w:rPr>
                <w:sz w:val="27"/>
                <w:szCs w:val="27"/>
                <w:lang w:val="uk-UA"/>
              </w:rPr>
              <w:t> 1</w:t>
            </w:r>
          </w:p>
        </w:tc>
      </w:tr>
      <w:tr w:rsidR="00562A1B" w:rsidRPr="004F0084" w14:paraId="0A91E619" w14:textId="77777777">
        <w:trPr>
          <w:trHeight w:val="279"/>
        </w:trPr>
        <w:tc>
          <w:tcPr>
            <w:tcW w:w="849" w:type="dxa"/>
            <w:tcBorders>
              <w:left w:val="single" w:sz="4" w:space="0" w:color="000000"/>
              <w:bottom w:val="single" w:sz="4" w:space="0" w:color="000000"/>
            </w:tcBorders>
          </w:tcPr>
          <w:p w14:paraId="5E3F889E" w14:textId="77777777" w:rsidR="00562A1B" w:rsidRPr="004F0084" w:rsidRDefault="00000000">
            <w:pPr>
              <w:snapToGrid w:val="0"/>
              <w:jc w:val="center"/>
              <w:rPr>
                <w:sz w:val="27"/>
                <w:szCs w:val="27"/>
              </w:rPr>
            </w:pPr>
            <w:r w:rsidRPr="004F0084">
              <w:rPr>
                <w:color w:val="000000"/>
                <w:sz w:val="27"/>
                <w:szCs w:val="27"/>
                <w:lang w:val="uk-UA"/>
              </w:rPr>
              <w:t>6.</w:t>
            </w:r>
          </w:p>
        </w:tc>
        <w:tc>
          <w:tcPr>
            <w:tcW w:w="9827" w:type="dxa"/>
            <w:gridSpan w:val="3"/>
            <w:tcBorders>
              <w:left w:val="single" w:sz="4" w:space="0" w:color="000000"/>
              <w:bottom w:val="single" w:sz="4" w:space="0" w:color="000000"/>
            </w:tcBorders>
          </w:tcPr>
          <w:p w14:paraId="4668F947" w14:textId="065F026D" w:rsidR="00562A1B" w:rsidRPr="00F96BBB" w:rsidRDefault="00000000">
            <w:pPr>
              <w:pStyle w:val="a8"/>
              <w:spacing w:after="0" w:line="240" w:lineRule="auto"/>
              <w:jc w:val="both"/>
              <w:rPr>
                <w:sz w:val="27"/>
                <w:szCs w:val="27"/>
              </w:rPr>
            </w:pPr>
            <w:r w:rsidRPr="00F96BBB">
              <w:rPr>
                <w:sz w:val="27"/>
                <w:szCs w:val="27"/>
                <w:lang w:val="uk-UA"/>
              </w:rPr>
              <w:t xml:space="preserve">Охорона і раціональне використання рослинних ресурсів (заходи з озеленення населених пунктів громади, догляд за насадженнями, ліквідація вітровалів, </w:t>
            </w:r>
            <w:proofErr w:type="spellStart"/>
            <w:r w:rsidRPr="00F96BBB">
              <w:rPr>
                <w:sz w:val="27"/>
                <w:szCs w:val="27"/>
                <w:lang w:val="uk-UA"/>
              </w:rPr>
              <w:t>сніголомів</w:t>
            </w:r>
            <w:proofErr w:type="spellEnd"/>
            <w:r w:rsidRPr="00F96BBB">
              <w:rPr>
                <w:sz w:val="27"/>
                <w:szCs w:val="27"/>
                <w:lang w:val="uk-UA"/>
              </w:rPr>
              <w:t>, боротьба з хворобами та шкідниками)</w:t>
            </w:r>
          </w:p>
        </w:tc>
        <w:tc>
          <w:tcPr>
            <w:tcW w:w="1368" w:type="dxa"/>
            <w:tcBorders>
              <w:left w:val="single" w:sz="4" w:space="0" w:color="000000"/>
              <w:bottom w:val="single" w:sz="4" w:space="0" w:color="000000"/>
            </w:tcBorders>
          </w:tcPr>
          <w:p w14:paraId="442FF781" w14:textId="77777777" w:rsidR="00562A1B" w:rsidRPr="00F96BBB" w:rsidRDefault="00000000">
            <w:pPr>
              <w:snapToGrid w:val="0"/>
              <w:jc w:val="center"/>
              <w:rPr>
                <w:sz w:val="27"/>
                <w:szCs w:val="27"/>
              </w:rPr>
            </w:pPr>
            <w:r w:rsidRPr="00F96BBB">
              <w:rPr>
                <w:sz w:val="27"/>
                <w:szCs w:val="27"/>
                <w:lang w:val="uk-UA"/>
              </w:rPr>
              <w:t>800,0</w:t>
            </w:r>
          </w:p>
        </w:tc>
        <w:tc>
          <w:tcPr>
            <w:tcW w:w="3450" w:type="dxa"/>
            <w:gridSpan w:val="2"/>
            <w:tcBorders>
              <w:left w:val="single" w:sz="4" w:space="0" w:color="000000"/>
              <w:bottom w:val="single" w:sz="4" w:space="0" w:color="000000"/>
              <w:right w:val="single" w:sz="4" w:space="0" w:color="000000"/>
            </w:tcBorders>
          </w:tcPr>
          <w:p w14:paraId="7F36DA1D" w14:textId="6B6F7068" w:rsidR="00562A1B" w:rsidRPr="00F96BBB" w:rsidRDefault="00CC75B9">
            <w:pPr>
              <w:snapToGrid w:val="0"/>
              <w:jc w:val="center"/>
              <w:rPr>
                <w:sz w:val="27"/>
                <w:szCs w:val="27"/>
              </w:rPr>
            </w:pPr>
            <w:r w:rsidRPr="00F96BBB">
              <w:rPr>
                <w:sz w:val="27"/>
                <w:szCs w:val="27"/>
                <w:lang w:val="uk-UA"/>
              </w:rPr>
              <w:t xml:space="preserve">пункти 44, 46-1, 47 / </w:t>
            </w:r>
          </w:p>
          <w:p w14:paraId="765A8AF6" w14:textId="5AC85100" w:rsidR="00562A1B" w:rsidRPr="00F96BBB" w:rsidRDefault="00000000">
            <w:pPr>
              <w:snapToGrid w:val="0"/>
              <w:jc w:val="center"/>
              <w:rPr>
                <w:sz w:val="27"/>
                <w:szCs w:val="27"/>
              </w:rPr>
            </w:pPr>
            <w:r w:rsidRPr="00F96BBB">
              <w:rPr>
                <w:sz w:val="27"/>
                <w:szCs w:val="27"/>
                <w:lang w:val="uk-UA"/>
              </w:rPr>
              <w:t xml:space="preserve">розділ </w:t>
            </w:r>
            <w:r w:rsidRPr="00F96BBB">
              <w:rPr>
                <w:sz w:val="27"/>
                <w:szCs w:val="27"/>
                <w:lang w:val="en-US"/>
              </w:rPr>
              <w:t xml:space="preserve">IV </w:t>
            </w:r>
            <w:r w:rsidRPr="00F96BBB">
              <w:rPr>
                <w:sz w:val="27"/>
                <w:szCs w:val="27"/>
                <w:lang w:val="uk-UA"/>
              </w:rPr>
              <w:t>п</w:t>
            </w:r>
            <w:r w:rsidR="00CC75B9" w:rsidRPr="00F96BBB">
              <w:rPr>
                <w:sz w:val="27"/>
                <w:szCs w:val="27"/>
                <w:lang w:val="uk-UA"/>
              </w:rPr>
              <w:t>ункти</w:t>
            </w:r>
            <w:r w:rsidRPr="00F96BBB">
              <w:rPr>
                <w:sz w:val="27"/>
                <w:szCs w:val="27"/>
                <w:lang w:val="uk-UA"/>
              </w:rPr>
              <w:t> 1</w:t>
            </w:r>
            <w:r w:rsidR="00073645">
              <w:rPr>
                <w:sz w:val="27"/>
                <w:szCs w:val="27"/>
                <w:lang w:val="uk-UA"/>
              </w:rPr>
              <w:t>–</w:t>
            </w:r>
            <w:r w:rsidRPr="00F96BBB">
              <w:rPr>
                <w:sz w:val="27"/>
                <w:szCs w:val="27"/>
                <w:lang w:val="uk-UA"/>
              </w:rPr>
              <w:t>3</w:t>
            </w:r>
          </w:p>
        </w:tc>
      </w:tr>
      <w:tr w:rsidR="00562A1B" w:rsidRPr="004F0084" w14:paraId="31B315C9" w14:textId="77777777">
        <w:trPr>
          <w:trHeight w:val="279"/>
        </w:trPr>
        <w:tc>
          <w:tcPr>
            <w:tcW w:w="849" w:type="dxa"/>
            <w:tcBorders>
              <w:left w:val="single" w:sz="4" w:space="0" w:color="000000"/>
              <w:bottom w:val="single" w:sz="4" w:space="0" w:color="000000"/>
            </w:tcBorders>
          </w:tcPr>
          <w:p w14:paraId="1A3501C2" w14:textId="77777777" w:rsidR="00562A1B" w:rsidRPr="004F0084" w:rsidRDefault="00000000">
            <w:pPr>
              <w:snapToGrid w:val="0"/>
              <w:jc w:val="center"/>
              <w:rPr>
                <w:sz w:val="27"/>
                <w:szCs w:val="27"/>
              </w:rPr>
            </w:pPr>
            <w:r w:rsidRPr="004F0084">
              <w:rPr>
                <w:color w:val="000000"/>
                <w:sz w:val="27"/>
                <w:szCs w:val="27"/>
                <w:lang w:val="uk-UA"/>
              </w:rPr>
              <w:t>7.</w:t>
            </w:r>
          </w:p>
        </w:tc>
        <w:tc>
          <w:tcPr>
            <w:tcW w:w="9827" w:type="dxa"/>
            <w:gridSpan w:val="3"/>
            <w:tcBorders>
              <w:left w:val="single" w:sz="4" w:space="0" w:color="000000"/>
              <w:bottom w:val="single" w:sz="4" w:space="0" w:color="000000"/>
            </w:tcBorders>
          </w:tcPr>
          <w:p w14:paraId="7E913D8C" w14:textId="05ECB0F2" w:rsidR="00562A1B" w:rsidRPr="00F96BBB" w:rsidRDefault="00000000">
            <w:pPr>
              <w:jc w:val="both"/>
              <w:rPr>
                <w:sz w:val="27"/>
                <w:szCs w:val="27"/>
              </w:rPr>
            </w:pPr>
            <w:r w:rsidRPr="00F96BBB">
              <w:rPr>
                <w:sz w:val="27"/>
                <w:szCs w:val="27"/>
                <w:lang w:val="uk-UA"/>
              </w:rPr>
              <w:t xml:space="preserve">Проведення загальноміських заходів та акцій щодо пропаганди навколишнього природного середовища (семінарів, виставок, фестивалів, придбання інвентарю для проведення заходів, проведення моніторингових досліджень окремих показників якості довкілля, видання поліграфічної продукції, обслуговування автоматизованих геоінформаційних систем, </w:t>
            </w:r>
            <w:bookmarkStart w:id="0" w:name="__DdeLink__295_3065200667"/>
            <w:r w:rsidRPr="00F96BBB">
              <w:rPr>
                <w:sz w:val="27"/>
                <w:szCs w:val="27"/>
                <w:lang w:val="uk-UA"/>
              </w:rPr>
              <w:t>розробка Стратегічної екологічної оцінки документів державного планування</w:t>
            </w:r>
            <w:bookmarkEnd w:id="0"/>
            <w:r w:rsidRPr="00F96BBB">
              <w:rPr>
                <w:sz w:val="27"/>
                <w:szCs w:val="27"/>
                <w:lang w:val="uk-UA"/>
              </w:rPr>
              <w:t xml:space="preserve"> тощо)</w:t>
            </w:r>
          </w:p>
        </w:tc>
        <w:tc>
          <w:tcPr>
            <w:tcW w:w="1368" w:type="dxa"/>
            <w:tcBorders>
              <w:left w:val="single" w:sz="4" w:space="0" w:color="000000"/>
              <w:bottom w:val="single" w:sz="4" w:space="0" w:color="000000"/>
            </w:tcBorders>
          </w:tcPr>
          <w:p w14:paraId="24F32E67" w14:textId="77777777" w:rsidR="00562A1B" w:rsidRPr="00F96BBB" w:rsidRDefault="00000000">
            <w:pPr>
              <w:jc w:val="center"/>
              <w:rPr>
                <w:sz w:val="27"/>
                <w:szCs w:val="27"/>
              </w:rPr>
            </w:pPr>
            <w:r w:rsidRPr="00F96BBB">
              <w:rPr>
                <w:sz w:val="27"/>
                <w:szCs w:val="27"/>
                <w:lang w:val="uk-UA"/>
              </w:rPr>
              <w:t>63</w:t>
            </w:r>
            <w:r w:rsidRPr="00F96BBB">
              <w:rPr>
                <w:sz w:val="27"/>
                <w:szCs w:val="27"/>
                <w:lang w:val="en-US"/>
              </w:rPr>
              <w:t>0,0</w:t>
            </w:r>
          </w:p>
        </w:tc>
        <w:tc>
          <w:tcPr>
            <w:tcW w:w="3450" w:type="dxa"/>
            <w:gridSpan w:val="2"/>
            <w:tcBorders>
              <w:left w:val="single" w:sz="4" w:space="0" w:color="000000"/>
              <w:bottom w:val="single" w:sz="4" w:space="0" w:color="000000"/>
              <w:right w:val="single" w:sz="4" w:space="0" w:color="000000"/>
            </w:tcBorders>
          </w:tcPr>
          <w:p w14:paraId="2047F9B7" w14:textId="36884A7A" w:rsidR="00562A1B" w:rsidRPr="00F96BBB" w:rsidRDefault="00000000">
            <w:pPr>
              <w:jc w:val="center"/>
              <w:rPr>
                <w:sz w:val="27"/>
                <w:szCs w:val="27"/>
              </w:rPr>
            </w:pPr>
            <w:r w:rsidRPr="00F96BBB">
              <w:rPr>
                <w:sz w:val="27"/>
                <w:szCs w:val="27"/>
                <w:lang w:val="uk-UA"/>
              </w:rPr>
              <w:t>п</w:t>
            </w:r>
            <w:r w:rsidR="00CC75B9" w:rsidRPr="00F96BBB">
              <w:rPr>
                <w:sz w:val="27"/>
                <w:szCs w:val="27"/>
                <w:lang w:val="uk-UA"/>
              </w:rPr>
              <w:t>ункти</w:t>
            </w:r>
            <w:r w:rsidR="004F0084" w:rsidRPr="00F96BBB">
              <w:rPr>
                <w:sz w:val="27"/>
                <w:szCs w:val="27"/>
                <w:lang w:val="uk-UA"/>
              </w:rPr>
              <w:t> </w:t>
            </w:r>
            <w:r w:rsidRPr="00F96BBB">
              <w:rPr>
                <w:sz w:val="27"/>
                <w:szCs w:val="27"/>
                <w:lang w:val="uk-UA"/>
              </w:rPr>
              <w:t>76, 78, 80, 82, 83 /</w:t>
            </w:r>
          </w:p>
          <w:p w14:paraId="0443A239" w14:textId="0BB1F45C" w:rsidR="00562A1B" w:rsidRPr="00F96BBB" w:rsidRDefault="00000000">
            <w:pPr>
              <w:jc w:val="center"/>
              <w:rPr>
                <w:sz w:val="27"/>
                <w:szCs w:val="27"/>
              </w:rPr>
            </w:pPr>
            <w:r w:rsidRPr="00F96BBB">
              <w:rPr>
                <w:sz w:val="27"/>
                <w:szCs w:val="27"/>
                <w:lang w:val="uk-UA"/>
              </w:rPr>
              <w:t xml:space="preserve">розділ  </w:t>
            </w:r>
            <w:r w:rsidRPr="00F96BBB">
              <w:rPr>
                <w:sz w:val="27"/>
                <w:szCs w:val="27"/>
                <w:lang w:val="en-US"/>
              </w:rPr>
              <w:t xml:space="preserve">VIII </w:t>
            </w:r>
            <w:r w:rsidRPr="00F96BBB">
              <w:rPr>
                <w:sz w:val="27"/>
                <w:szCs w:val="27"/>
                <w:lang w:val="uk-UA"/>
              </w:rPr>
              <w:t>п</w:t>
            </w:r>
            <w:r w:rsidR="00CC75B9" w:rsidRPr="00F96BBB">
              <w:rPr>
                <w:sz w:val="27"/>
                <w:szCs w:val="27"/>
                <w:lang w:val="uk-UA"/>
              </w:rPr>
              <w:t>ункти</w:t>
            </w:r>
            <w:r w:rsidRPr="00F96BBB">
              <w:rPr>
                <w:sz w:val="27"/>
                <w:szCs w:val="27"/>
                <w:lang w:val="uk-UA"/>
              </w:rPr>
              <w:t> 1</w:t>
            </w:r>
            <w:r w:rsidR="004F0084" w:rsidRPr="00F96BBB">
              <w:rPr>
                <w:sz w:val="27"/>
                <w:szCs w:val="27"/>
                <w:lang w:val="uk-UA"/>
              </w:rPr>
              <w:t>–</w:t>
            </w:r>
            <w:r w:rsidRPr="00F96BBB">
              <w:rPr>
                <w:sz w:val="27"/>
                <w:szCs w:val="27"/>
                <w:lang w:val="uk-UA"/>
              </w:rPr>
              <w:t>5</w:t>
            </w:r>
          </w:p>
        </w:tc>
      </w:tr>
      <w:tr w:rsidR="00562A1B" w:rsidRPr="004F0084" w14:paraId="738B0A42" w14:textId="77777777">
        <w:trPr>
          <w:trHeight w:val="279"/>
        </w:trPr>
        <w:tc>
          <w:tcPr>
            <w:tcW w:w="10676" w:type="dxa"/>
            <w:gridSpan w:val="4"/>
            <w:tcBorders>
              <w:top w:val="single" w:sz="4" w:space="0" w:color="000000"/>
              <w:left w:val="single" w:sz="4" w:space="0" w:color="000000"/>
              <w:bottom w:val="single" w:sz="4" w:space="0" w:color="000000"/>
            </w:tcBorders>
          </w:tcPr>
          <w:p w14:paraId="3E5798E3" w14:textId="77777777" w:rsidR="00562A1B" w:rsidRPr="004F0084" w:rsidRDefault="00000000">
            <w:pPr>
              <w:rPr>
                <w:color w:val="000000"/>
                <w:sz w:val="27"/>
                <w:szCs w:val="27"/>
                <w:lang w:val="uk-UA"/>
              </w:rPr>
            </w:pPr>
            <w:r w:rsidRPr="004F0084">
              <w:rPr>
                <w:color w:val="000000"/>
                <w:sz w:val="27"/>
                <w:szCs w:val="27"/>
                <w:lang w:val="uk-UA"/>
              </w:rPr>
              <w:t>Разом</w:t>
            </w:r>
          </w:p>
        </w:tc>
        <w:tc>
          <w:tcPr>
            <w:tcW w:w="1368" w:type="dxa"/>
            <w:tcBorders>
              <w:top w:val="single" w:sz="4" w:space="0" w:color="000000"/>
              <w:left w:val="single" w:sz="4" w:space="0" w:color="000000"/>
              <w:bottom w:val="single" w:sz="4" w:space="0" w:color="000000"/>
            </w:tcBorders>
          </w:tcPr>
          <w:p w14:paraId="41910046" w14:textId="77777777" w:rsidR="00562A1B" w:rsidRPr="004F0084" w:rsidRDefault="00000000">
            <w:pPr>
              <w:snapToGrid w:val="0"/>
              <w:jc w:val="center"/>
              <w:rPr>
                <w:color w:val="000000"/>
                <w:sz w:val="27"/>
                <w:szCs w:val="27"/>
              </w:rPr>
            </w:pPr>
            <w:r w:rsidRPr="004F0084">
              <w:rPr>
                <w:color w:val="000000"/>
                <w:sz w:val="27"/>
                <w:szCs w:val="27"/>
                <w:lang w:val="uk-UA"/>
              </w:rPr>
              <w:t>7 800,0</w:t>
            </w:r>
          </w:p>
        </w:tc>
        <w:tc>
          <w:tcPr>
            <w:tcW w:w="3450" w:type="dxa"/>
            <w:gridSpan w:val="2"/>
            <w:tcBorders>
              <w:top w:val="single" w:sz="4" w:space="0" w:color="000000"/>
              <w:left w:val="single" w:sz="4" w:space="0" w:color="000000"/>
              <w:bottom w:val="single" w:sz="4" w:space="0" w:color="000000"/>
              <w:right w:val="single" w:sz="4" w:space="0" w:color="000000"/>
            </w:tcBorders>
          </w:tcPr>
          <w:p w14:paraId="72C46607" w14:textId="77777777" w:rsidR="00562A1B" w:rsidRPr="004F0084" w:rsidRDefault="00562A1B">
            <w:pPr>
              <w:snapToGrid w:val="0"/>
              <w:jc w:val="center"/>
              <w:rPr>
                <w:color w:val="000000"/>
                <w:sz w:val="27"/>
                <w:szCs w:val="27"/>
                <w:lang w:val="uk-UA"/>
              </w:rPr>
            </w:pPr>
          </w:p>
        </w:tc>
      </w:tr>
    </w:tbl>
    <w:p w14:paraId="38157F96" w14:textId="77777777" w:rsidR="00562A1B" w:rsidRDefault="00562A1B">
      <w:pPr>
        <w:rPr>
          <w:sz w:val="27"/>
          <w:szCs w:val="27"/>
          <w:lang w:val="uk-UA"/>
        </w:rPr>
      </w:pPr>
    </w:p>
    <w:p w14:paraId="07B795AE" w14:textId="77777777" w:rsidR="004F0084" w:rsidRDefault="004F0084">
      <w:pPr>
        <w:rPr>
          <w:sz w:val="27"/>
          <w:szCs w:val="27"/>
          <w:lang w:val="uk-UA"/>
        </w:rPr>
      </w:pPr>
    </w:p>
    <w:p w14:paraId="1A2FE835" w14:textId="77777777" w:rsidR="004F0084" w:rsidRDefault="00000000" w:rsidP="004F0084">
      <w:pPr>
        <w:ind w:left="-284"/>
        <w:rPr>
          <w:sz w:val="27"/>
          <w:szCs w:val="27"/>
          <w:lang w:val="uk-UA"/>
        </w:rPr>
      </w:pPr>
      <w:r w:rsidRPr="004F0084">
        <w:rPr>
          <w:sz w:val="27"/>
          <w:szCs w:val="27"/>
          <w:lang w:val="uk-UA"/>
        </w:rPr>
        <w:t>Заступник міського голови,</w:t>
      </w:r>
    </w:p>
    <w:p w14:paraId="4B61A28C" w14:textId="3AC223FF" w:rsidR="00562A1B" w:rsidRPr="004F0084" w:rsidRDefault="00000000" w:rsidP="004F0084">
      <w:pPr>
        <w:ind w:left="-284"/>
        <w:rPr>
          <w:sz w:val="27"/>
          <w:szCs w:val="27"/>
        </w:rPr>
      </w:pPr>
      <w:r w:rsidRPr="004F0084">
        <w:rPr>
          <w:sz w:val="27"/>
          <w:szCs w:val="27"/>
          <w:lang w:val="uk-UA"/>
        </w:rPr>
        <w:t xml:space="preserve">керуючий справами виконкому                                                                                                              </w:t>
      </w:r>
      <w:r w:rsidR="004F0084">
        <w:rPr>
          <w:sz w:val="27"/>
          <w:szCs w:val="27"/>
          <w:lang w:val="uk-UA"/>
        </w:rPr>
        <w:t xml:space="preserve">             </w:t>
      </w:r>
      <w:r w:rsidRPr="004F0084">
        <w:rPr>
          <w:sz w:val="27"/>
          <w:szCs w:val="27"/>
          <w:lang w:val="uk-UA"/>
        </w:rPr>
        <w:t>Юрій ВЕРБИЧ</w:t>
      </w:r>
    </w:p>
    <w:p w14:paraId="7BA5A3FB" w14:textId="77777777" w:rsidR="00562A1B" w:rsidRDefault="00000000" w:rsidP="004F0084">
      <w:pPr>
        <w:ind w:left="-284"/>
        <w:rPr>
          <w:lang w:val="uk-UA"/>
        </w:rPr>
      </w:pPr>
      <w:r>
        <w:rPr>
          <w:lang w:val="uk-UA"/>
        </w:rPr>
        <w:t xml:space="preserve">  </w:t>
      </w:r>
    </w:p>
    <w:p w14:paraId="1C90CD32" w14:textId="77777777" w:rsidR="00562A1B" w:rsidRDefault="00000000" w:rsidP="004F0084">
      <w:pPr>
        <w:ind w:left="-284"/>
      </w:pPr>
      <w:r>
        <w:rPr>
          <w:lang w:val="uk-UA"/>
        </w:rPr>
        <w:t>Лисак 724 160</w:t>
      </w:r>
    </w:p>
    <w:sectPr w:rsidR="00562A1B">
      <w:headerReference w:type="default" r:id="rId6"/>
      <w:pgSz w:w="16838" w:h="11906" w:orient="landscape"/>
      <w:pgMar w:top="1985" w:right="1134" w:bottom="567" w:left="1134" w:header="72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F95D" w14:textId="77777777" w:rsidR="00084D77" w:rsidRDefault="00084D77">
      <w:r>
        <w:separator/>
      </w:r>
    </w:p>
  </w:endnote>
  <w:endnote w:type="continuationSeparator" w:id="0">
    <w:p w14:paraId="02CFCAF7" w14:textId="77777777" w:rsidR="00084D77" w:rsidRDefault="0008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Times New R">
    <w:panose1 w:val="00000000000000000000"/>
    <w:charset w:val="00"/>
    <w:family w:val="roman"/>
    <w:notTrueType/>
    <w:pitch w:val="default"/>
  </w:font>
  <w:font w:name="FreeSans;Times New Roman">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4A4A" w14:textId="77777777" w:rsidR="00084D77" w:rsidRDefault="00084D77">
      <w:r>
        <w:separator/>
      </w:r>
    </w:p>
  </w:footnote>
  <w:footnote w:type="continuationSeparator" w:id="0">
    <w:p w14:paraId="4410EB87" w14:textId="77777777" w:rsidR="00084D77" w:rsidRDefault="0008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062864"/>
      <w:docPartObj>
        <w:docPartGallery w:val="Page Numbers (Top of Page)"/>
        <w:docPartUnique/>
      </w:docPartObj>
    </w:sdtPr>
    <w:sdtContent>
      <w:p w14:paraId="04F2ABFE" w14:textId="77777777" w:rsidR="00562A1B" w:rsidRDefault="00000000">
        <w:pPr>
          <w:pStyle w:val="af5"/>
          <w:jc w:val="center"/>
        </w:pPr>
        <w:r>
          <w:fldChar w:fldCharType="begin"/>
        </w:r>
        <w:r>
          <w:instrText>PAGE</w:instrText>
        </w:r>
        <w:r>
          <w:fldChar w:fldCharType="separate"/>
        </w:r>
        <w:r>
          <w:t>2</w:t>
        </w:r>
        <w:r>
          <w:fldChar w:fldCharType="end"/>
        </w:r>
      </w:p>
    </w:sdtContent>
  </w:sdt>
  <w:p w14:paraId="6CBCD51C" w14:textId="77777777" w:rsidR="00562A1B" w:rsidRDefault="00562A1B">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2A1B"/>
    <w:rsid w:val="00073645"/>
    <w:rsid w:val="00084D77"/>
    <w:rsid w:val="002D186E"/>
    <w:rsid w:val="004F0084"/>
    <w:rsid w:val="00562A1B"/>
    <w:rsid w:val="007320E1"/>
    <w:rsid w:val="007C5C56"/>
    <w:rsid w:val="00CC75B9"/>
    <w:rsid w:val="00F96B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904A"/>
  <w15:docId w15:val="{4E8EC8AE-F71D-4402-9B53-BD352C1A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1">
    <w:name w:val="Основной шрифт абзаца1"/>
    <w:qFormat/>
  </w:style>
  <w:style w:type="character" w:styleId="a4">
    <w:name w:val="page number"/>
    <w:basedOn w:val="a3"/>
    <w:qFormat/>
  </w:style>
  <w:style w:type="character" w:customStyle="1" w:styleId="a5">
    <w:name w:val="Нижній колонтитул Знак"/>
    <w:basedOn w:val="a0"/>
    <w:uiPriority w:val="99"/>
    <w:qFormat/>
    <w:rsid w:val="00593D25"/>
    <w:rPr>
      <w:rFonts w:ascii="Times New Roman" w:eastAsia="Times New Roman" w:hAnsi="Times New Roman" w:cs="Times New Roman"/>
      <w:sz w:val="24"/>
      <w:lang w:val="ru-RU" w:bidi="ar-SA"/>
    </w:rPr>
  </w:style>
  <w:style w:type="character" w:customStyle="1" w:styleId="a6">
    <w:name w:val="Верхній колонтитул Знак"/>
    <w:basedOn w:val="a0"/>
    <w:uiPriority w:val="99"/>
    <w:qFormat/>
    <w:rsid w:val="00D12C17"/>
    <w:rPr>
      <w:rFonts w:ascii="Times New Roman" w:eastAsia="Times New Roman" w:hAnsi="Times New Roman" w:cs="Times New Roman"/>
      <w:sz w:val="24"/>
      <w:lang w:val="ru-RU" w:bidi="ar-SA"/>
    </w:rPr>
  </w:style>
  <w:style w:type="paragraph" w:customStyle="1" w:styleId="a7">
    <w:name w:val="Заголовок"/>
    <w:basedOn w:val="a"/>
    <w:next w:val="a8"/>
    <w:qFormat/>
    <w:pPr>
      <w:keepNext/>
      <w:spacing w:before="240" w:after="120"/>
    </w:pPr>
    <w:rPr>
      <w:rFonts w:eastAsia="Droid Sans Fallback;Times New R" w:cs="FreeSans;Times New Roman"/>
      <w:sz w:val="28"/>
      <w:szCs w:val="28"/>
    </w:rPr>
  </w:style>
  <w:style w:type="paragraph" w:styleId="a8">
    <w:name w:val="Body Text"/>
    <w:basedOn w:val="a"/>
    <w:pPr>
      <w:spacing w:after="140" w:line="288" w:lineRule="auto"/>
    </w:pPr>
  </w:style>
  <w:style w:type="paragraph" w:styleId="a9">
    <w:name w:val="List"/>
    <w:basedOn w:val="a8"/>
    <w:rPr>
      <w:rFonts w:cs="FreeSans;Times New Roman"/>
    </w:rPr>
  </w:style>
  <w:style w:type="paragraph" w:styleId="aa">
    <w:name w:val="caption"/>
    <w:basedOn w:val="a"/>
    <w:qFormat/>
    <w:pPr>
      <w:suppressLineNumbers/>
      <w:spacing w:before="120" w:after="120"/>
    </w:pPr>
    <w:rPr>
      <w:rFonts w:cs="Arial"/>
      <w:i/>
      <w:iCs/>
    </w:rPr>
  </w:style>
  <w:style w:type="paragraph" w:customStyle="1" w:styleId="ab">
    <w:name w:val="Покажчик"/>
    <w:basedOn w:val="a"/>
    <w:qFormat/>
    <w:pPr>
      <w:suppressLineNumbers/>
    </w:pPr>
    <w:rPr>
      <w:rFonts w:cs="FreeSans;Times New Roman"/>
    </w:rPr>
  </w:style>
  <w:style w:type="paragraph" w:customStyle="1" w:styleId="ac">
    <w:name w:val="Название"/>
    <w:basedOn w:val="a"/>
    <w:qFormat/>
    <w:pPr>
      <w:suppressLineNumbers/>
      <w:spacing w:before="120" w:after="120"/>
    </w:pPr>
    <w:rPr>
      <w:rFonts w:cs="Mangal"/>
      <w:i/>
      <w:iCs/>
    </w:rPr>
  </w:style>
  <w:style w:type="paragraph" w:customStyle="1" w:styleId="ad">
    <w:name w:val="Указатель"/>
    <w:basedOn w:val="a"/>
    <w:qFormat/>
    <w:pPr>
      <w:suppressLineNumbers/>
    </w:pPr>
    <w:rPr>
      <w:rFonts w:cs="Mangal"/>
    </w:rPr>
  </w:style>
  <w:style w:type="paragraph" w:customStyle="1" w:styleId="ae">
    <w:name w:val="Название объекта"/>
    <w:basedOn w:val="a"/>
    <w:qFormat/>
    <w:pPr>
      <w:suppressLineNumbers/>
      <w:spacing w:before="120" w:after="120"/>
    </w:pPr>
    <w:rPr>
      <w:rFonts w:cs="FreeSans;Times New Roman"/>
      <w:i/>
      <w:iCs/>
      <w:sz w:val="28"/>
    </w:rPr>
  </w:style>
  <w:style w:type="paragraph" w:customStyle="1" w:styleId="af">
    <w:name w:val="Знак Знак Знак Знак Знак Знак Знак"/>
    <w:basedOn w:val="a"/>
    <w:qFormat/>
    <w:rPr>
      <w:rFonts w:ascii="Verdana" w:eastAsia="MS Mincho;ＭＳ 明朝" w:hAnsi="Verdana" w:cs="Verdana"/>
      <w:sz w:val="20"/>
      <w:szCs w:val="20"/>
      <w:lang w:val="en-US"/>
    </w:rPr>
  </w:style>
  <w:style w:type="paragraph" w:customStyle="1" w:styleId="af0">
    <w:name w:val="Знак Знак Знак Знак Знак Знак Знак Знак Знак Знак"/>
    <w:basedOn w:val="a"/>
    <w:qFormat/>
    <w:rPr>
      <w:rFonts w:ascii="Verdana" w:eastAsia="MS Mincho;ＭＳ 明朝" w:hAnsi="Verdana" w:cs="Verdana"/>
      <w:sz w:val="20"/>
      <w:szCs w:val="20"/>
      <w:lang w:val="en-US"/>
    </w:rPr>
  </w:style>
  <w:style w:type="paragraph" w:customStyle="1" w:styleId="af1">
    <w:name w:val="Вміст таблиці"/>
    <w:basedOn w:val="a"/>
    <w:qFormat/>
    <w:pPr>
      <w:suppressLineNumbers/>
    </w:pPr>
  </w:style>
  <w:style w:type="paragraph" w:customStyle="1" w:styleId="af2">
    <w:name w:val="Заголовок таблиці"/>
    <w:basedOn w:val="af1"/>
    <w:qFormat/>
    <w:pPr>
      <w:jc w:val="center"/>
    </w:pPr>
    <w:rPr>
      <w:b/>
      <w:bCs/>
    </w:rPr>
  </w:style>
  <w:style w:type="paragraph" w:customStyle="1" w:styleId="af3">
    <w:name w:val="Текст выноски"/>
    <w:basedOn w:val="a"/>
    <w:qFormat/>
    <w:rPr>
      <w:rFonts w:ascii="Tahoma" w:hAnsi="Tahoma" w:cs="Tahoma"/>
      <w:sz w:val="16"/>
      <w:szCs w:val="16"/>
    </w:rPr>
  </w:style>
  <w:style w:type="paragraph" w:customStyle="1" w:styleId="af4">
    <w:name w:val="Верхній і нижній колонтитули"/>
    <w:basedOn w:val="a"/>
    <w:qFormat/>
    <w:pPr>
      <w:suppressLineNumbers/>
      <w:tabs>
        <w:tab w:val="center" w:pos="4819"/>
        <w:tab w:val="right" w:pos="9638"/>
      </w:tabs>
    </w:pPr>
  </w:style>
  <w:style w:type="paragraph" w:styleId="af5">
    <w:name w:val="header"/>
    <w:basedOn w:val="a"/>
    <w:uiPriority w:val="99"/>
    <w:pPr>
      <w:tabs>
        <w:tab w:val="center" w:pos="4677"/>
        <w:tab w:val="right" w:pos="9355"/>
      </w:tabs>
    </w:pPr>
  </w:style>
  <w:style w:type="paragraph" w:customStyle="1" w:styleId="af6">
    <w:name w:val="Содержимое таблицы"/>
    <w:basedOn w:val="a"/>
    <w:qFormat/>
    <w:pPr>
      <w:suppressLineNumbers/>
    </w:pPr>
  </w:style>
  <w:style w:type="paragraph" w:customStyle="1" w:styleId="af7">
    <w:name w:val="Заголовок таблицы"/>
    <w:basedOn w:val="af6"/>
    <w:qFormat/>
    <w:pPr>
      <w:jc w:val="center"/>
    </w:pPr>
    <w:rPr>
      <w:b/>
      <w:bCs/>
    </w:rPr>
  </w:style>
  <w:style w:type="paragraph" w:customStyle="1" w:styleId="af8">
    <w:name w:val="Содержимое врезки"/>
    <w:basedOn w:val="a"/>
    <w:qFormat/>
  </w:style>
  <w:style w:type="paragraph" w:customStyle="1" w:styleId="af9">
    <w:name w:val="Вміст рамки"/>
    <w:basedOn w:val="a"/>
    <w:qFormat/>
  </w:style>
  <w:style w:type="paragraph" w:styleId="afa">
    <w:name w:val="footer"/>
    <w:basedOn w:val="a"/>
    <w:uiPriority w:val="99"/>
    <w:unhideWhenUsed/>
    <w:rsid w:val="00593D25"/>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2196</Words>
  <Characters>1252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Додаток</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dc:title>
  <dc:subject/>
  <dc:creator>tarabanyuk</dc:creator>
  <dc:description/>
  <cp:lastModifiedBy>Ірина Демидюк</cp:lastModifiedBy>
  <cp:revision>58</cp:revision>
  <cp:lastPrinted>2024-01-09T17:04:00Z</cp:lastPrinted>
  <dcterms:created xsi:type="dcterms:W3CDTF">2012-02-16T08:25:00Z</dcterms:created>
  <dcterms:modified xsi:type="dcterms:W3CDTF">2026-04-06T08:17:00Z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