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5E6A" w14:textId="122B60E3" w:rsidR="001E64A9" w:rsidRDefault="00000000" w:rsidP="001E64A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26463892"/>
      <w:bookmarkStart w:id="1" w:name="__DdeLink__88_24380129"/>
      <w:r>
        <w:rPr>
          <w:noProof/>
        </w:rPr>
        <w:pict w14:anchorId="4EAEC478">
          <v:rect id="_x0000_tole_rId2" o:spid="_x0000_s1030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noProof/>
        </w:rPr>
        <w:pict w14:anchorId="00D01761">
          <v:rect id="_x0000_s1029" style="position:absolute;margin-left:0;margin-top:0;width:50pt;height:50pt;z-index: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FC743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3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7321952" r:id="rId7"/>
        </w:object>
      </w:r>
    </w:p>
    <w:p w14:paraId="06C3CFFE" w14:textId="77777777" w:rsidR="001E64A9" w:rsidRPr="00A6420F" w:rsidRDefault="001E64A9" w:rsidP="001E64A9">
      <w:pPr>
        <w:pStyle w:val="1"/>
        <w:rPr>
          <w:rFonts w:ascii="Times New Roman" w:hAnsi="Times New Roman" w:cs="Times New Roman"/>
          <w:sz w:val="40"/>
          <w:szCs w:val="40"/>
        </w:rPr>
      </w:pPr>
    </w:p>
    <w:p w14:paraId="210F01B1" w14:textId="77777777" w:rsidR="001E64A9" w:rsidRDefault="001E64A9" w:rsidP="001E64A9">
      <w:pPr>
        <w:rPr>
          <w:sz w:val="8"/>
          <w:szCs w:val="8"/>
        </w:rPr>
      </w:pPr>
    </w:p>
    <w:p w14:paraId="57C0A28A" w14:textId="77777777" w:rsidR="001E64A9" w:rsidRDefault="001E64A9" w:rsidP="001E64A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4286DAA" w14:textId="77777777" w:rsidR="001E64A9" w:rsidRDefault="001E64A9" w:rsidP="001E64A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03CAF4" w14:textId="77777777" w:rsidR="001E64A9" w:rsidRDefault="001E64A9" w:rsidP="001E64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8DD553" w14:textId="77777777" w:rsidR="001E64A9" w:rsidRDefault="001E64A9" w:rsidP="001E64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3D8D2C" w14:textId="77777777" w:rsidR="001E64A9" w:rsidRDefault="001E64A9" w:rsidP="001E64A9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725D976A" w14:textId="77777777" w:rsidR="001E64A9" w:rsidRDefault="001E64A9" w:rsidP="001E64A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080DE28" w14:textId="30256F3F" w:rsidR="004C0068" w:rsidRDefault="00000000" w:rsidP="001E64A9">
      <w:pPr>
        <w:ind w:right="5385"/>
        <w:jc w:val="both"/>
      </w:pPr>
      <w:r>
        <w:rPr>
          <w:rFonts w:ascii="Times New Roman" w:hAnsi="Times New Roman" w:cs="Times New Roman"/>
          <w:sz w:val="28"/>
          <w:szCs w:val="28"/>
        </w:rPr>
        <w:t>Про щорічну весняну</w:t>
      </w:r>
      <w:r w:rsidR="001E6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еко</w:t>
      </w:r>
      <w:r w:rsidR="006B5271">
        <w:rPr>
          <w:rFonts w:ascii="Times New Roman" w:hAnsi="Times New Roman" w:cs="Times New Roman"/>
          <w:sz w:val="28"/>
          <w:szCs w:val="28"/>
        </w:rPr>
        <w:t xml:space="preserve">логічну </w:t>
      </w:r>
      <w:r>
        <w:rPr>
          <w:rFonts w:ascii="Times New Roman" w:hAnsi="Times New Roman" w:cs="Times New Roman"/>
          <w:sz w:val="28"/>
          <w:szCs w:val="28"/>
        </w:rPr>
        <w:t>толоку «Бережімо своє!»</w:t>
      </w:r>
      <w:bookmarkEnd w:id="1"/>
    </w:p>
    <w:p w14:paraId="2AD77EF9" w14:textId="77777777" w:rsidR="004C0068" w:rsidRDefault="004C006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ED327" w14:textId="49B08574" w:rsidR="004C006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ст.</w:t>
      </w:r>
      <w:r w:rsidR="001E64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42 Закону України «Про місцеве самоврядування в Україні», на виконання листа Міністерства розвитку громад та територій України від 23.03.2026 №</w:t>
      </w:r>
      <w:r w:rsidR="001E64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4539/37/14-26 щодо проведення у 2026 році весняної щорічної</w:t>
      </w:r>
      <w:r w:rsidR="000A2AA4">
        <w:rPr>
          <w:rFonts w:ascii="Times New Roman" w:hAnsi="Times New Roman" w:cs="Times New Roman"/>
          <w:sz w:val="28"/>
          <w:szCs w:val="28"/>
        </w:rPr>
        <w:t xml:space="preserve"> всеукраїнської</w:t>
      </w:r>
      <w:r>
        <w:rPr>
          <w:rFonts w:ascii="Times New Roman" w:hAnsi="Times New Roman" w:cs="Times New Roman"/>
          <w:sz w:val="28"/>
          <w:szCs w:val="28"/>
        </w:rPr>
        <w:t xml:space="preserve"> акції з благоустрою «За чисте довкілля» та </w:t>
      </w:r>
      <w:r w:rsidR="000A2AA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ня благоустрою територій населених пунктів, з нагоди відзначення </w:t>
      </w:r>
      <w:r w:rsidR="001F26D4">
        <w:rPr>
          <w:rFonts w:ascii="Times New Roman" w:hAnsi="Times New Roman" w:cs="Times New Roman"/>
          <w:sz w:val="28"/>
          <w:szCs w:val="28"/>
        </w:rPr>
        <w:t>Д</w:t>
      </w:r>
      <w:r w:rsidR="00482449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довкілля та для залучення </w:t>
      </w:r>
      <w:r w:rsidR="001E64A9">
        <w:rPr>
          <w:rFonts w:ascii="Times New Roman" w:hAnsi="Times New Roman" w:cs="Times New Roman"/>
          <w:sz w:val="28"/>
          <w:szCs w:val="28"/>
        </w:rPr>
        <w:t>жителів</w:t>
      </w:r>
      <w:r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 до природоохоронної діяльності, </w:t>
      </w:r>
      <w:r>
        <w:rPr>
          <w:rFonts w:ascii="Times New Roman" w:hAnsi="Times New Roman" w:cs="Times New Roman"/>
          <w:color w:val="0A0A0A"/>
          <w:sz w:val="28"/>
          <w:szCs w:val="28"/>
        </w:rPr>
        <w:t>виховання відповідального ставлення до природи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7673797" w14:textId="77777777" w:rsidR="004C0068" w:rsidRDefault="004C00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CC6D14" w14:textId="7772FBA6" w:rsidR="004C006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1E64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Провести 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1E64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18 квітня 2026 року </w:t>
      </w:r>
      <w:r>
        <w:rPr>
          <w:rFonts w:ascii="Times New Roman" w:hAnsi="Times New Roman" w:cs="Times New Roman"/>
          <w:color w:val="000000"/>
          <w:sz w:val="28"/>
          <w:szCs w:val="28"/>
        </w:rPr>
        <w:t>на території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_DdeLink__340_2381767434"/>
      <w:r>
        <w:rPr>
          <w:rFonts w:ascii="Times New Roman" w:hAnsi="Times New Roman" w:cs="Times New Roman"/>
          <w:sz w:val="28"/>
          <w:szCs w:val="28"/>
        </w:rPr>
        <w:t>весняну екологічну толоку «Бережімо своє!»</w:t>
      </w:r>
      <w:bookmarkEnd w:id="2"/>
      <w:r w:rsidR="006B5271">
        <w:rPr>
          <w:rFonts w:ascii="Times New Roman" w:hAnsi="Times New Roman" w:cs="Times New Roman"/>
          <w:sz w:val="28"/>
          <w:szCs w:val="28"/>
        </w:rPr>
        <w:t xml:space="preserve"> (далі – екологічна толока)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816E35" w14:textId="192E3DC9" w:rsidR="004C006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1E64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Відділу екології, департамент</w:t>
      </w:r>
      <w:r w:rsidR="001E64A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молоді та спорту, </w:t>
      </w:r>
      <w:r w:rsidR="001E64A9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господарства, старостам старостинських округів Луцької міської територіальної громади здійснити загальну координацію </w:t>
      </w:r>
      <w:r w:rsidR="001E64A9">
        <w:rPr>
          <w:rFonts w:ascii="Times New Roman" w:hAnsi="Times New Roman" w:cs="Times New Roman"/>
          <w:sz w:val="28"/>
          <w:szCs w:val="28"/>
        </w:rPr>
        <w:t xml:space="preserve">екологічної </w:t>
      </w:r>
      <w:r>
        <w:rPr>
          <w:rFonts w:ascii="Times New Roman" w:hAnsi="Times New Roman" w:cs="Times New Roman"/>
          <w:sz w:val="28"/>
          <w:szCs w:val="28"/>
        </w:rPr>
        <w:t>толоки.</w:t>
      </w:r>
    </w:p>
    <w:p w14:paraId="0E6DCE35" w14:textId="4243335C" w:rsidR="004C006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 w:rsidR="001E64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1E64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культури,</w:t>
      </w:r>
      <w:r w:rsidR="001E64A9">
        <w:rPr>
          <w:rFonts w:ascii="Times New Roman" w:hAnsi="Times New Roman" w:cs="Times New Roman"/>
          <w:sz w:val="28"/>
          <w:szCs w:val="28"/>
        </w:rPr>
        <w:t xml:space="preserve"> департаменту</w:t>
      </w:r>
      <w:r>
        <w:rPr>
          <w:rFonts w:ascii="Times New Roman" w:hAnsi="Times New Roman" w:cs="Times New Roman"/>
          <w:sz w:val="28"/>
          <w:szCs w:val="28"/>
        </w:rPr>
        <w:t xml:space="preserve"> молоді та спорту запросити до участі в </w:t>
      </w:r>
      <w:r w:rsidR="00C23658">
        <w:rPr>
          <w:rFonts w:ascii="Times New Roman" w:hAnsi="Times New Roman" w:cs="Times New Roman"/>
          <w:sz w:val="28"/>
          <w:szCs w:val="28"/>
        </w:rPr>
        <w:t xml:space="preserve">екологічній </w:t>
      </w:r>
      <w:r>
        <w:rPr>
          <w:rFonts w:ascii="Times New Roman" w:hAnsi="Times New Roman" w:cs="Times New Roman"/>
          <w:sz w:val="28"/>
          <w:szCs w:val="28"/>
        </w:rPr>
        <w:t>толоці громадські, релігійні, політичні, молодіжні та спортивні організації.</w:t>
      </w:r>
    </w:p>
    <w:p w14:paraId="258C90C3" w14:textId="40A1A009" w:rsidR="004C006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</w:t>
      </w:r>
      <w:r w:rsidR="001E64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освіти міської ради залучити до участі </w:t>
      </w:r>
      <w:r w:rsidR="00C23658">
        <w:rPr>
          <w:rFonts w:ascii="Times New Roman" w:hAnsi="Times New Roman" w:cs="Times New Roman"/>
          <w:sz w:val="28"/>
          <w:szCs w:val="28"/>
        </w:rPr>
        <w:t>в екологічній</w:t>
      </w:r>
      <w:r>
        <w:rPr>
          <w:rFonts w:ascii="Times New Roman" w:hAnsi="Times New Roman" w:cs="Times New Roman"/>
          <w:sz w:val="28"/>
          <w:szCs w:val="28"/>
        </w:rPr>
        <w:t xml:space="preserve"> толоці працівників закладів загальної середньої освіти та закладів середньої спеціальної освіти.</w:t>
      </w:r>
    </w:p>
    <w:p w14:paraId="1C9A4396" w14:textId="08BD1ECB" w:rsidR="004C006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 w:rsidR="001E64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Відділу екології забезпечити учасників </w:t>
      </w:r>
      <w:r w:rsidR="00C23658">
        <w:rPr>
          <w:rFonts w:ascii="Times New Roman" w:hAnsi="Times New Roman" w:cs="Times New Roman"/>
          <w:sz w:val="28"/>
          <w:szCs w:val="28"/>
        </w:rPr>
        <w:t xml:space="preserve">екологічної толоки </w:t>
      </w:r>
      <w:r>
        <w:rPr>
          <w:rFonts w:ascii="Times New Roman" w:hAnsi="Times New Roman" w:cs="Times New Roman"/>
          <w:sz w:val="28"/>
          <w:szCs w:val="28"/>
        </w:rPr>
        <w:t xml:space="preserve"> необхідними для прибирання матеріалами та інвентарем (рукавиці, пакети та мішки для сміття).</w:t>
      </w:r>
    </w:p>
    <w:p w14:paraId="651F948D" w14:textId="389C9D66" w:rsidR="004C006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6.</w:t>
      </w:r>
      <w:r w:rsidR="001E64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Департаменту житлово-комунального господарства забезпечити вивіз сміття під час та після завершення </w:t>
      </w:r>
      <w:r w:rsidR="00C23658">
        <w:rPr>
          <w:rFonts w:ascii="Times New Roman" w:hAnsi="Times New Roman" w:cs="Times New Roman"/>
          <w:sz w:val="28"/>
          <w:szCs w:val="28"/>
        </w:rPr>
        <w:t xml:space="preserve">екологічної </w:t>
      </w:r>
      <w:r>
        <w:rPr>
          <w:rFonts w:ascii="Times New Roman" w:hAnsi="Times New Roman" w:cs="Times New Roman"/>
          <w:sz w:val="28"/>
          <w:szCs w:val="28"/>
        </w:rPr>
        <w:t>толоки, а також подальшу передачу на переробку відсортованих відходів зібраних в ході толоки.</w:t>
      </w:r>
    </w:p>
    <w:p w14:paraId="0792D4DF" w14:textId="03859B29" w:rsidR="004C006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7.</w:t>
      </w:r>
      <w:r w:rsidR="001E64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Управляючим компаніям багатоквартирних житлових будинків, об’єднанням співвласників багатоквартирних будинків, житлово-будівельним кооперативам, органам самоорганізації населення, які проводять управління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будинками, долучитися до </w:t>
      </w:r>
      <w:r w:rsidR="00C23658">
        <w:rPr>
          <w:rFonts w:ascii="Times New Roman" w:hAnsi="Times New Roman" w:cs="Times New Roman"/>
          <w:sz w:val="28"/>
          <w:szCs w:val="28"/>
        </w:rPr>
        <w:t xml:space="preserve">екологічної </w:t>
      </w:r>
      <w:r>
        <w:rPr>
          <w:rFonts w:ascii="Times New Roman" w:hAnsi="Times New Roman" w:cs="Times New Roman"/>
          <w:sz w:val="28"/>
          <w:szCs w:val="28"/>
        </w:rPr>
        <w:t>толоки шляхом організації робіт з упорядкування, приведення до належного естетичного та санітарного стану прибудинкових територій багатоквартирних житлових будинків, дитячих, спортивних та господарських майданчиків.</w:t>
      </w:r>
    </w:p>
    <w:p w14:paraId="26FD14DA" w14:textId="6EEC7ABE" w:rsidR="004C006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8.</w:t>
      </w:r>
      <w:r w:rsidR="001E64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Колективам підприємств, установ, закладів та організацій різних форм власності долучитися до </w:t>
      </w:r>
      <w:r w:rsidR="00C23658">
        <w:rPr>
          <w:rFonts w:ascii="Times New Roman" w:hAnsi="Times New Roman" w:cs="Times New Roman"/>
          <w:sz w:val="28"/>
          <w:szCs w:val="28"/>
        </w:rPr>
        <w:t xml:space="preserve">екологічної </w:t>
      </w:r>
      <w:r>
        <w:rPr>
          <w:rFonts w:ascii="Times New Roman" w:hAnsi="Times New Roman" w:cs="Times New Roman"/>
          <w:sz w:val="28"/>
          <w:szCs w:val="28"/>
        </w:rPr>
        <w:t>толоки шляхом проведення робіт з упорядкування та благоустрою власних та прилеглих територій.</w:t>
      </w:r>
    </w:p>
    <w:p w14:paraId="5615BE9E" w14:textId="77777777" w:rsidR="004C006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9. Виконавчим органам міської ради, старостам старостинських округів Луцької міської територіальної громади сприяти участі підприємств, установ та організацій відповідної галузі у екологічній толоці.</w:t>
      </w:r>
    </w:p>
    <w:p w14:paraId="1B3EA1EC" w14:textId="3D33DB28" w:rsidR="004C006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10.</w:t>
      </w:r>
      <w:r w:rsidR="001E64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Управлінню інформаційної роботи довести розпорядження до відома</w:t>
      </w:r>
      <w:r>
        <w:t xml:space="preserve"> </w:t>
      </w:r>
      <w:r w:rsidR="001E64A9" w:rsidRPr="001E64A9">
        <w:rPr>
          <w:rFonts w:ascii="Times New Roman" w:hAnsi="Times New Roman" w:cs="Times New Roman"/>
          <w:sz w:val="28"/>
          <w:szCs w:val="28"/>
        </w:rPr>
        <w:t>жителів</w:t>
      </w:r>
      <w:r w:rsidRPr="001E64A9">
        <w:rPr>
          <w:rFonts w:ascii="Times New Roman" w:hAnsi="Times New Roman" w:cs="Times New Roman"/>
          <w:sz w:val="28"/>
          <w:szCs w:val="28"/>
        </w:rPr>
        <w:t xml:space="preserve"> громади, висвітлити хід</w:t>
      </w:r>
      <w:r w:rsidRPr="001E64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64A9">
        <w:rPr>
          <w:rFonts w:ascii="Times New Roman" w:hAnsi="Times New Roman" w:cs="Times New Roman"/>
          <w:color w:val="000000"/>
          <w:sz w:val="28"/>
          <w:szCs w:val="28"/>
        </w:rPr>
        <w:t xml:space="preserve">екологічної толоки </w:t>
      </w:r>
      <w:r w:rsidRPr="001E64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4A9">
        <w:rPr>
          <w:rFonts w:ascii="Times New Roman" w:hAnsi="Times New Roman" w:cs="Times New Roman"/>
          <w:sz w:val="28"/>
          <w:szCs w:val="28"/>
        </w:rPr>
        <w:t>медіа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D68B23" w14:textId="63C8B7AB" w:rsidR="004C0068" w:rsidRDefault="00000000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1E64A9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Відповідальним працівникам, що закріплені за кожною локацією, довести до учасників </w:t>
      </w:r>
      <w:r w:rsidR="001E64A9">
        <w:rPr>
          <w:rFonts w:ascii="Times New Roman" w:hAnsi="Times New Roman" w:cs="Times New Roman"/>
          <w:color w:val="000000"/>
          <w:sz w:val="28"/>
          <w:szCs w:val="28"/>
        </w:rPr>
        <w:t>екологічної толоки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інформацію щодо дій у разі сигналу «Повітряна тривога».</w:t>
      </w:r>
    </w:p>
    <w:p w14:paraId="5DA4A497" w14:textId="42F34394" w:rsidR="004C006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12.</w:t>
      </w:r>
      <w:r w:rsidR="001E64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покласти на заступника міського голови Ірину Чебелюк.</w:t>
      </w:r>
    </w:p>
    <w:p w14:paraId="104B1DC2" w14:textId="77777777" w:rsidR="004C0068" w:rsidRDefault="004C0068">
      <w:pPr>
        <w:rPr>
          <w:rFonts w:ascii="Times New Roman" w:hAnsi="Times New Roman" w:cs="Times New Roman"/>
          <w:sz w:val="28"/>
          <w:szCs w:val="28"/>
        </w:rPr>
      </w:pPr>
    </w:p>
    <w:p w14:paraId="2CC15A58" w14:textId="77777777" w:rsidR="004C0068" w:rsidRDefault="004C0068">
      <w:pPr>
        <w:rPr>
          <w:rFonts w:ascii="Times New Roman" w:hAnsi="Times New Roman" w:cs="Times New Roman"/>
          <w:sz w:val="28"/>
          <w:szCs w:val="28"/>
        </w:rPr>
      </w:pPr>
    </w:p>
    <w:p w14:paraId="10B3A4A8" w14:textId="77777777" w:rsidR="004C0068" w:rsidRDefault="004C0068">
      <w:pPr>
        <w:rPr>
          <w:rFonts w:ascii="Times New Roman" w:hAnsi="Times New Roman" w:cs="Times New Roman"/>
          <w:sz w:val="28"/>
          <w:szCs w:val="28"/>
        </w:rPr>
      </w:pPr>
    </w:p>
    <w:p w14:paraId="56C08DD5" w14:textId="77777777" w:rsidR="004C0068" w:rsidRDefault="00000000">
      <w:r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340E0530" w14:textId="77777777" w:rsidR="004C0068" w:rsidRDefault="004C0068">
      <w:pPr>
        <w:rPr>
          <w:rFonts w:ascii="Times New Roman" w:hAnsi="Times New Roman" w:cs="Times New Roman"/>
          <w:sz w:val="28"/>
          <w:szCs w:val="28"/>
        </w:rPr>
      </w:pPr>
    </w:p>
    <w:p w14:paraId="4DDD2ED2" w14:textId="77777777" w:rsidR="001E64A9" w:rsidRDefault="001E64A9">
      <w:pPr>
        <w:rPr>
          <w:rFonts w:ascii="Times New Roman" w:hAnsi="Times New Roman" w:cs="Times New Roman"/>
          <w:sz w:val="28"/>
          <w:szCs w:val="28"/>
        </w:rPr>
      </w:pPr>
    </w:p>
    <w:p w14:paraId="18E9CFFE" w14:textId="77777777" w:rsidR="004C0068" w:rsidRDefault="00000000">
      <w:r>
        <w:rPr>
          <w:rFonts w:ascii="Times New Roman" w:hAnsi="Times New Roman" w:cs="Times New Roman"/>
        </w:rPr>
        <w:t>Лисак 724 160</w:t>
      </w:r>
    </w:p>
    <w:p w14:paraId="5CDCF6AC" w14:textId="77777777" w:rsidR="004C0068" w:rsidRDefault="00000000">
      <w:r>
        <w:rPr>
          <w:rFonts w:ascii="Times New Roman" w:hAnsi="Times New Roman" w:cs="Times New Roman"/>
        </w:rPr>
        <w:t>Захожий 777 925</w:t>
      </w:r>
    </w:p>
    <w:p w14:paraId="23F0158E" w14:textId="77777777" w:rsidR="004C0068" w:rsidRDefault="00000000">
      <w:r>
        <w:rPr>
          <w:rFonts w:ascii="Times New Roman" w:hAnsi="Times New Roman" w:cs="Times New Roman"/>
        </w:rPr>
        <w:t>Гаврилюк 773 150</w:t>
      </w:r>
    </w:p>
    <w:p w14:paraId="4C779FBC" w14:textId="77777777" w:rsidR="004C0068" w:rsidRDefault="004C0068">
      <w:pPr>
        <w:ind w:right="5810"/>
        <w:jc w:val="both"/>
      </w:pPr>
    </w:p>
    <w:sectPr w:rsidR="004C0068" w:rsidSect="00066B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CFF6" w14:textId="77777777" w:rsidR="00754B74" w:rsidRDefault="00754B74">
      <w:r>
        <w:separator/>
      </w:r>
    </w:p>
  </w:endnote>
  <w:endnote w:type="continuationSeparator" w:id="0">
    <w:p w14:paraId="66014265" w14:textId="77777777" w:rsidR="00754B74" w:rsidRDefault="0075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AE1D" w14:textId="77777777" w:rsidR="004C0068" w:rsidRDefault="004C006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A246" w14:textId="77777777" w:rsidR="004C0068" w:rsidRDefault="004C006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BD9D" w14:textId="77777777" w:rsidR="00754B74" w:rsidRDefault="00754B74">
      <w:r>
        <w:separator/>
      </w:r>
    </w:p>
  </w:footnote>
  <w:footnote w:type="continuationSeparator" w:id="0">
    <w:p w14:paraId="6CCF3D5E" w14:textId="77777777" w:rsidR="00754B74" w:rsidRDefault="0075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7049" w14:textId="77777777" w:rsidR="004C0068" w:rsidRDefault="00000000">
    <w:pPr>
      <w:pStyle w:val="ad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7B3B3E6A" w14:textId="77777777" w:rsidR="004C0068" w:rsidRDefault="004C006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E3EC" w14:textId="77777777" w:rsidR="004C0068" w:rsidRDefault="004C006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068"/>
    <w:rsid w:val="00066B18"/>
    <w:rsid w:val="000A2AA4"/>
    <w:rsid w:val="001E64A9"/>
    <w:rsid w:val="001F26D4"/>
    <w:rsid w:val="0044021E"/>
    <w:rsid w:val="00482449"/>
    <w:rsid w:val="004C0068"/>
    <w:rsid w:val="005D0409"/>
    <w:rsid w:val="0067571F"/>
    <w:rsid w:val="006B5271"/>
    <w:rsid w:val="00754B74"/>
    <w:rsid w:val="00850B53"/>
    <w:rsid w:val="00B33855"/>
    <w:rsid w:val="00C06B23"/>
    <w:rsid w:val="00C23658"/>
    <w:rsid w:val="00D1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56366D5"/>
  <w15:docId w15:val="{4377B59B-F74E-4E84-BFD5-B66991F1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1963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40</cp:revision>
  <dcterms:created xsi:type="dcterms:W3CDTF">2022-09-15T13:18:00Z</dcterms:created>
  <dcterms:modified xsi:type="dcterms:W3CDTF">2026-04-10T07:26:00Z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