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E7190E" w14:textId="77777777" w:rsidR="001E63E6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56192" behindDoc="0" locked="0" layoutInCell="0" allowOverlap="1" wp14:anchorId="34910D3E" wp14:editId="3BB5CB75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7540" cy="637540"/>
                <wp:effectExtent l="635" t="0" r="0" b="0"/>
                <wp:wrapNone/>
                <wp:docPr id="1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840" cy="6368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_x0000_tole_rId2" path="m0,0l-2147483645,0l-2147483645,-2147483646l0,-2147483646xe" stroked="f" o:allowincell="f" style="position:absolute;margin-left:0.05pt;margin-top:0.05pt;width:50.1pt;height:50.1pt;mso-wrap-style:none;v-text-anchor:middle" wp14:anchorId="6CE0970E">
                <v:fill o:detectmouseclick="t" on="false"/>
                <v:stroke color="#3465a4" joinstyle="round" endcap="flat"/>
                <w10:wrap type="none"/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57216" behindDoc="0" locked="0" layoutInCell="0" allowOverlap="1" wp14:anchorId="484B095E" wp14:editId="01B32807">
                <wp:simplePos x="0" y="0"/>
                <wp:positionH relativeFrom="column">
                  <wp:posOffset>0</wp:posOffset>
                </wp:positionH>
                <wp:positionV relativeFrom="paragraph">
                  <wp:posOffset>635</wp:posOffset>
                </wp:positionV>
                <wp:extent cx="637540" cy="637540"/>
                <wp:effectExtent l="0" t="0" r="0" b="0"/>
                <wp:wrapNone/>
                <wp:docPr id="2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840" cy="6368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_x0000_tole_rId2" path="m0,0l-2147483645,0l-2147483645,-2147483646l0,-2147483646xe" stroked="f" o:allowincell="f" style="position:absolute;margin-left:0pt;margin-top:0.05pt;width:50.1pt;height:50.1pt;mso-wrap-style:none;v-text-anchor:middle" wp14:anchorId="20B15CED">
                <v:fill o:detectmouseclick="t" on="false"/>
                <v:stroke color="#3465a4" joinstyle="round" endcap="flat"/>
                <w10:wrap type="none"/>
              </v:rect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pict w14:anchorId="511355F4"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6DD5616F">
          <v:shape id="ole_rId2" o:spid="_x0000_s1026" type="#_x0000_tole_rId2" style="position:absolute;margin-left:203.6pt;margin-top:-9pt;width:57.4pt;height:59.2pt;z-index:251659264;mso-wrap-distance-right:0;mso-position-horizontal-relative:text;mso-position-vertical-relative:text" o:spt="75" o:preferrelative="t" path="m@4@5l@4@11@9@11@9@5xe" filled="f" stroked="f">
            <v:stroke joinstyle="miter"/>
            <v:imagedata r:id="rId6" o:title="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  <w10:wrap type="square" side="left"/>
          </v:shape>
          <o:OLEObject Type="Embed" ProgID="PBrush" ShapeID="ole_rId2" DrawAspect="Content" ObjectID="_1838289180" r:id="rId7"/>
        </w:object>
      </w:r>
    </w:p>
    <w:p w14:paraId="77B93434" w14:textId="77777777" w:rsidR="001E63E6" w:rsidRDefault="001E63E6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1714B47E" w14:textId="77777777" w:rsidR="001E63E6" w:rsidRDefault="001E63E6">
      <w:pPr>
        <w:rPr>
          <w:sz w:val="8"/>
          <w:szCs w:val="8"/>
        </w:rPr>
      </w:pPr>
    </w:p>
    <w:p w14:paraId="105CF428" w14:textId="77777777" w:rsidR="001E63E6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590F66B7" w14:textId="77777777" w:rsidR="001E63E6" w:rsidRDefault="001E63E6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3EE45F8F" w14:textId="77777777" w:rsidR="001E63E6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5A32CC10" w14:textId="77777777" w:rsidR="001E63E6" w:rsidRDefault="001E63E6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69CB56DB" w14:textId="77777777" w:rsidR="001E63E6" w:rsidRDefault="00000000">
      <w:pPr>
        <w:tabs>
          <w:tab w:val="left" w:pos="3975"/>
          <w:tab w:val="left" w:pos="4715"/>
          <w:tab w:val="left" w:pos="657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 </w:t>
      </w:r>
      <w:r>
        <w:rPr>
          <w:rFonts w:ascii="Times New Roman" w:hAnsi="Times New Roman" w:cs="Times New Roman"/>
        </w:rPr>
        <w:tab/>
        <w:t xml:space="preserve">   м. Луцьк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№________________</w:t>
      </w:r>
    </w:p>
    <w:p w14:paraId="38CFEF9E" w14:textId="77777777" w:rsidR="001E63E6" w:rsidRDefault="001E63E6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3EDFB899" w14:textId="5D0455E3" w:rsidR="001E63E6" w:rsidRDefault="00000000" w:rsidP="009351C8">
      <w:pPr>
        <w:ind w:right="495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  <w:t xml:space="preserve"> втрату чинності розпорядження</w:t>
      </w:r>
      <w:r w:rsidR="009351C8"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  <w:t xml:space="preserve">міського </w:t>
      </w:r>
      <w:r w:rsidR="009351C8"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  <w:t xml:space="preserve">голови </w:t>
      </w:r>
      <w:r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  <w:t xml:space="preserve">від 26.06.2024 № 467 </w:t>
      </w:r>
      <w:r>
        <w:rPr>
          <w:rFonts w:ascii="Times New Roman" w:hAnsi="Times New Roman" w:cs="Times New Roman"/>
          <w:sz w:val="28"/>
          <w:szCs w:val="28"/>
        </w:rPr>
        <w:t xml:space="preserve">«Про </w:t>
      </w:r>
      <w:r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  <w:t>уповноважену особу виконавчого</w:t>
      </w:r>
      <w:r w:rsidR="009351C8"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  <w:t>комітету Луцької міської ради»</w:t>
      </w:r>
    </w:p>
    <w:p w14:paraId="27B9A1AC" w14:textId="77777777" w:rsidR="001E63E6" w:rsidRDefault="001E63E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77C0007" w14:textId="77777777" w:rsidR="001E63E6" w:rsidRDefault="001E63E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B19DD65" w14:textId="77777777" w:rsidR="001E63E6" w:rsidRDefault="0000000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Відповідно до Закону України «</w:t>
      </w:r>
      <w:r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  <w:t>Про внесення змін до деяких законодавчих актів України щодо розширення можливостей самопредставництва в суді органів державної влади, органів влади Автономної Республіки Крим, органів місцевого самоврядування, інших юридичних осіб незалежно від порядку їх створення»</w:t>
      </w:r>
      <w:r>
        <w:rPr>
          <w:rFonts w:ascii="Times New Roman" w:hAnsi="Times New Roman"/>
          <w:sz w:val="28"/>
          <w:szCs w:val="28"/>
        </w:rPr>
        <w:t>, ст. 42 Закону України «Про місцеве самоврядування в Україні», у зв’язку з кадровими змінами:</w:t>
      </w:r>
    </w:p>
    <w:p w14:paraId="7A4F1ECA" w14:textId="77777777" w:rsidR="001E63E6" w:rsidRDefault="001E63E6">
      <w:pPr>
        <w:jc w:val="both"/>
      </w:pPr>
    </w:p>
    <w:p w14:paraId="38ABB342" w14:textId="48DCD422" w:rsidR="001E63E6" w:rsidRDefault="0000000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 Визнати таким, що втратило чинніс</w:t>
      </w:r>
      <w:r w:rsidR="00BC1A7C"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ь</w:t>
      </w:r>
      <w:r w:rsidR="00BC1A7C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розпорядження міського голови від 26.06.2024 № 467 «Про </w:t>
      </w:r>
      <w:r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  <w:t>уповноважену особу виконавчого комітету Луцької міської ради».</w:t>
      </w:r>
    </w:p>
    <w:p w14:paraId="2E08BE4C" w14:textId="77777777" w:rsidR="001E63E6" w:rsidRDefault="00000000">
      <w:pPr>
        <w:tabs>
          <w:tab w:val="left" w:pos="567"/>
        </w:tabs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2. Юридичному департаменту вжити заходів щодо внесення </w:t>
      </w:r>
      <w:r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  <w:t>змін</w:t>
      </w:r>
      <w:r>
        <w:rPr>
          <w:rFonts w:ascii="Times New Roman" w:hAnsi="Times New Roman"/>
          <w:sz w:val="28"/>
          <w:szCs w:val="28"/>
        </w:rPr>
        <w:t xml:space="preserve"> до Єдиного державного реєстру юридичних осіб, фізичних осіб-підприємців та громадських формувань у частині виключення даних щодо Стецюка  Олександра Олеговича. </w:t>
      </w:r>
    </w:p>
    <w:p w14:paraId="207942DA" w14:textId="77777777" w:rsidR="001E63E6" w:rsidRDefault="00000000">
      <w:pPr>
        <w:tabs>
          <w:tab w:val="left" w:pos="567"/>
        </w:tabs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3. Контроль за виконанням розпорядження залишаю за собою.</w:t>
      </w:r>
    </w:p>
    <w:p w14:paraId="6706657B" w14:textId="77777777" w:rsidR="001E63E6" w:rsidRDefault="001E63E6">
      <w:pPr>
        <w:tabs>
          <w:tab w:val="left" w:pos="567"/>
        </w:tabs>
        <w:jc w:val="both"/>
        <w:rPr>
          <w:sz w:val="28"/>
          <w:szCs w:val="28"/>
        </w:rPr>
      </w:pPr>
    </w:p>
    <w:p w14:paraId="7B701A0A" w14:textId="77777777" w:rsidR="001E63E6" w:rsidRDefault="001E63E6">
      <w:pPr>
        <w:tabs>
          <w:tab w:val="left" w:pos="567"/>
        </w:tabs>
        <w:jc w:val="both"/>
        <w:rPr>
          <w:sz w:val="28"/>
          <w:szCs w:val="28"/>
        </w:rPr>
      </w:pPr>
    </w:p>
    <w:p w14:paraId="06DE2B49" w14:textId="77777777" w:rsidR="00BC1A7C" w:rsidRDefault="00BC1A7C">
      <w:pPr>
        <w:tabs>
          <w:tab w:val="left" w:pos="567"/>
        </w:tabs>
        <w:jc w:val="both"/>
        <w:rPr>
          <w:sz w:val="28"/>
          <w:szCs w:val="28"/>
        </w:rPr>
      </w:pPr>
    </w:p>
    <w:p w14:paraId="16A3E33A" w14:textId="77777777" w:rsidR="001E63E6" w:rsidRDefault="00000000">
      <w:pPr>
        <w:tabs>
          <w:tab w:val="left" w:pos="567"/>
        </w:tabs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Секретар міської ради                                                    Катерина ШКЛЬОДА </w:t>
      </w:r>
    </w:p>
    <w:p w14:paraId="2850E9A2" w14:textId="77777777" w:rsidR="001E63E6" w:rsidRDefault="001E63E6">
      <w:pPr>
        <w:tabs>
          <w:tab w:val="left" w:pos="567"/>
        </w:tabs>
        <w:jc w:val="both"/>
        <w:rPr>
          <w:sz w:val="28"/>
          <w:szCs w:val="28"/>
        </w:rPr>
      </w:pPr>
    </w:p>
    <w:p w14:paraId="71B19EC2" w14:textId="77777777" w:rsidR="00BC1A7C" w:rsidRDefault="00BC1A7C">
      <w:pPr>
        <w:tabs>
          <w:tab w:val="left" w:pos="567"/>
        </w:tabs>
        <w:jc w:val="both"/>
        <w:rPr>
          <w:sz w:val="28"/>
          <w:szCs w:val="28"/>
        </w:rPr>
      </w:pPr>
    </w:p>
    <w:p w14:paraId="431FC338" w14:textId="77777777" w:rsidR="001E63E6" w:rsidRDefault="00000000">
      <w:pPr>
        <w:tabs>
          <w:tab w:val="left" w:pos="567"/>
        </w:tabs>
        <w:jc w:val="both"/>
      </w:pPr>
      <w:r>
        <w:rPr>
          <w:rFonts w:ascii="Times New Roman" w:hAnsi="Times New Roman"/>
        </w:rPr>
        <w:t>Юрченко 741 114</w:t>
      </w:r>
    </w:p>
    <w:sectPr w:rsidR="001E63E6">
      <w:headerReference w:type="even" r:id="rId8"/>
      <w:headerReference w:type="default" r:id="rId9"/>
      <w:pgSz w:w="11906" w:h="16838"/>
      <w:pgMar w:top="567" w:right="567" w:bottom="1134" w:left="1985" w:header="0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762C9D" w14:textId="77777777" w:rsidR="00F22525" w:rsidRDefault="00F22525">
      <w:r>
        <w:separator/>
      </w:r>
    </w:p>
  </w:endnote>
  <w:endnote w:type="continuationSeparator" w:id="0">
    <w:p w14:paraId="0A30FDC7" w14:textId="77777777" w:rsidR="00F22525" w:rsidRDefault="00F225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8F2E8B" w14:textId="77777777" w:rsidR="00F22525" w:rsidRDefault="00F22525">
      <w:r>
        <w:separator/>
      </w:r>
    </w:p>
  </w:footnote>
  <w:footnote w:type="continuationSeparator" w:id="0">
    <w:p w14:paraId="4348EBE3" w14:textId="77777777" w:rsidR="00F22525" w:rsidRDefault="00F225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0B61F1" w14:textId="77777777" w:rsidR="001E63E6" w:rsidRDefault="001E63E6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441BB4" w14:textId="77777777" w:rsidR="001E63E6" w:rsidRDefault="001E63E6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63E6"/>
    <w:rsid w:val="000B7E53"/>
    <w:rsid w:val="001E63E6"/>
    <w:rsid w:val="004A5436"/>
    <w:rsid w:val="005214FD"/>
    <w:rsid w:val="00822A5F"/>
    <w:rsid w:val="009351C8"/>
    <w:rsid w:val="00B75D5D"/>
    <w:rsid w:val="00BC1A7C"/>
    <w:rsid w:val="00C5049C"/>
    <w:rsid w:val="00F225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3B8F61D9"/>
  <w15:docId w15:val="{CF217F04-51A2-4465-8D15-10C0B7EE56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link w:val="a4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5">
    <w:name w:val="Верхній колонтитул Знак"/>
    <w:basedOn w:val="a0"/>
    <w:link w:val="a6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7">
    <w:name w:val="Нижній колонтитул Знак"/>
    <w:basedOn w:val="a0"/>
    <w:link w:val="a8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11">
    <w:name w:val="Строгий1"/>
    <w:uiPriority w:val="99"/>
    <w:qFormat/>
    <w:rsid w:val="000741B7"/>
    <w:rPr>
      <w:b/>
    </w:rPr>
  </w:style>
  <w:style w:type="paragraph" w:customStyle="1" w:styleId="a9">
    <w:name w:val="Заголовок"/>
    <w:basedOn w:val="a"/>
    <w:next w:val="a4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link w:val="a3"/>
    <w:uiPriority w:val="99"/>
    <w:rsid w:val="00985271"/>
    <w:pPr>
      <w:spacing w:after="140" w:line="276" w:lineRule="auto"/>
    </w:pPr>
  </w:style>
  <w:style w:type="paragraph" w:styleId="aa">
    <w:name w:val="List"/>
    <w:basedOn w:val="a4"/>
    <w:uiPriority w:val="99"/>
    <w:rsid w:val="00985271"/>
  </w:style>
  <w:style w:type="paragraph" w:styleId="ab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c">
    <w:name w:val="Покажчик"/>
    <w:basedOn w:val="a"/>
    <w:uiPriority w:val="99"/>
    <w:qFormat/>
    <w:rsid w:val="00985271"/>
    <w:pPr>
      <w:suppressLineNumbers/>
    </w:pPr>
  </w:style>
  <w:style w:type="paragraph" w:customStyle="1" w:styleId="ad">
    <w:name w:val="Верхній і нижній колонтитули"/>
    <w:basedOn w:val="a"/>
    <w:qFormat/>
  </w:style>
  <w:style w:type="paragraph" w:styleId="a6">
    <w:name w:val="header"/>
    <w:basedOn w:val="a"/>
    <w:link w:val="a5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8">
    <w:name w:val="footer"/>
    <w:basedOn w:val="a"/>
    <w:link w:val="a7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e">
    <w:name w:val="List Paragraph"/>
    <w:basedOn w:val="a"/>
    <w:uiPriority w:val="99"/>
    <w:qFormat/>
    <w:rsid w:val="000741B7"/>
    <w:pPr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2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numbering" w:customStyle="1" w:styleId="af">
    <w:name w:val="Без маркерів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752</Words>
  <Characters>430</Characters>
  <Application>Microsoft Office Word</Application>
  <DocSecurity>0</DocSecurity>
  <Lines>3</Lines>
  <Paragraphs>2</Paragraphs>
  <ScaleCrop>false</ScaleCrop>
  <Company/>
  <LinksUpToDate>false</LinksUpToDate>
  <CharactersWithSpaces>1180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Ірина Демидюк</cp:lastModifiedBy>
  <cp:revision>11</cp:revision>
  <cp:lastPrinted>2026-04-21T11:11:00Z</cp:lastPrinted>
  <dcterms:created xsi:type="dcterms:W3CDTF">2026-02-17T07:16:00Z</dcterms:created>
  <dcterms:modified xsi:type="dcterms:W3CDTF">2026-04-21T12:07:00Z</dcterms:modified>
  <dc:language>uk-UA</dc:language>
</cp:coreProperties>
</file>