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2FF9687" w14:textId="0844EE07" w:rsidR="00704207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23F48AA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8D34E7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777822DF" wp14:editId="56DECF0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FF8B14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436FF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B92FDC" wp14:editId="19F287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12861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B5EE0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76DE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9133090" r:id="rId5"/>
        </w:object>
      </w:r>
    </w:p>
    <w:p w14:paraId="423E7429" w14:textId="77777777" w:rsidR="00704207" w:rsidRDefault="00704207">
      <w:pPr>
        <w:jc w:val="center"/>
        <w:rPr>
          <w:sz w:val="16"/>
          <w:szCs w:val="16"/>
        </w:rPr>
      </w:pPr>
    </w:p>
    <w:p w14:paraId="70FB2ECB" w14:textId="77777777" w:rsidR="0070420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F3F2325" w14:textId="77777777" w:rsidR="00704207" w:rsidRDefault="00704207">
      <w:pPr>
        <w:rPr>
          <w:color w:val="FF0000"/>
          <w:sz w:val="10"/>
          <w:szCs w:val="10"/>
        </w:rPr>
      </w:pPr>
    </w:p>
    <w:p w14:paraId="643436F4" w14:textId="77777777" w:rsidR="0070420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22D19DD" w14:textId="77777777" w:rsidR="00704207" w:rsidRDefault="00704207">
      <w:pPr>
        <w:jc w:val="center"/>
        <w:rPr>
          <w:b/>
          <w:bCs/>
          <w:sz w:val="20"/>
          <w:szCs w:val="20"/>
        </w:rPr>
      </w:pPr>
    </w:p>
    <w:p w14:paraId="57460A5A" w14:textId="77777777" w:rsidR="00704207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507FB15" w14:textId="77777777" w:rsidR="00704207" w:rsidRDefault="00704207">
      <w:pPr>
        <w:jc w:val="center"/>
        <w:rPr>
          <w:bCs/>
          <w:sz w:val="40"/>
          <w:szCs w:val="40"/>
        </w:rPr>
      </w:pPr>
    </w:p>
    <w:p w14:paraId="0E382D0C" w14:textId="77777777" w:rsidR="00704207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C24E5BA" w14:textId="77777777" w:rsidR="00704207" w:rsidRDefault="00704207">
      <w:pPr>
        <w:spacing w:line="360" w:lineRule="auto"/>
        <w:ind w:right="4959"/>
        <w:jc w:val="both"/>
        <w:rPr>
          <w:sz w:val="28"/>
          <w:szCs w:val="28"/>
        </w:rPr>
      </w:pPr>
    </w:p>
    <w:p w14:paraId="56E49BC4" w14:textId="0A69A6CB" w:rsidR="000902CC" w:rsidRPr="00442B41" w:rsidRDefault="000902CC" w:rsidP="00442B41">
      <w:pPr>
        <w:pStyle w:val="Style5"/>
        <w:widowControl/>
        <w:tabs>
          <w:tab w:val="left" w:pos="567"/>
        </w:tabs>
        <w:spacing w:line="240" w:lineRule="auto"/>
        <w:ind w:right="5101" w:firstLine="0"/>
        <w:rPr>
          <w:rStyle w:val="FontStyle13"/>
          <w:color w:val="000000"/>
          <w:sz w:val="28"/>
          <w:lang w:val="uk-UA" w:eastAsia="uk-UA"/>
        </w:rPr>
      </w:pPr>
      <w:r w:rsidRPr="00442B41">
        <w:rPr>
          <w:rStyle w:val="FontStyle13"/>
          <w:color w:val="000000"/>
          <w:sz w:val="28"/>
          <w:lang w:val="uk-UA" w:eastAsia="uk-UA"/>
        </w:rPr>
        <w:t>Про ліквідацію комісії щодо розгляду заяв членів сімей загиблих та осіб з інвалідністю про виплату грошової компенсації</w:t>
      </w:r>
    </w:p>
    <w:p w14:paraId="1B38A531" w14:textId="77777777" w:rsidR="000902CC" w:rsidRPr="00442B41" w:rsidRDefault="000902CC" w:rsidP="000902CC">
      <w:pPr>
        <w:pStyle w:val="Style5"/>
        <w:widowControl/>
        <w:tabs>
          <w:tab w:val="left" w:pos="567"/>
        </w:tabs>
        <w:ind w:firstLine="709"/>
        <w:rPr>
          <w:sz w:val="28"/>
          <w:szCs w:val="28"/>
          <w:lang w:val="uk-UA"/>
        </w:rPr>
      </w:pPr>
    </w:p>
    <w:p w14:paraId="67260D5C" w14:textId="627678FF" w:rsidR="000902CC" w:rsidRPr="00442B41" w:rsidRDefault="000902CC" w:rsidP="000902CC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442B41">
        <w:rPr>
          <w:rStyle w:val="FontStyle13"/>
          <w:color w:val="000000"/>
          <w:sz w:val="28"/>
          <w:szCs w:val="28"/>
          <w:lang w:val="uk-UA" w:eastAsia="uk-UA"/>
        </w:rPr>
        <w:t xml:space="preserve">Керуючись </w:t>
      </w:r>
      <w:r w:rsidRPr="00442B41">
        <w:rPr>
          <w:sz w:val="28"/>
          <w:szCs w:val="28"/>
          <w:lang w:val="uk-UA"/>
        </w:rPr>
        <w:t>ст. </w:t>
      </w:r>
      <w:r w:rsidRPr="00442B41">
        <w:rPr>
          <w:rStyle w:val="FontStyle13"/>
          <w:color w:val="000000"/>
          <w:sz w:val="28"/>
          <w:szCs w:val="28"/>
          <w:lang w:val="uk-UA" w:eastAsia="uk-UA"/>
        </w:rPr>
        <w:t xml:space="preserve">52, 59 Закону України «Про місцеве самоврядування в Україні», </w:t>
      </w:r>
      <w:r w:rsidRPr="00442B41">
        <w:rPr>
          <w:sz w:val="28"/>
          <w:szCs w:val="28"/>
          <w:lang w:val="uk-UA"/>
        </w:rPr>
        <w:t>постановою Кабінету Міністрів України від 19.10.2016 № 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r w:rsidR="00442B41">
        <w:rPr>
          <w:sz w:val="28"/>
          <w:szCs w:val="28"/>
          <w:lang w:val="uk-UA"/>
        </w:rPr>
        <w:t xml:space="preserve"> зі змінами</w:t>
      </w:r>
      <w:r w:rsidRPr="00442B41">
        <w:rPr>
          <w:sz w:val="28"/>
          <w:szCs w:val="28"/>
          <w:lang w:val="uk-UA"/>
        </w:rPr>
        <w:t xml:space="preserve">, розпорядженням </w:t>
      </w:r>
      <w:r w:rsidR="00FA3410" w:rsidRPr="00442B41">
        <w:rPr>
          <w:sz w:val="28"/>
          <w:szCs w:val="28"/>
          <w:lang w:val="uk-UA"/>
        </w:rPr>
        <w:t>начальника Луцької районної військової адміністрації Волинської області від 07.04.2026 № 46 «Про створення комісії щодо розгляду заяв членів сімей осіб</w:t>
      </w:r>
      <w:r w:rsidR="00FA3410" w:rsidRPr="00442B41">
        <w:rPr>
          <w:sz w:val="28"/>
          <w:szCs w:val="28"/>
          <w:shd w:val="clear" w:color="auto" w:fill="FFFFFF"/>
          <w:lang w:val="uk-UA"/>
        </w:rPr>
        <w:t>, які загинули (пропали безвісти), померли, та осіб з інвалідністю про призначення грошової компенсації за належні для отримання жилі приміщення</w:t>
      </w:r>
      <w:r w:rsidR="00FA3410" w:rsidRPr="00442B41">
        <w:rPr>
          <w:sz w:val="28"/>
          <w:szCs w:val="28"/>
          <w:lang w:val="uk-UA"/>
        </w:rPr>
        <w:t xml:space="preserve">», </w:t>
      </w:r>
      <w:r w:rsidRPr="00442B41">
        <w:rPr>
          <w:rStyle w:val="FontStyle13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14:paraId="39DB63FB" w14:textId="77777777" w:rsidR="000902CC" w:rsidRPr="00442B41" w:rsidRDefault="000902CC" w:rsidP="000902CC">
      <w:pPr>
        <w:tabs>
          <w:tab w:val="left" w:pos="567"/>
        </w:tabs>
        <w:ind w:firstLine="654"/>
        <w:jc w:val="both"/>
        <w:rPr>
          <w:szCs w:val="28"/>
        </w:rPr>
      </w:pPr>
    </w:p>
    <w:p w14:paraId="30975AB1" w14:textId="77777777" w:rsidR="000902CC" w:rsidRPr="00442B41" w:rsidRDefault="000902CC" w:rsidP="000902CC">
      <w:pPr>
        <w:tabs>
          <w:tab w:val="left" w:pos="567"/>
        </w:tabs>
        <w:jc w:val="both"/>
        <w:rPr>
          <w:szCs w:val="28"/>
        </w:rPr>
      </w:pPr>
      <w:r w:rsidRPr="00442B41">
        <w:rPr>
          <w:rStyle w:val="FontStyle13"/>
          <w:color w:val="000000"/>
          <w:sz w:val="28"/>
          <w:szCs w:val="28"/>
          <w:lang w:eastAsia="uk-UA"/>
        </w:rPr>
        <w:t>ВИРІШИВ:</w:t>
      </w:r>
    </w:p>
    <w:p w14:paraId="397F0F38" w14:textId="77777777" w:rsidR="000902CC" w:rsidRPr="00442B41" w:rsidRDefault="000902CC" w:rsidP="000902CC">
      <w:pPr>
        <w:tabs>
          <w:tab w:val="left" w:pos="567"/>
        </w:tabs>
        <w:jc w:val="both"/>
        <w:rPr>
          <w:color w:val="000000"/>
          <w:szCs w:val="28"/>
          <w:lang w:eastAsia="uk-UA"/>
        </w:rPr>
      </w:pPr>
    </w:p>
    <w:p w14:paraId="5A77A5CB" w14:textId="2997E74D" w:rsidR="000902CC" w:rsidRPr="00442B41" w:rsidRDefault="000902CC" w:rsidP="000902CC">
      <w:pPr>
        <w:pStyle w:val="aa"/>
        <w:tabs>
          <w:tab w:val="left" w:pos="567"/>
        </w:tabs>
        <w:spacing w:after="0"/>
        <w:jc w:val="both"/>
        <w:rPr>
          <w:color w:val="000000"/>
          <w:sz w:val="28"/>
          <w:szCs w:val="28"/>
        </w:rPr>
      </w:pPr>
      <w:r w:rsidRPr="00442B41">
        <w:rPr>
          <w:color w:val="000000"/>
          <w:sz w:val="28"/>
          <w:szCs w:val="28"/>
        </w:rPr>
        <w:tab/>
        <w:t>1. Ліквідувати комісію щодо розгляду заяв членів сімей загиблих та осіб з інвалідністю про виплату грошової компенсації.</w:t>
      </w:r>
    </w:p>
    <w:p w14:paraId="3B203D67" w14:textId="760CB06A" w:rsidR="000902CC" w:rsidRPr="00442B41" w:rsidRDefault="000902CC" w:rsidP="000902CC">
      <w:pPr>
        <w:pStyle w:val="aa"/>
        <w:tabs>
          <w:tab w:val="left" w:pos="567"/>
        </w:tabs>
        <w:spacing w:after="0"/>
        <w:jc w:val="both"/>
        <w:rPr>
          <w:color w:val="000000"/>
          <w:sz w:val="28"/>
          <w:szCs w:val="28"/>
        </w:rPr>
      </w:pPr>
      <w:r w:rsidRPr="00442B41">
        <w:rPr>
          <w:color w:val="000000"/>
          <w:sz w:val="28"/>
          <w:szCs w:val="28"/>
        </w:rPr>
        <w:tab/>
        <w:t>2. Визнати таким, що втратило чинність, рішення виконавчого комітету міської ради від 12.02.2025 № 111-1</w:t>
      </w:r>
      <w:r w:rsidRPr="00442B41">
        <w:t xml:space="preserve"> «</w:t>
      </w:r>
      <w:r w:rsidRPr="00442B41">
        <w:rPr>
          <w:color w:val="000000"/>
          <w:sz w:val="28"/>
          <w:szCs w:val="28"/>
        </w:rPr>
        <w:t>Про комісію щодо розгляду заяв членів сімей загиблих та осіб з інвалідністю про виплату грошової компенсації</w:t>
      </w:r>
      <w:r w:rsidRPr="00442B41">
        <w:t>»</w:t>
      </w:r>
      <w:r w:rsidRPr="00442B41">
        <w:rPr>
          <w:color w:val="000000"/>
          <w:sz w:val="28"/>
          <w:szCs w:val="28"/>
        </w:rPr>
        <w:t xml:space="preserve"> зі змінами від 11.06.2025 № 36</w:t>
      </w:r>
      <w:r w:rsidR="0086233C" w:rsidRPr="00442B41">
        <w:rPr>
          <w:color w:val="000000"/>
          <w:sz w:val="28"/>
          <w:szCs w:val="28"/>
        </w:rPr>
        <w:t>8</w:t>
      </w:r>
      <w:r w:rsidRPr="00442B41">
        <w:rPr>
          <w:color w:val="000000"/>
          <w:sz w:val="28"/>
          <w:szCs w:val="28"/>
        </w:rPr>
        <w:t xml:space="preserve">-1,  від 21.01.2026 № 37-1. </w:t>
      </w:r>
    </w:p>
    <w:p w14:paraId="655DCAB2" w14:textId="3404A859" w:rsidR="000902CC" w:rsidRPr="00442B41" w:rsidRDefault="004561AF" w:rsidP="004561AF">
      <w:pPr>
        <w:pStyle w:val="aa"/>
        <w:tabs>
          <w:tab w:val="left" w:pos="567"/>
        </w:tabs>
        <w:spacing w:after="0"/>
        <w:jc w:val="both"/>
        <w:rPr>
          <w:sz w:val="28"/>
          <w:szCs w:val="28"/>
        </w:rPr>
      </w:pPr>
      <w:r w:rsidRPr="00442B41">
        <w:rPr>
          <w:color w:val="000000"/>
          <w:sz w:val="28"/>
          <w:szCs w:val="28"/>
        </w:rPr>
        <w:tab/>
      </w:r>
      <w:r w:rsidR="000902CC" w:rsidRPr="00442B41">
        <w:rPr>
          <w:color w:val="000000"/>
          <w:sz w:val="28"/>
          <w:szCs w:val="28"/>
        </w:rPr>
        <w:t>3. Контроль за виконанням рішення</w:t>
      </w:r>
      <w:r w:rsidR="000902CC" w:rsidRPr="00442B41">
        <w:rPr>
          <w:sz w:val="28"/>
          <w:szCs w:val="28"/>
        </w:rPr>
        <w:t xml:space="preserve"> покласти </w:t>
      </w:r>
      <w:r w:rsidR="00DB3F2A">
        <w:rPr>
          <w:sz w:val="28"/>
          <w:szCs w:val="28"/>
        </w:rPr>
        <w:t xml:space="preserve">на першого </w:t>
      </w:r>
      <w:r w:rsidR="000902CC" w:rsidRPr="00442B41">
        <w:rPr>
          <w:sz w:val="28"/>
          <w:szCs w:val="28"/>
        </w:rPr>
        <w:t>заступника міського голови  Ірину Чебелюк.</w:t>
      </w:r>
    </w:p>
    <w:p w14:paraId="5A35FEFB" w14:textId="77777777" w:rsidR="000902CC" w:rsidRPr="00442B41" w:rsidRDefault="000902CC" w:rsidP="000902CC">
      <w:pPr>
        <w:tabs>
          <w:tab w:val="left" w:pos="567"/>
        </w:tabs>
        <w:jc w:val="both"/>
        <w:rPr>
          <w:szCs w:val="28"/>
        </w:rPr>
      </w:pPr>
      <w:r w:rsidRPr="00442B41">
        <w:rPr>
          <w:szCs w:val="28"/>
        </w:rPr>
        <w:t xml:space="preserve">                      </w:t>
      </w:r>
    </w:p>
    <w:p w14:paraId="5412023D" w14:textId="77777777" w:rsidR="00B50DD9" w:rsidRDefault="000902CC" w:rsidP="000902CC">
      <w:pPr>
        <w:tabs>
          <w:tab w:val="left" w:pos="567"/>
        </w:tabs>
        <w:jc w:val="both"/>
        <w:rPr>
          <w:szCs w:val="28"/>
        </w:rPr>
      </w:pPr>
      <w:r w:rsidRPr="00442B41">
        <w:rPr>
          <w:szCs w:val="28"/>
        </w:rPr>
        <w:t xml:space="preserve">                </w:t>
      </w:r>
    </w:p>
    <w:p w14:paraId="6483C7BC" w14:textId="64EF86C4" w:rsidR="000902CC" w:rsidRPr="00442B41" w:rsidRDefault="000902CC" w:rsidP="000902CC">
      <w:pPr>
        <w:tabs>
          <w:tab w:val="left" w:pos="567"/>
        </w:tabs>
        <w:jc w:val="both"/>
        <w:rPr>
          <w:szCs w:val="28"/>
        </w:rPr>
      </w:pPr>
      <w:r w:rsidRPr="00442B41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5DC317" w14:textId="77777777" w:rsidR="000902CC" w:rsidRPr="00442B41" w:rsidRDefault="000902CC" w:rsidP="000902CC">
      <w:pPr>
        <w:tabs>
          <w:tab w:val="left" w:pos="540"/>
          <w:tab w:val="left" w:pos="720"/>
          <w:tab w:val="left" w:pos="1080"/>
        </w:tabs>
        <w:jc w:val="both"/>
        <w:rPr>
          <w:sz w:val="28"/>
          <w:szCs w:val="28"/>
        </w:rPr>
      </w:pPr>
      <w:r w:rsidRPr="00442B41">
        <w:rPr>
          <w:sz w:val="28"/>
          <w:szCs w:val="28"/>
        </w:rPr>
        <w:t>Секретар міської ради                                                        Катерина ШКЛЬОДА</w:t>
      </w:r>
    </w:p>
    <w:p w14:paraId="42A08AF3" w14:textId="77777777" w:rsidR="000902CC" w:rsidRPr="00442B41" w:rsidRDefault="000902CC" w:rsidP="000902C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14:paraId="23FF69B7" w14:textId="77777777" w:rsidR="000902CC" w:rsidRPr="00442B41" w:rsidRDefault="000902CC" w:rsidP="000902C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14:paraId="0A17BD7E" w14:textId="77777777" w:rsidR="00696553" w:rsidRDefault="00696553" w:rsidP="000902C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902CC" w:rsidRPr="00442B41">
        <w:rPr>
          <w:sz w:val="28"/>
          <w:szCs w:val="28"/>
        </w:rPr>
        <w:t>еруючий справами</w:t>
      </w:r>
    </w:p>
    <w:p w14:paraId="1B55BB2F" w14:textId="71AF21F9" w:rsidR="000902CC" w:rsidRPr="00442B41" w:rsidRDefault="00696553" w:rsidP="00696553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                         </w:t>
      </w:r>
      <w:r w:rsidR="000902CC" w:rsidRPr="00442B41">
        <w:rPr>
          <w:sz w:val="28"/>
          <w:szCs w:val="28"/>
        </w:rPr>
        <w:tab/>
        <w:t xml:space="preserve">   Юрій ВЕРБИЧ</w:t>
      </w:r>
    </w:p>
    <w:p w14:paraId="42FAB3EB" w14:textId="77777777" w:rsidR="000902CC" w:rsidRDefault="000902CC" w:rsidP="000902C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14:paraId="1C54BF13" w14:textId="77777777" w:rsidR="00442B41" w:rsidRPr="00442B41" w:rsidRDefault="00442B41" w:rsidP="000902CC">
      <w:pPr>
        <w:tabs>
          <w:tab w:val="left" w:pos="567"/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14:paraId="2FD1F018" w14:textId="6F6FBF85" w:rsidR="00704207" w:rsidRPr="00442B41" w:rsidRDefault="000902CC" w:rsidP="000902CC">
      <w:pPr>
        <w:jc w:val="both"/>
        <w:rPr>
          <w:sz w:val="28"/>
          <w:szCs w:val="28"/>
        </w:rPr>
      </w:pPr>
      <w:proofErr w:type="spellStart"/>
      <w:r w:rsidRPr="00442B41">
        <w:t>Кобилинський</w:t>
      </w:r>
      <w:proofErr w:type="spellEnd"/>
      <w:r w:rsidRPr="00442B41">
        <w:t xml:space="preserve">  </w:t>
      </w:r>
      <w:r w:rsidRPr="00442B41">
        <w:rPr>
          <w:lang w:bidi="ru-RU"/>
        </w:rPr>
        <w:t>739 900</w:t>
      </w:r>
    </w:p>
    <w:sectPr w:rsidR="00704207" w:rsidRPr="00442B4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07"/>
    <w:rsid w:val="000902CC"/>
    <w:rsid w:val="00287234"/>
    <w:rsid w:val="00436FFD"/>
    <w:rsid w:val="00442B41"/>
    <w:rsid w:val="004561AF"/>
    <w:rsid w:val="005601AF"/>
    <w:rsid w:val="00696553"/>
    <w:rsid w:val="00704207"/>
    <w:rsid w:val="0080414E"/>
    <w:rsid w:val="0086233C"/>
    <w:rsid w:val="00A016D0"/>
    <w:rsid w:val="00A223AC"/>
    <w:rsid w:val="00B50DD9"/>
    <w:rsid w:val="00BF1591"/>
    <w:rsid w:val="00DB3F2A"/>
    <w:rsid w:val="00F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D4AA"/>
  <w15:docId w15:val="{AAC7C0AD-3CEC-4866-A70A-4F25C6E5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character" w:customStyle="1" w:styleId="WW8Num1z5">
    <w:name w:val="WW8Num1z5"/>
    <w:rsid w:val="0009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4742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11</cp:revision>
  <cp:lastPrinted>2026-04-21T10:52:00Z</cp:lastPrinted>
  <dcterms:created xsi:type="dcterms:W3CDTF">2026-04-21T07:08:00Z</dcterms:created>
  <dcterms:modified xsi:type="dcterms:W3CDTF">2026-05-01T06:32:00Z</dcterms:modified>
  <dc:language>uk-UA</dc:language>
</cp:coreProperties>
</file>