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8EF5" w14:textId="77777777" w:rsidR="009713D3" w:rsidRDefault="00000000">
      <w:pPr>
        <w:pStyle w:val="a9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Пояснювальна записка</w:t>
      </w:r>
    </w:p>
    <w:p w14:paraId="71A0099E" w14:textId="77777777" w:rsidR="009713D3" w:rsidRDefault="00000000">
      <w:pPr>
        <w:pStyle w:val="a9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виконавчого комітету Луцької міської ради</w:t>
      </w:r>
    </w:p>
    <w:p w14:paraId="239DF094" w14:textId="77777777" w:rsidR="009713D3" w:rsidRDefault="00000000">
      <w:pPr>
        <w:pStyle w:val="a9"/>
        <w:spacing w:before="0" w:after="0"/>
        <w:jc w:val="center"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hi-IN"/>
        </w:rPr>
        <w:t>Про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hi-IN"/>
        </w:rPr>
        <w:t xml:space="preserve"> графік проведення онлайн-прийому </w:t>
      </w:r>
      <w:r>
        <w:rPr>
          <w:rFonts w:eastAsia="SimSun"/>
          <w:sz w:val="28"/>
          <w:szCs w:val="28"/>
          <w:shd w:val="clear" w:color="auto" w:fill="FFFFFF"/>
          <w:lang w:eastAsia="hi-IN"/>
        </w:rPr>
        <w:t xml:space="preserve">громадян з особистих питань </w:t>
      </w:r>
    </w:p>
    <w:p w14:paraId="7D23331B" w14:textId="77777777" w:rsidR="009713D3" w:rsidRDefault="00000000">
      <w:pPr>
        <w:pStyle w:val="a9"/>
        <w:spacing w:before="0" w:after="0"/>
        <w:jc w:val="center"/>
        <w:rPr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  <w:lang w:eastAsia="hi-IN"/>
        </w:rPr>
        <w:t>керівниками міської ради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4A6C8EBD" w14:textId="77777777" w:rsidR="009713D3" w:rsidRDefault="009713D3">
      <w:pPr>
        <w:pStyle w:val="a9"/>
        <w:spacing w:before="280" w:after="0"/>
        <w:ind w:firstLine="709"/>
        <w:rPr>
          <w:rFonts w:ascii="Times New Roman" w:hAnsi="Times New Roman"/>
          <w:sz w:val="28"/>
          <w:szCs w:val="28"/>
        </w:rPr>
      </w:pPr>
    </w:p>
    <w:p w14:paraId="41ACD349" w14:textId="77777777" w:rsidR="009713D3" w:rsidRDefault="00000000" w:rsidP="00D37815">
      <w:pPr>
        <w:pStyle w:val="western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Потреба і мета прийняття рішення.</w:t>
      </w:r>
      <w:r>
        <w:rPr>
          <w:rFonts w:ascii="Times New Roman" w:hAnsi="Times New Roman"/>
          <w:sz w:val="28"/>
          <w:szCs w:val="28"/>
        </w:rPr>
        <w:t xml:space="preserve"> Відповідно до законів України «Про звернення громадян», «Про адміністративну процедуру», Указу Президента України від 07.02.2008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з метою </w:t>
      </w:r>
      <w:r>
        <w:rPr>
          <w:rStyle w:val="a3"/>
          <w:rFonts w:ascii="Times New Roman" w:hAnsi="Times New Roman"/>
          <w:i w:val="0"/>
          <w:iCs w:val="0"/>
          <w:sz w:val="28"/>
          <w:szCs w:val="28"/>
        </w:rPr>
        <w:t>створення безпечних умов для громадян необхідно затвердити графік онлайн-прийому громадян з особистих питань керівниками міської ради.</w:t>
      </w:r>
    </w:p>
    <w:p w14:paraId="1E325D35" w14:textId="720430F3" w:rsidR="009713D3" w:rsidRDefault="00000000" w:rsidP="00D37815">
      <w:pPr>
        <w:pStyle w:val="western"/>
        <w:tabs>
          <w:tab w:val="left" w:pos="567"/>
        </w:tabs>
        <w:spacing w:before="0" w:after="0" w:line="240" w:lineRule="auto"/>
        <w:jc w:val="both"/>
        <w:rPr>
          <w:sz w:val="28"/>
          <w:szCs w:val="28"/>
        </w:rPr>
      </w:pPr>
      <w:r>
        <w:rPr>
          <w:rStyle w:val="a3"/>
          <w:rFonts w:ascii="Times New Roman" w:hAnsi="Times New Roman"/>
          <w:i w:val="0"/>
          <w:iCs w:val="0"/>
          <w:sz w:val="28"/>
          <w:szCs w:val="28"/>
        </w:rPr>
        <w:tab/>
        <w:t>Також, у зв’язку з кадровими змінами необхідно в</w:t>
      </w:r>
      <w:r>
        <w:rPr>
          <w:rStyle w:val="a3"/>
          <w:rFonts w:ascii="Times New Roman" w:eastAsia="SimSun" w:hAnsi="Times New Roman"/>
          <w:i w:val="0"/>
          <w:iCs w:val="0"/>
          <w:sz w:val="28"/>
          <w:szCs w:val="28"/>
          <w:lang w:eastAsia="hi-IN"/>
        </w:rPr>
        <w:t xml:space="preserve">изнати таким, що втратило чинність, рішення виконавчого комітету міської ради від 03.02.2021 № 58-1 «Про графік прийому громадян з особистих питань керівниками міської ради, її виконавчих органів, старостами села, сіл та </w:t>
      </w:r>
      <w:proofErr w:type="spellStart"/>
      <w:r>
        <w:rPr>
          <w:rStyle w:val="a3"/>
          <w:rFonts w:ascii="Times New Roman" w:eastAsia="SimSun" w:hAnsi="Times New Roman"/>
          <w:i w:val="0"/>
          <w:iCs w:val="0"/>
          <w:sz w:val="28"/>
          <w:szCs w:val="28"/>
          <w:lang w:eastAsia="hi-IN"/>
        </w:rPr>
        <w:t>старостинського</w:t>
      </w:r>
      <w:proofErr w:type="spellEnd"/>
      <w:r>
        <w:rPr>
          <w:rStyle w:val="a3"/>
          <w:rFonts w:ascii="Times New Roman" w:eastAsia="SimSun" w:hAnsi="Times New Roman"/>
          <w:i w:val="0"/>
          <w:iCs w:val="0"/>
          <w:sz w:val="28"/>
          <w:szCs w:val="28"/>
          <w:lang w:eastAsia="hi-IN"/>
        </w:rPr>
        <w:t xml:space="preserve"> округу»</w:t>
      </w:r>
      <w:r w:rsidR="00D37815" w:rsidRPr="00D37815">
        <w:rPr>
          <w:rStyle w:val="a3"/>
          <w:rFonts w:ascii="Times New Roman" w:eastAsia="SimSun" w:hAnsi="Times New Roman"/>
          <w:i w:val="0"/>
          <w:iCs w:val="0"/>
          <w:sz w:val="28"/>
          <w:szCs w:val="28"/>
          <w:lang w:eastAsia="hi-IN"/>
        </w:rPr>
        <w:t xml:space="preserve"> </w:t>
      </w:r>
      <w:r w:rsidR="00D37815">
        <w:rPr>
          <w:rStyle w:val="a3"/>
          <w:rFonts w:ascii="Times New Roman" w:eastAsia="SimSun" w:hAnsi="Times New Roman"/>
          <w:i w:val="0"/>
          <w:iCs w:val="0"/>
          <w:sz w:val="28"/>
          <w:szCs w:val="28"/>
          <w:lang w:eastAsia="hi-IN"/>
        </w:rPr>
        <w:t>зі змінами</w:t>
      </w:r>
      <w:r w:rsidR="00D37815">
        <w:rPr>
          <w:rStyle w:val="a3"/>
          <w:rFonts w:ascii="Times New Roman" w:eastAsia="SimSun" w:hAnsi="Times New Roman"/>
          <w:i w:val="0"/>
          <w:iCs w:val="0"/>
          <w:sz w:val="28"/>
          <w:szCs w:val="28"/>
          <w:lang w:eastAsia="hi-IN"/>
        </w:rPr>
        <w:t>.</w:t>
      </w:r>
    </w:p>
    <w:p w14:paraId="0D2E6AE3" w14:textId="77777777" w:rsidR="009713D3" w:rsidRDefault="009713D3">
      <w:pPr>
        <w:pStyle w:val="western"/>
        <w:spacing w:before="0" w:after="0" w:line="240" w:lineRule="auto"/>
        <w:jc w:val="both"/>
        <w:rPr>
          <w:rStyle w:val="a3"/>
          <w:rFonts w:ascii="Times New Roman" w:eastAsia="SimSun" w:hAnsi="Times New Roman"/>
          <w:i w:val="0"/>
          <w:iCs w:val="0"/>
          <w:lang w:eastAsia="hi-IN"/>
        </w:rPr>
      </w:pPr>
    </w:p>
    <w:p w14:paraId="48C73585" w14:textId="77777777" w:rsidR="009713D3" w:rsidRDefault="00000000" w:rsidP="00D37815">
      <w:pPr>
        <w:pStyle w:val="a9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Прогнозовані суспільні, економічні, фінансові та юридичні наслідки прийняття рішення.</w:t>
      </w:r>
      <w:r>
        <w:rPr>
          <w:rFonts w:ascii="Times New Roman" w:hAnsi="Times New Roman"/>
          <w:sz w:val="28"/>
          <w:szCs w:val="28"/>
        </w:rPr>
        <w:t xml:space="preserve"> Забезпечення </w:t>
      </w:r>
      <w:r>
        <w:rPr>
          <w:rFonts w:ascii="Times New Roman" w:hAnsi="Times New Roman"/>
          <w:color w:val="000000"/>
          <w:sz w:val="28"/>
          <w:szCs w:val="28"/>
        </w:rPr>
        <w:t>права громадян на усне звернення до керівництва міської ради із зауваженнями, скаргами та пропозиціями, що стосуються статутної діяльності міської ради, заявою або клопотанням щодо реалізації своїх соціально-економічних, політичних та особистих прав і законних інтересів та скаргою про їх порушення.</w:t>
      </w:r>
    </w:p>
    <w:p w14:paraId="1D5D0BDB" w14:textId="77777777" w:rsidR="009713D3" w:rsidRDefault="009713D3">
      <w:pPr>
        <w:pStyle w:val="a9"/>
        <w:spacing w:before="0" w:after="0"/>
        <w:rPr>
          <w:rFonts w:ascii="Times New Roman" w:hAnsi="Times New Roman"/>
          <w:sz w:val="28"/>
          <w:szCs w:val="28"/>
        </w:rPr>
      </w:pPr>
    </w:p>
    <w:p w14:paraId="159C908D" w14:textId="77777777" w:rsidR="009713D3" w:rsidRDefault="009713D3">
      <w:pPr>
        <w:pStyle w:val="a9"/>
        <w:spacing w:before="0" w:after="0"/>
        <w:rPr>
          <w:rFonts w:ascii="Times New Roman" w:hAnsi="Times New Roman"/>
          <w:sz w:val="28"/>
          <w:szCs w:val="28"/>
        </w:rPr>
      </w:pPr>
    </w:p>
    <w:p w14:paraId="32622958" w14:textId="77777777" w:rsidR="009713D3" w:rsidRDefault="009713D3">
      <w:pPr>
        <w:pStyle w:val="a9"/>
        <w:spacing w:before="0" w:after="0"/>
        <w:rPr>
          <w:rFonts w:ascii="Times New Roman" w:hAnsi="Times New Roman"/>
          <w:sz w:val="28"/>
          <w:szCs w:val="28"/>
        </w:rPr>
      </w:pPr>
    </w:p>
    <w:p w14:paraId="7AD8F0AD" w14:textId="77777777" w:rsidR="009713D3" w:rsidRDefault="00000000">
      <w:pPr>
        <w:pStyle w:val="a9"/>
        <w:spacing w:before="0" w:after="0"/>
        <w:ind w:left="-181" w:right="-6" w:firstLine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«Центр </w:t>
      </w:r>
    </w:p>
    <w:p w14:paraId="6F9629A3" w14:textId="77777777" w:rsidR="009713D3" w:rsidRDefault="00000000">
      <w:pPr>
        <w:pStyle w:val="a9"/>
        <w:spacing w:before="0" w:after="0"/>
        <w:ind w:left="-181" w:right="-6" w:firstLine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надання адміністративних послуг у </w:t>
      </w:r>
    </w:p>
    <w:p w14:paraId="6EC837BD" w14:textId="77777777" w:rsidR="009713D3" w:rsidRDefault="00000000">
      <w:pPr>
        <w:pStyle w:val="a9"/>
        <w:spacing w:before="0" w:after="0"/>
        <w:ind w:left="-181" w:right="-6" w:firstLine="1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місті Луцьку» Луцької міської ради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Лариса КАРП'ЯК</w:t>
      </w:r>
    </w:p>
    <w:p w14:paraId="120F52A9" w14:textId="77777777" w:rsidR="009713D3" w:rsidRDefault="009713D3">
      <w:pPr>
        <w:pStyle w:val="a9"/>
        <w:spacing w:before="280" w:after="0" w:line="360" w:lineRule="auto"/>
        <w:rPr>
          <w:rFonts w:ascii="Times New Roman" w:hAnsi="Times New Roman"/>
          <w:sz w:val="28"/>
          <w:szCs w:val="28"/>
        </w:rPr>
      </w:pPr>
    </w:p>
    <w:p w14:paraId="70E2E0C1" w14:textId="77777777" w:rsidR="009713D3" w:rsidRDefault="009713D3">
      <w:pPr>
        <w:rPr>
          <w:rFonts w:ascii="Times New Roman" w:hAnsi="Times New Roman"/>
        </w:rPr>
      </w:pPr>
    </w:p>
    <w:p w14:paraId="4AD53144" w14:textId="77777777" w:rsidR="009713D3" w:rsidRDefault="009713D3"/>
    <w:sectPr w:rsidR="009713D3">
      <w:pgSz w:w="11906" w:h="16838"/>
      <w:pgMar w:top="915" w:right="567" w:bottom="1701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D3"/>
    <w:rsid w:val="00320876"/>
    <w:rsid w:val="009713D3"/>
    <w:rsid w:val="00D37815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DFC5"/>
  <w15:docId w15:val="{96EC7A76-3548-4F0F-92E4-51B252EA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">
    <w:name w:val="Звичайна таблиця1"/>
    <w:qFormat/>
    <w:rPr>
      <w:rFonts w:ascii="Times New Roman" w:eastAsia="Times New Roman CE" w:hAnsi="Times New Roman" w:cs="Times New Roman"/>
      <w:sz w:val="20"/>
      <w:szCs w:val="20"/>
      <w:lang w:eastAsia="uk-UA"/>
    </w:rPr>
  </w:style>
  <w:style w:type="paragraph" w:styleId="a9">
    <w:name w:val="Normal (Web)"/>
    <w:basedOn w:val="a"/>
    <w:qFormat/>
    <w:pPr>
      <w:spacing w:before="100" w:after="119"/>
    </w:pPr>
  </w:style>
  <w:style w:type="paragraph" w:customStyle="1" w:styleId="western">
    <w:name w:val="western"/>
    <w:basedOn w:val="a"/>
    <w:qFormat/>
    <w:pPr>
      <w:spacing w:before="100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Демидюк</dc:creator>
  <dc:description/>
  <cp:lastModifiedBy>Ірина Демидюк</cp:lastModifiedBy>
  <cp:revision>2</cp:revision>
  <cp:lastPrinted>2026-05-06T09:30:00Z</cp:lastPrinted>
  <dcterms:created xsi:type="dcterms:W3CDTF">2026-05-07T06:03:00Z</dcterms:created>
  <dcterms:modified xsi:type="dcterms:W3CDTF">2026-05-07T06:03:00Z</dcterms:modified>
  <dc:language>uk-UA</dc:language>
</cp:coreProperties>
</file>