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21391" w14:textId="77777777" w:rsidR="00000000" w:rsidRDefault="00000000">
      <w:pPr>
        <w:pStyle w:val="10"/>
        <w:jc w:val="center"/>
      </w:pPr>
      <w:r>
        <w:rPr>
          <w:b/>
          <w:sz w:val="28"/>
          <w:lang w:val="uk-UA"/>
        </w:rPr>
        <w:t>ПОЯСНЮВАЛЬНА ЗАПИСКА</w:t>
      </w:r>
    </w:p>
    <w:p w14:paraId="55D56CD4" w14:textId="77777777" w:rsidR="00000000" w:rsidRDefault="00000000">
      <w:pPr>
        <w:pStyle w:val="10"/>
        <w:jc w:val="center"/>
      </w:pPr>
      <w:r>
        <w:rPr>
          <w:sz w:val="28"/>
          <w:lang w:val="uk-UA"/>
        </w:rPr>
        <w:t xml:space="preserve">до </w:t>
      </w:r>
      <w:proofErr w:type="spellStart"/>
      <w:r>
        <w:rPr>
          <w:sz w:val="28"/>
          <w:lang w:val="uk-UA"/>
        </w:rPr>
        <w:t>проєкту</w:t>
      </w:r>
      <w:proofErr w:type="spellEnd"/>
      <w:r>
        <w:rPr>
          <w:sz w:val="28"/>
          <w:lang w:val="uk-UA"/>
        </w:rPr>
        <w:t xml:space="preserve"> рішення виконавчого комітету міської ради </w:t>
      </w:r>
    </w:p>
    <w:p w14:paraId="77BCE1F8" w14:textId="77777777" w:rsidR="00000000" w:rsidRDefault="00000000">
      <w:pPr>
        <w:pStyle w:val="10"/>
        <w:widowControl w:val="0"/>
        <w:shd w:val="clear" w:color="auto" w:fill="FFFFFF"/>
        <w:tabs>
          <w:tab w:val="left" w:pos="9409"/>
        </w:tabs>
        <w:jc w:val="center"/>
      </w:pPr>
      <w:r>
        <w:rPr>
          <w:spacing w:val="-1"/>
          <w:sz w:val="28"/>
          <w:lang w:val="uk-UA"/>
        </w:rPr>
        <w:t xml:space="preserve"> «Про роботу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Їдальня</w:t>
      </w:r>
      <w:proofErr w:type="spellEnd"/>
      <w:r>
        <w:rPr>
          <w:sz w:val="28"/>
          <w:szCs w:val="28"/>
        </w:rPr>
        <w:t xml:space="preserve"> № 26”»</w:t>
      </w:r>
    </w:p>
    <w:p w14:paraId="2435E8F2" w14:textId="77777777" w:rsidR="00000000" w:rsidRDefault="00000000">
      <w:pPr>
        <w:pStyle w:val="10"/>
        <w:widowControl w:val="0"/>
        <w:shd w:val="clear" w:color="auto" w:fill="FFFFFF"/>
        <w:tabs>
          <w:tab w:val="left" w:pos="9409"/>
        </w:tabs>
        <w:jc w:val="center"/>
        <w:rPr>
          <w:sz w:val="28"/>
          <w:szCs w:val="28"/>
        </w:rPr>
      </w:pPr>
    </w:p>
    <w:p w14:paraId="43365D83" w14:textId="77777777" w:rsidR="00000000" w:rsidRDefault="00000000">
      <w:pPr>
        <w:pStyle w:val="10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17AE3D04" w14:textId="46E8E64E" w:rsidR="00000000" w:rsidRDefault="00000000">
      <w:pPr>
        <w:pStyle w:val="10"/>
        <w:ind w:firstLine="567"/>
        <w:jc w:val="both"/>
      </w:pPr>
      <w:r>
        <w:rPr>
          <w:sz w:val="28"/>
          <w:szCs w:val="28"/>
          <w:lang w:val="uk-UA"/>
        </w:rPr>
        <w:t xml:space="preserve">У зв'язку із завершенням терміну контракту з керівником КП «Їдальня № 26» </w:t>
      </w:r>
      <w:proofErr w:type="spellStart"/>
      <w:r>
        <w:rPr>
          <w:sz w:val="28"/>
          <w:szCs w:val="28"/>
          <w:lang w:val="uk-UA"/>
        </w:rPr>
        <w:t>Капітулою</w:t>
      </w:r>
      <w:proofErr w:type="spellEnd"/>
      <w:r>
        <w:rPr>
          <w:sz w:val="28"/>
          <w:szCs w:val="28"/>
          <w:lang w:val="uk-UA"/>
        </w:rPr>
        <w:t xml:space="preserve"> Юлією Артемівною, відповідно до пункту 2.8 рішення виконавчого комітету міської ради від 01.12.2021 №</w:t>
      </w:r>
      <w:r w:rsidR="005B1E8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громади», надано звіт про роботу підприємства. </w:t>
      </w:r>
    </w:p>
    <w:p w14:paraId="12676E70" w14:textId="77777777" w:rsidR="00000000" w:rsidRDefault="00000000">
      <w:pPr>
        <w:pStyle w:val="10"/>
        <w:ind w:firstLine="567"/>
        <w:jc w:val="both"/>
      </w:pPr>
      <w:r>
        <w:rPr>
          <w:sz w:val="28"/>
          <w:szCs w:val="28"/>
          <w:lang w:val="uk-UA"/>
        </w:rPr>
        <w:t>Керівник звітується не пізніше ніж за два місяці до закінчення терміну контракту для висвітлення фактичних результатів фінансово-господарської діяльності підприємства, а також про планові заходи щодо покращення ефективності використання майна та прибутку підприємства.</w:t>
      </w:r>
    </w:p>
    <w:p w14:paraId="25048A11" w14:textId="77777777" w:rsidR="00000000" w:rsidRDefault="00000000">
      <w:pPr>
        <w:pStyle w:val="10"/>
        <w:ind w:firstLine="720"/>
        <w:jc w:val="both"/>
        <w:rPr>
          <w:color w:val="000000"/>
          <w:spacing w:val="-1"/>
          <w:sz w:val="28"/>
          <w:szCs w:val="28"/>
          <w:lang w:val="uk-UA"/>
        </w:rPr>
      </w:pPr>
    </w:p>
    <w:p w14:paraId="3A317DAD" w14:textId="77777777" w:rsidR="00000000" w:rsidRDefault="00000000">
      <w:pPr>
        <w:pStyle w:val="10"/>
        <w:ind w:firstLine="720"/>
        <w:jc w:val="both"/>
        <w:rPr>
          <w:color w:val="000000"/>
          <w:spacing w:val="-1"/>
          <w:sz w:val="28"/>
          <w:lang w:val="uk-UA"/>
        </w:rPr>
      </w:pPr>
    </w:p>
    <w:p w14:paraId="17AF24FA" w14:textId="77777777" w:rsidR="00000000" w:rsidRDefault="00000000">
      <w:pPr>
        <w:pStyle w:val="10"/>
        <w:ind w:firstLine="720"/>
        <w:jc w:val="both"/>
        <w:rPr>
          <w:color w:val="000000"/>
          <w:spacing w:val="-1"/>
          <w:sz w:val="28"/>
          <w:lang w:val="uk-UA"/>
        </w:rPr>
      </w:pPr>
    </w:p>
    <w:p w14:paraId="352A371B" w14:textId="78F907BA" w:rsidR="00000000" w:rsidRDefault="005B1E85">
      <w:pPr>
        <w:pStyle w:val="10"/>
      </w:pPr>
      <w:r>
        <w:rPr>
          <w:sz w:val="28"/>
          <w:lang w:val="uk-UA"/>
        </w:rPr>
        <w:t>В.о.</w:t>
      </w:r>
      <w:r w:rsidR="00000000">
        <w:rPr>
          <w:sz w:val="28"/>
          <w:lang w:val="uk-UA"/>
        </w:rPr>
        <w:t xml:space="preserve"> н</w:t>
      </w:r>
      <w:proofErr w:type="spellStart"/>
      <w:r w:rsidR="00000000">
        <w:rPr>
          <w:sz w:val="28"/>
        </w:rPr>
        <w:t>ачальник</w:t>
      </w:r>
      <w:proofErr w:type="spellEnd"/>
      <w:r w:rsidR="00000000">
        <w:rPr>
          <w:sz w:val="28"/>
          <w:lang w:val="uk-UA"/>
        </w:rPr>
        <w:t>а</w:t>
      </w:r>
      <w:r w:rsidR="00000000">
        <w:rPr>
          <w:sz w:val="28"/>
        </w:rPr>
        <w:t xml:space="preserve"> </w:t>
      </w:r>
      <w:proofErr w:type="spellStart"/>
      <w:r w:rsidR="00000000">
        <w:rPr>
          <w:sz w:val="28"/>
        </w:rPr>
        <w:t>відділу</w:t>
      </w:r>
      <w:proofErr w:type="spellEnd"/>
      <w:r w:rsidR="00000000">
        <w:rPr>
          <w:sz w:val="28"/>
        </w:rPr>
        <w:t xml:space="preserve"> </w:t>
      </w:r>
    </w:p>
    <w:p w14:paraId="2F90C7B3" w14:textId="77777777" w:rsidR="00000000" w:rsidRDefault="00000000">
      <w:pPr>
        <w:pStyle w:val="10"/>
      </w:pPr>
      <w:proofErr w:type="spellStart"/>
      <w:r>
        <w:rPr>
          <w:sz w:val="28"/>
        </w:rPr>
        <w:t>обліку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та звітності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Тетяна КОРОЛЮК</w:t>
      </w:r>
    </w:p>
    <w:p w14:paraId="6049DD0A" w14:textId="77777777" w:rsidR="00000000" w:rsidRDefault="00000000">
      <w:pPr>
        <w:pStyle w:val="10"/>
        <w:rPr>
          <w:sz w:val="28"/>
          <w:lang w:val="uk-UA"/>
        </w:rPr>
      </w:pPr>
    </w:p>
    <w:p w14:paraId="0CB1BF9F" w14:textId="77777777" w:rsidR="00D766A3" w:rsidRDefault="00D766A3">
      <w:pPr>
        <w:pStyle w:val="10"/>
        <w:widowControl w:val="0"/>
        <w:shd w:val="clear" w:color="auto" w:fill="FFFFFF"/>
        <w:tabs>
          <w:tab w:val="left" w:pos="9409"/>
        </w:tabs>
        <w:jc w:val="both"/>
      </w:pPr>
    </w:p>
    <w:sectPr w:rsidR="00D766A3">
      <w:headerReference w:type="default" r:id="rId7"/>
      <w:headerReference w:type="first" r:id="rId8"/>
      <w:pgSz w:w="12240" w:h="15840"/>
      <w:pgMar w:top="567" w:right="567" w:bottom="1134" w:left="1985" w:header="51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0FFF" w14:textId="77777777" w:rsidR="00D766A3" w:rsidRDefault="00D766A3">
      <w:r>
        <w:separator/>
      </w:r>
    </w:p>
  </w:endnote>
  <w:endnote w:type="continuationSeparator" w:id="0">
    <w:p w14:paraId="6B3C349C" w14:textId="77777777" w:rsidR="00D766A3" w:rsidRDefault="00D7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8FF2" w14:textId="77777777" w:rsidR="00D766A3" w:rsidRDefault="00D766A3">
      <w:r>
        <w:separator/>
      </w:r>
    </w:p>
  </w:footnote>
  <w:footnote w:type="continuationSeparator" w:id="0">
    <w:p w14:paraId="61BCBB4E" w14:textId="77777777" w:rsidR="00D766A3" w:rsidRDefault="00D7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E039" w14:textId="77777777" w:rsidR="00000000" w:rsidRDefault="00000000">
    <w:pPr>
      <w:pStyle w:val="15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D44CD29" w14:textId="77777777" w:rsidR="00000000" w:rsidRDefault="00000000">
    <w:pPr>
      <w:pStyle w:val="15"/>
      <w:tabs>
        <w:tab w:val="clear" w:pos="4677"/>
        <w:tab w:val="clear" w:pos="9355"/>
        <w:tab w:val="center" w:pos="5128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CC4C" w14:textId="77777777" w:rsidR="00000000" w:rsidRDefault="00000000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197133">
    <w:abstractNumId w:val="0"/>
  </w:num>
  <w:num w:numId="2" w16cid:durableId="212271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55"/>
    <w:rsid w:val="00596855"/>
    <w:rsid w:val="005B1E85"/>
    <w:rsid w:val="00D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EB2333"/>
  <w15:chartTrackingRefBased/>
  <w15:docId w15:val="{63ED9624-1D3A-439D-862F-E730E49C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a3">
    <w:name w:val="Шрифт абзацу за промовчанням"/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rPr>
      <w:lang w:val="en-US"/>
    </w:rPr>
  </w:style>
  <w:style w:type="character" w:customStyle="1" w:styleId="a5">
    <w:name w:val="Текст у виносці Знак"/>
    <w:rPr>
      <w:rFonts w:ascii="Segoe UI" w:eastAsia="Segoe UI" w:hAnsi="Segoe UI" w:cs="Segoe UI"/>
      <w:sz w:val="18"/>
      <w:lang w:val="en-US"/>
    </w:rPr>
  </w:style>
  <w:style w:type="character" w:customStyle="1" w:styleId="a6">
    <w:name w:val="Верхній колонтитул Знак"/>
    <w:rPr>
      <w:lang w:val="en-US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FootnoteTextChar">
    <w:name w:val="Footnote Text Char"/>
    <w:rPr>
      <w:sz w:val="20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paragraph" w:customStyle="1" w:styleId="a7">
    <w:name w:val="Заголовок"/>
    <w:basedOn w:val="10"/>
    <w:next w:val="11"/>
    <w:pPr>
      <w:keepNext/>
      <w:spacing w:before="240" w:after="120"/>
    </w:pPr>
    <w:rPr>
      <w:rFonts w:ascii="Liberation Sans" w:eastAsia="Liberation Sans" w:hAnsi="Liberation Sans" w:cs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10"/>
    <w:pPr>
      <w:suppressLineNumbers/>
    </w:pPr>
  </w:style>
  <w:style w:type="paragraph" w:customStyle="1" w:styleId="10">
    <w:name w:val="Звичайни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lang w:val="en-US" w:eastAsia="zh-CN" w:bidi="ar-SA"/>
    </w:rPr>
  </w:style>
  <w:style w:type="paragraph" w:customStyle="1" w:styleId="footnotetext">
    <w:name w:val="footnote text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lang w:eastAsia="zh-CN" w:bidi="ar-SA"/>
    </w:rPr>
  </w:style>
  <w:style w:type="paragraph" w:customStyle="1" w:styleId="endnotetext">
    <w:name w:val="endnote text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lang w:eastAsia="zh-CN" w:bidi="ar-SA"/>
    </w:rPr>
  </w:style>
  <w:style w:type="paragraph" w:customStyle="1" w:styleId="110">
    <w:name w:val="Заголовок 11"/>
    <w:basedOn w:val="10"/>
    <w:next w:val="10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kern w:val="2"/>
      <w:sz w:val="28"/>
    </w:rPr>
  </w:style>
  <w:style w:type="paragraph" w:customStyle="1" w:styleId="21">
    <w:name w:val="Заголовок 21"/>
    <w:basedOn w:val="10"/>
    <w:next w:val="10"/>
    <w:pPr>
      <w:keepNext/>
      <w:numPr>
        <w:numId w:val="1"/>
      </w:numPr>
      <w:spacing w:before="240" w:after="60"/>
      <w:outlineLvl w:val="1"/>
    </w:pPr>
    <w:rPr>
      <w:rFonts w:ascii="Arial" w:eastAsia="Arial" w:hAnsi="Arial" w:cs="Arial"/>
      <w:b/>
      <w:i/>
    </w:rPr>
  </w:style>
  <w:style w:type="paragraph" w:customStyle="1" w:styleId="31">
    <w:name w:val="Заголовок 31"/>
    <w:basedOn w:val="10"/>
    <w:next w:val="10"/>
    <w:pPr>
      <w:keepNext/>
      <w:numPr>
        <w:numId w:val="1"/>
      </w:numPr>
      <w:spacing w:before="240" w:after="60"/>
      <w:outlineLvl w:val="2"/>
    </w:pPr>
    <w:rPr>
      <w:b/>
    </w:rPr>
  </w:style>
  <w:style w:type="paragraph" w:customStyle="1" w:styleId="11">
    <w:name w:val="Основний текст1"/>
    <w:basedOn w:val="10"/>
    <w:pPr>
      <w:spacing w:after="140" w:line="288" w:lineRule="auto"/>
    </w:pPr>
  </w:style>
  <w:style w:type="paragraph" w:customStyle="1" w:styleId="2">
    <w:name w:val="Назва об'єкта2"/>
    <w:basedOn w:val="10"/>
    <w:pPr>
      <w:suppressLineNumbers/>
      <w:spacing w:before="120" w:after="120"/>
    </w:pPr>
    <w:rPr>
      <w:i/>
      <w:sz w:val="24"/>
    </w:rPr>
  </w:style>
  <w:style w:type="paragraph" w:customStyle="1" w:styleId="12">
    <w:name w:val="Заголовок1"/>
    <w:basedOn w:val="10"/>
    <w:next w:val="11"/>
    <w:pPr>
      <w:keepNext/>
      <w:spacing w:before="240" w:after="120"/>
    </w:pPr>
    <w:rPr>
      <w:sz w:val="28"/>
    </w:rPr>
  </w:style>
  <w:style w:type="paragraph" w:customStyle="1" w:styleId="ac">
    <w:name w:val="Название объекта"/>
    <w:basedOn w:val="10"/>
    <w:pPr>
      <w:suppressLineNumbers/>
      <w:spacing w:before="120" w:after="120"/>
    </w:pPr>
    <w:rPr>
      <w:i/>
      <w:sz w:val="24"/>
    </w:rPr>
  </w:style>
  <w:style w:type="paragraph" w:customStyle="1" w:styleId="13">
    <w:name w:val="Назва об'єкта1"/>
    <w:basedOn w:val="10"/>
    <w:pPr>
      <w:suppressLineNumbers/>
      <w:spacing w:before="120" w:after="120"/>
    </w:pPr>
    <w:rPr>
      <w:i/>
      <w:sz w:val="24"/>
    </w:rPr>
  </w:style>
  <w:style w:type="paragraph" w:customStyle="1" w:styleId="3">
    <w:name w:val="Название объекта3"/>
    <w:basedOn w:val="10"/>
    <w:pPr>
      <w:suppressLineNumbers/>
      <w:spacing w:before="120" w:after="120"/>
    </w:pPr>
    <w:rPr>
      <w:i/>
      <w:sz w:val="24"/>
    </w:rPr>
  </w:style>
  <w:style w:type="paragraph" w:customStyle="1" w:styleId="20">
    <w:name w:val="Название объекта2"/>
    <w:basedOn w:val="10"/>
    <w:pPr>
      <w:suppressLineNumbers/>
      <w:spacing w:before="120" w:after="120"/>
    </w:pPr>
    <w:rPr>
      <w:i/>
      <w:sz w:val="28"/>
    </w:rPr>
  </w:style>
  <w:style w:type="paragraph" w:customStyle="1" w:styleId="14">
    <w:name w:val="Название объекта1"/>
    <w:basedOn w:val="10"/>
    <w:pPr>
      <w:suppressLineNumbers/>
      <w:spacing w:before="120" w:after="120"/>
    </w:pPr>
    <w:rPr>
      <w:i/>
      <w:sz w:val="28"/>
    </w:rPr>
  </w:style>
  <w:style w:type="paragraph" w:customStyle="1" w:styleId="ad">
    <w:name w:val="Верхній і нижній колонтитули"/>
    <w:basedOn w:val="10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10"/>
    <w:pPr>
      <w:tabs>
        <w:tab w:val="center" w:pos="4677"/>
        <w:tab w:val="right" w:pos="9355"/>
      </w:tabs>
    </w:pPr>
  </w:style>
  <w:style w:type="paragraph" w:customStyle="1" w:styleId="ae">
    <w:name w:val="Вміст кадру"/>
    <w:basedOn w:val="10"/>
  </w:style>
  <w:style w:type="paragraph" w:customStyle="1" w:styleId="af">
    <w:name w:val="Вміст рамки"/>
    <w:basedOn w:val="10"/>
  </w:style>
  <w:style w:type="paragraph" w:customStyle="1" w:styleId="16">
    <w:name w:val="Нижній колонтитул1"/>
    <w:basedOn w:val="10"/>
    <w:pPr>
      <w:tabs>
        <w:tab w:val="center" w:pos="4819"/>
        <w:tab w:val="right" w:pos="9639"/>
      </w:tabs>
    </w:pPr>
  </w:style>
  <w:style w:type="paragraph" w:customStyle="1" w:styleId="af0">
    <w:name w:val="Вміст таблиці"/>
    <w:basedOn w:val="10"/>
    <w:pPr>
      <w:suppressLineNumbers/>
    </w:pPr>
  </w:style>
  <w:style w:type="paragraph" w:styleId="af1">
    <w:name w:val="Normal (Web)"/>
    <w:basedOn w:val="10"/>
    <w:pPr>
      <w:widowControl w:val="0"/>
      <w:spacing w:before="280" w:after="280"/>
    </w:pPr>
    <w:rPr>
      <w:color w:val="00000A"/>
      <w:kern w:val="2"/>
      <w:sz w:val="24"/>
      <w:lang w:val="uk-UA"/>
    </w:rPr>
  </w:style>
  <w:style w:type="paragraph" w:styleId="af2">
    <w:name w:val="Balloon Text"/>
    <w:basedOn w:val="10"/>
    <w:rPr>
      <w:rFonts w:ascii="Segoe UI" w:eastAsia="Segoe UI" w:hAnsi="Segoe UI" w:cs="Segoe UI"/>
      <w:sz w:val="18"/>
    </w:rPr>
  </w:style>
  <w:style w:type="paragraph" w:customStyle="1" w:styleId="17">
    <w:name w:val="Список1"/>
    <w:basedOn w:val="11"/>
  </w:style>
  <w:style w:type="paragraph" w:customStyle="1" w:styleId="af3">
    <w:name w:val="Заголовок таблиці"/>
    <w:basedOn w:val="af0"/>
    <w:pPr>
      <w:jc w:val="center"/>
    </w:pPr>
    <w:rPr>
      <w:b/>
    </w:rPr>
  </w:style>
  <w:style w:type="paragraph" w:styleId="af4">
    <w:name w:val="head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Customer</dc:creator>
  <cp:keywords/>
  <cp:lastModifiedBy>Ірина Демидюк</cp:lastModifiedBy>
  <cp:revision>2</cp:revision>
  <cp:lastPrinted>2025-05-06T10:40:00Z</cp:lastPrinted>
  <dcterms:created xsi:type="dcterms:W3CDTF">2026-05-07T13:30:00Z</dcterms:created>
  <dcterms:modified xsi:type="dcterms:W3CDTF">2026-05-07T13:30:00Z</dcterms:modified>
</cp:coreProperties>
</file>