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1F14A" w14:textId="77777777" w:rsidR="006A6EB6" w:rsidRPr="006A6EB6" w:rsidRDefault="006A6EB6" w:rsidP="00AD5E6D">
      <w:pPr>
        <w:contextualSpacing/>
        <w:jc w:val="center"/>
        <w:rPr>
          <w:b/>
          <w:sz w:val="28"/>
          <w:szCs w:val="28"/>
          <w:lang w:val="uk-UA"/>
        </w:rPr>
      </w:pPr>
    </w:p>
    <w:p w14:paraId="0AC2605B" w14:textId="77777777" w:rsidR="00D31261" w:rsidRPr="00D03E04" w:rsidRDefault="00D31261" w:rsidP="00AD5E6D">
      <w:pPr>
        <w:contextualSpacing/>
        <w:jc w:val="center"/>
        <w:rPr>
          <w:b/>
          <w:sz w:val="28"/>
          <w:szCs w:val="28"/>
          <w:lang w:val="uk-UA"/>
        </w:rPr>
      </w:pPr>
      <w:r w:rsidRPr="00D03E04">
        <w:rPr>
          <w:b/>
          <w:sz w:val="28"/>
          <w:szCs w:val="28"/>
          <w:lang w:val="uk-UA"/>
        </w:rPr>
        <w:t>Пояснювальна записка</w:t>
      </w:r>
    </w:p>
    <w:p w14:paraId="5DF72693" w14:textId="77777777" w:rsidR="00D31261" w:rsidRPr="00D03E04" w:rsidRDefault="00D31261" w:rsidP="00AD5E6D">
      <w:pPr>
        <w:contextualSpacing/>
        <w:jc w:val="center"/>
        <w:rPr>
          <w:sz w:val="28"/>
          <w:szCs w:val="28"/>
          <w:lang w:val="uk-UA"/>
        </w:rPr>
      </w:pPr>
      <w:r w:rsidRPr="00D03E04">
        <w:rPr>
          <w:sz w:val="28"/>
          <w:szCs w:val="28"/>
          <w:lang w:val="uk-UA"/>
        </w:rPr>
        <w:t xml:space="preserve">до </w:t>
      </w:r>
      <w:proofErr w:type="spellStart"/>
      <w:r w:rsidRPr="00D03E04">
        <w:rPr>
          <w:sz w:val="28"/>
          <w:szCs w:val="28"/>
          <w:lang w:val="uk-UA"/>
        </w:rPr>
        <w:t>про</w:t>
      </w:r>
      <w:r w:rsidR="005E0BE1" w:rsidRPr="00D03E04">
        <w:rPr>
          <w:sz w:val="28"/>
          <w:szCs w:val="28"/>
          <w:lang w:val="uk-UA"/>
        </w:rPr>
        <w:t>є</w:t>
      </w:r>
      <w:r w:rsidRPr="00D03E04">
        <w:rPr>
          <w:sz w:val="28"/>
          <w:szCs w:val="28"/>
          <w:lang w:val="uk-UA"/>
        </w:rPr>
        <w:t>кту</w:t>
      </w:r>
      <w:proofErr w:type="spellEnd"/>
      <w:r w:rsidRPr="00D03E04">
        <w:rPr>
          <w:sz w:val="28"/>
          <w:szCs w:val="28"/>
          <w:lang w:val="uk-UA"/>
        </w:rPr>
        <w:t xml:space="preserve"> рішення виконавчого комітету Луцької міської ради</w:t>
      </w:r>
    </w:p>
    <w:p w14:paraId="6D8FB2FC" w14:textId="77777777" w:rsidR="00962189" w:rsidRPr="00E00F4A" w:rsidRDefault="00962189" w:rsidP="00AD5E6D">
      <w:pPr>
        <w:tabs>
          <w:tab w:val="left" w:pos="6615"/>
          <w:tab w:val="left" w:pos="8222"/>
        </w:tabs>
        <w:ind w:right="-2"/>
        <w:contextualSpacing/>
        <w:jc w:val="center"/>
        <w:rPr>
          <w:sz w:val="28"/>
          <w:szCs w:val="28"/>
          <w:lang w:val="uk-UA"/>
        </w:rPr>
      </w:pPr>
      <w:r w:rsidRPr="00D03E04">
        <w:rPr>
          <w:sz w:val="28"/>
          <w:szCs w:val="28"/>
          <w:lang w:val="uk-UA"/>
        </w:rPr>
        <w:t>«</w:t>
      </w:r>
      <w:r w:rsidR="00D03E04" w:rsidRPr="00D03E04">
        <w:rPr>
          <w:spacing w:val="-4"/>
          <w:sz w:val="28"/>
          <w:szCs w:val="28"/>
          <w:lang w:val="uk-UA"/>
        </w:rPr>
        <w:t xml:space="preserve">Про встановлення меморіальної дошки Юрію </w:t>
      </w:r>
      <w:proofErr w:type="spellStart"/>
      <w:r w:rsidR="00D03E04" w:rsidRPr="00D03E04">
        <w:rPr>
          <w:spacing w:val="-4"/>
          <w:sz w:val="28"/>
          <w:szCs w:val="28"/>
          <w:lang w:val="uk-UA"/>
        </w:rPr>
        <w:t>Кошинському</w:t>
      </w:r>
      <w:proofErr w:type="spellEnd"/>
      <w:r w:rsidR="00D27C80" w:rsidRPr="00E00F4A">
        <w:rPr>
          <w:sz w:val="28"/>
          <w:szCs w:val="28"/>
          <w:lang w:val="uk-UA"/>
        </w:rPr>
        <w:t>»</w:t>
      </w:r>
    </w:p>
    <w:p w14:paraId="3CD268BB" w14:textId="77777777" w:rsidR="00962189" w:rsidRPr="00E00F4A" w:rsidRDefault="00962189" w:rsidP="00AD5E6D">
      <w:pPr>
        <w:tabs>
          <w:tab w:val="left" w:pos="720"/>
        </w:tabs>
        <w:contextualSpacing/>
        <w:jc w:val="center"/>
        <w:rPr>
          <w:sz w:val="28"/>
          <w:szCs w:val="28"/>
          <w:lang w:val="uk-UA"/>
        </w:rPr>
      </w:pPr>
    </w:p>
    <w:p w14:paraId="6F089916" w14:textId="03BD59B6" w:rsidR="00FF087F" w:rsidRDefault="00E27913" w:rsidP="00853CCC">
      <w:pPr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</w:t>
      </w:r>
      <w:r w:rsidR="000B1456" w:rsidRPr="00E00F4A">
        <w:rPr>
          <w:sz w:val="28"/>
          <w:szCs w:val="28"/>
          <w:lang w:val="uk-UA"/>
        </w:rPr>
        <w:t xml:space="preserve"> </w:t>
      </w:r>
      <w:r w:rsidR="000232DB" w:rsidRPr="00E00F4A">
        <w:rPr>
          <w:sz w:val="28"/>
          <w:szCs w:val="28"/>
          <w:lang w:val="uk-UA"/>
        </w:rPr>
        <w:t>Луцьк</w:t>
      </w:r>
      <w:r>
        <w:rPr>
          <w:sz w:val="28"/>
          <w:szCs w:val="28"/>
          <w:lang w:val="uk-UA"/>
        </w:rPr>
        <w:t>ої</w:t>
      </w:r>
      <w:r w:rsidR="000232DB" w:rsidRPr="00E00F4A">
        <w:rPr>
          <w:sz w:val="28"/>
          <w:szCs w:val="28"/>
          <w:lang w:val="uk-UA"/>
        </w:rPr>
        <w:t xml:space="preserve"> </w:t>
      </w:r>
      <w:r w:rsidR="000B1456" w:rsidRPr="00E00F4A">
        <w:rPr>
          <w:sz w:val="28"/>
          <w:szCs w:val="28"/>
          <w:lang w:val="uk-UA"/>
        </w:rPr>
        <w:t>міськ</w:t>
      </w:r>
      <w:r>
        <w:rPr>
          <w:sz w:val="28"/>
          <w:szCs w:val="28"/>
          <w:lang w:val="uk-UA"/>
        </w:rPr>
        <w:t>ої</w:t>
      </w:r>
      <w:r w:rsidR="000B1456" w:rsidRPr="00E00F4A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  <w:r w:rsidR="00D149C2" w:rsidRPr="00E00F4A">
        <w:rPr>
          <w:sz w:val="28"/>
          <w:szCs w:val="28"/>
          <w:lang w:val="uk-UA"/>
        </w:rPr>
        <w:t xml:space="preserve"> </w:t>
      </w:r>
      <w:r w:rsidR="001D4E7D" w:rsidRPr="00E00F4A">
        <w:rPr>
          <w:sz w:val="28"/>
          <w:szCs w:val="28"/>
          <w:lang w:val="uk-UA"/>
        </w:rPr>
        <w:t>надійшл</w:t>
      </w:r>
      <w:r w:rsidR="00F13D21">
        <w:rPr>
          <w:sz w:val="28"/>
          <w:szCs w:val="28"/>
          <w:lang w:val="uk-UA"/>
        </w:rPr>
        <w:t>о</w:t>
      </w:r>
      <w:r w:rsidR="001D4E7D" w:rsidRPr="00E00F4A">
        <w:rPr>
          <w:sz w:val="28"/>
          <w:szCs w:val="28"/>
          <w:lang w:val="uk-UA"/>
        </w:rPr>
        <w:t xml:space="preserve"> звернення</w:t>
      </w:r>
      <w:r w:rsidR="002A467A">
        <w:rPr>
          <w:sz w:val="28"/>
          <w:szCs w:val="28"/>
          <w:lang w:val="uk-UA"/>
        </w:rPr>
        <w:t xml:space="preserve"> від</w:t>
      </w:r>
      <w:r w:rsidR="00F13D21">
        <w:rPr>
          <w:sz w:val="28"/>
          <w:szCs w:val="28"/>
          <w:lang w:val="uk-UA"/>
        </w:rPr>
        <w:t xml:space="preserve"> </w:t>
      </w:r>
      <w:r w:rsidR="00853CCC">
        <w:rPr>
          <w:sz w:val="28"/>
          <w:szCs w:val="28"/>
          <w:lang w:val="uk-UA"/>
        </w:rPr>
        <w:t xml:space="preserve">громадянки </w:t>
      </w:r>
      <w:r w:rsidR="00F13D21">
        <w:rPr>
          <w:sz w:val="28"/>
          <w:szCs w:val="28"/>
          <w:lang w:val="uk-UA"/>
        </w:rPr>
        <w:t xml:space="preserve">Марії Васильчук, </w:t>
      </w:r>
      <w:r w:rsidR="00C02F4B" w:rsidRPr="00E00F4A">
        <w:rPr>
          <w:sz w:val="28"/>
          <w:szCs w:val="28"/>
          <w:lang w:val="uk-UA"/>
        </w:rPr>
        <w:t xml:space="preserve">матері загиблого, </w:t>
      </w:r>
      <w:r w:rsidR="00F81E23" w:rsidRPr="00E00F4A">
        <w:rPr>
          <w:sz w:val="28"/>
          <w:szCs w:val="28"/>
          <w:lang w:val="uk-UA"/>
        </w:rPr>
        <w:t>про встановлення меморіальної дошки</w:t>
      </w:r>
      <w:r w:rsidR="00DB1D24" w:rsidRPr="00E00F4A">
        <w:rPr>
          <w:sz w:val="28"/>
          <w:szCs w:val="28"/>
          <w:lang w:val="uk-UA"/>
        </w:rPr>
        <w:t xml:space="preserve"> </w:t>
      </w:r>
      <w:r w:rsidR="008E4F78" w:rsidRPr="00E00F4A">
        <w:rPr>
          <w:sz w:val="28"/>
          <w:szCs w:val="28"/>
          <w:lang w:val="uk-UA"/>
        </w:rPr>
        <w:t xml:space="preserve">за кошти Луцької міської територіальної громади </w:t>
      </w:r>
      <w:r w:rsidR="00DB1D24" w:rsidRPr="00E00F4A">
        <w:rPr>
          <w:sz w:val="28"/>
          <w:szCs w:val="28"/>
          <w:lang w:val="uk-UA"/>
        </w:rPr>
        <w:t>її сину</w:t>
      </w:r>
      <w:r w:rsidR="00FF087F">
        <w:rPr>
          <w:sz w:val="28"/>
          <w:szCs w:val="28"/>
          <w:lang w:val="uk-UA"/>
        </w:rPr>
        <w:t xml:space="preserve"> Юрію </w:t>
      </w:r>
      <w:proofErr w:type="spellStart"/>
      <w:r w:rsidR="00FF087F">
        <w:rPr>
          <w:sz w:val="28"/>
          <w:szCs w:val="28"/>
          <w:lang w:val="uk-UA"/>
        </w:rPr>
        <w:t>Кошинському</w:t>
      </w:r>
      <w:proofErr w:type="spellEnd"/>
      <w:r w:rsidR="00FF087F">
        <w:rPr>
          <w:sz w:val="28"/>
          <w:szCs w:val="28"/>
          <w:lang w:val="uk-UA"/>
        </w:rPr>
        <w:t>,</w:t>
      </w:r>
      <w:r w:rsidR="00660110">
        <w:rPr>
          <w:sz w:val="28"/>
          <w:szCs w:val="28"/>
          <w:lang w:val="uk-UA"/>
        </w:rPr>
        <w:t xml:space="preserve"> </w:t>
      </w:r>
      <w:r w:rsidR="00FF087F">
        <w:rPr>
          <w:sz w:val="28"/>
          <w:szCs w:val="28"/>
          <w:lang w:val="uk-UA"/>
        </w:rPr>
        <w:t>12</w:t>
      </w:r>
      <w:r w:rsidR="00345490" w:rsidRPr="00E00F4A">
        <w:rPr>
          <w:sz w:val="28"/>
          <w:szCs w:val="28"/>
          <w:lang w:val="uk-UA"/>
        </w:rPr>
        <w:t>.0</w:t>
      </w:r>
      <w:r w:rsidR="00FF087F">
        <w:rPr>
          <w:sz w:val="28"/>
          <w:szCs w:val="28"/>
          <w:lang w:val="uk-UA"/>
        </w:rPr>
        <w:t>5</w:t>
      </w:r>
      <w:r w:rsidR="00345490" w:rsidRPr="00E00F4A">
        <w:rPr>
          <w:sz w:val="28"/>
          <w:szCs w:val="28"/>
          <w:lang w:val="uk-UA"/>
        </w:rPr>
        <w:t>.198</w:t>
      </w:r>
      <w:r w:rsidR="00FF087F">
        <w:rPr>
          <w:sz w:val="28"/>
          <w:szCs w:val="28"/>
          <w:lang w:val="uk-UA"/>
        </w:rPr>
        <w:t>5</w:t>
      </w:r>
      <w:r w:rsidR="00853CCC">
        <w:rPr>
          <w:sz w:val="28"/>
          <w:szCs w:val="28"/>
          <w:lang w:val="uk-UA"/>
        </w:rPr>
        <w:t xml:space="preserve"> року народження</w:t>
      </w:r>
      <w:r w:rsidR="00345490" w:rsidRPr="00E00F4A">
        <w:rPr>
          <w:sz w:val="28"/>
          <w:szCs w:val="28"/>
          <w:lang w:val="uk-UA"/>
        </w:rPr>
        <w:t>,</w:t>
      </w:r>
      <w:r w:rsidR="00E16ACC" w:rsidRPr="00E00F4A">
        <w:rPr>
          <w:sz w:val="28"/>
          <w:szCs w:val="28"/>
          <w:lang w:val="uk-UA"/>
        </w:rPr>
        <w:t xml:space="preserve"> </w:t>
      </w:r>
      <w:r w:rsidR="00DB1D24" w:rsidRPr="00E00F4A">
        <w:rPr>
          <w:sz w:val="28"/>
          <w:szCs w:val="28"/>
          <w:lang w:val="uk-UA"/>
        </w:rPr>
        <w:t>на фасаді житлового будинку на</w:t>
      </w:r>
      <w:r w:rsidR="00FF087F">
        <w:rPr>
          <w:sz w:val="28"/>
          <w:szCs w:val="28"/>
          <w:lang w:val="uk-UA"/>
        </w:rPr>
        <w:t xml:space="preserve"> вул. Климчука</w:t>
      </w:r>
      <w:r w:rsidRPr="00E2791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Сергія</w:t>
      </w:r>
      <w:r w:rsidR="00FF087F">
        <w:rPr>
          <w:sz w:val="28"/>
          <w:szCs w:val="28"/>
          <w:lang w:val="uk-UA"/>
        </w:rPr>
        <w:t>, 3</w:t>
      </w:r>
      <w:r w:rsidR="00853CCC">
        <w:rPr>
          <w:sz w:val="28"/>
          <w:szCs w:val="28"/>
          <w:lang w:val="uk-UA"/>
        </w:rPr>
        <w:t xml:space="preserve"> в м. Луцьку</w:t>
      </w:r>
      <w:r w:rsidR="003A6820" w:rsidRPr="00E00F4A">
        <w:rPr>
          <w:sz w:val="28"/>
          <w:szCs w:val="28"/>
          <w:lang w:val="uk-UA"/>
        </w:rPr>
        <w:t xml:space="preserve">. </w:t>
      </w:r>
    </w:p>
    <w:p w14:paraId="37E5C1F3" w14:textId="77777777" w:rsidR="003A6820" w:rsidRPr="00E00F4A" w:rsidRDefault="00FF087F" w:rsidP="00FD5395">
      <w:pPr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Юрій </w:t>
      </w:r>
      <w:proofErr w:type="spellStart"/>
      <w:r>
        <w:rPr>
          <w:sz w:val="28"/>
          <w:szCs w:val="28"/>
          <w:lang w:val="uk-UA"/>
        </w:rPr>
        <w:t>Кошинський</w:t>
      </w:r>
      <w:proofErr w:type="spellEnd"/>
      <w:r>
        <w:rPr>
          <w:sz w:val="28"/>
          <w:szCs w:val="28"/>
          <w:lang w:val="uk-UA"/>
        </w:rPr>
        <w:t xml:space="preserve"> </w:t>
      </w:r>
      <w:r w:rsidR="00B7259C" w:rsidRPr="00E00F4A">
        <w:rPr>
          <w:sz w:val="28"/>
          <w:szCs w:val="28"/>
          <w:lang w:val="uk-UA"/>
        </w:rPr>
        <w:t xml:space="preserve">брав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 </w:t>
      </w:r>
      <w:r w:rsidR="002A467A">
        <w:rPr>
          <w:sz w:val="28"/>
          <w:szCs w:val="28"/>
          <w:lang w:val="uk-UA"/>
        </w:rPr>
        <w:t>загинув 0</w:t>
      </w:r>
      <w:r>
        <w:rPr>
          <w:sz w:val="28"/>
          <w:szCs w:val="28"/>
          <w:lang w:val="uk-UA"/>
        </w:rPr>
        <w:t>4</w:t>
      </w:r>
      <w:r w:rsidR="002A467A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4</w:t>
      </w:r>
      <w:r w:rsidR="002A467A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5</w:t>
      </w:r>
      <w:r w:rsidR="00921FB3">
        <w:rPr>
          <w:sz w:val="28"/>
          <w:szCs w:val="28"/>
          <w:lang w:val="uk-UA"/>
        </w:rPr>
        <w:t>.</w:t>
      </w:r>
    </w:p>
    <w:p w14:paraId="044E62EB" w14:textId="12273E56" w:rsidR="00EC663D" w:rsidRPr="00E00F4A" w:rsidRDefault="000A533B" w:rsidP="00FD5395">
      <w:pPr>
        <w:ind w:firstLine="567"/>
        <w:contextualSpacing/>
        <w:jc w:val="both"/>
        <w:rPr>
          <w:bCs/>
          <w:sz w:val="28"/>
          <w:szCs w:val="28"/>
          <w:lang w:val="uk-UA"/>
        </w:rPr>
      </w:pPr>
      <w:r w:rsidRPr="00E00F4A">
        <w:rPr>
          <w:sz w:val="28"/>
          <w:szCs w:val="28"/>
          <w:lang w:val="uk-UA"/>
        </w:rPr>
        <w:t>Питання в</w:t>
      </w:r>
      <w:r w:rsidR="00C34B65" w:rsidRPr="00E00F4A">
        <w:rPr>
          <w:sz w:val="28"/>
          <w:szCs w:val="28"/>
          <w:lang w:val="uk-UA"/>
        </w:rPr>
        <w:t>становлення меморіальн</w:t>
      </w:r>
      <w:r w:rsidR="00FF087F">
        <w:rPr>
          <w:sz w:val="28"/>
          <w:szCs w:val="28"/>
          <w:lang w:val="uk-UA"/>
        </w:rPr>
        <w:t>ої</w:t>
      </w:r>
      <w:r w:rsidR="00C34B65" w:rsidRPr="00E00F4A">
        <w:rPr>
          <w:sz w:val="28"/>
          <w:szCs w:val="28"/>
          <w:lang w:val="uk-UA"/>
        </w:rPr>
        <w:t xml:space="preserve"> до</w:t>
      </w:r>
      <w:r w:rsidR="00FF087F">
        <w:rPr>
          <w:sz w:val="28"/>
          <w:szCs w:val="28"/>
          <w:lang w:val="uk-UA"/>
        </w:rPr>
        <w:t>шки</w:t>
      </w:r>
      <w:r w:rsidR="00C34B65" w:rsidRPr="00E00F4A">
        <w:rPr>
          <w:sz w:val="28"/>
          <w:szCs w:val="28"/>
          <w:lang w:val="uk-UA"/>
        </w:rPr>
        <w:t xml:space="preserve"> </w:t>
      </w:r>
      <w:r w:rsidR="00FC2217" w:rsidRPr="00E00F4A">
        <w:rPr>
          <w:sz w:val="28"/>
          <w:szCs w:val="28"/>
          <w:lang w:val="uk-UA"/>
        </w:rPr>
        <w:t>загибл</w:t>
      </w:r>
      <w:r w:rsidR="00FF087F">
        <w:rPr>
          <w:sz w:val="28"/>
          <w:szCs w:val="28"/>
          <w:lang w:val="uk-UA"/>
        </w:rPr>
        <w:t>ому</w:t>
      </w:r>
      <w:r w:rsidR="00FC2217" w:rsidRPr="00E00F4A">
        <w:rPr>
          <w:sz w:val="28"/>
          <w:szCs w:val="28"/>
          <w:lang w:val="uk-UA"/>
        </w:rPr>
        <w:t xml:space="preserve"> геро</w:t>
      </w:r>
      <w:r w:rsidR="00FF087F">
        <w:rPr>
          <w:sz w:val="28"/>
          <w:szCs w:val="28"/>
          <w:lang w:val="uk-UA"/>
        </w:rPr>
        <w:t xml:space="preserve">ю </w:t>
      </w:r>
      <w:r w:rsidR="00FC2217" w:rsidRPr="00E00F4A">
        <w:rPr>
          <w:sz w:val="28"/>
          <w:szCs w:val="28"/>
          <w:lang w:val="uk-UA"/>
        </w:rPr>
        <w:t>розглядал</w:t>
      </w:r>
      <w:r w:rsidR="00FF087F">
        <w:rPr>
          <w:sz w:val="28"/>
          <w:szCs w:val="28"/>
          <w:lang w:val="uk-UA"/>
        </w:rPr>
        <w:t>о</w:t>
      </w:r>
      <w:r w:rsidR="00FC2217" w:rsidRPr="00E00F4A">
        <w:rPr>
          <w:sz w:val="28"/>
          <w:szCs w:val="28"/>
          <w:lang w:val="uk-UA"/>
        </w:rPr>
        <w:t xml:space="preserve">ся </w:t>
      </w:r>
      <w:r w:rsidR="00D149C2" w:rsidRPr="00E00F4A">
        <w:rPr>
          <w:sz w:val="28"/>
          <w:szCs w:val="28"/>
          <w:lang w:val="uk-UA"/>
        </w:rPr>
        <w:t xml:space="preserve">на  </w:t>
      </w:r>
      <w:r w:rsidR="00D149C2" w:rsidRPr="00E00F4A">
        <w:rPr>
          <w:bCs/>
          <w:sz w:val="28"/>
          <w:szCs w:val="28"/>
          <w:lang w:val="uk-UA"/>
        </w:rPr>
        <w:t>засіданн</w:t>
      </w:r>
      <w:r w:rsidR="00FF087F">
        <w:rPr>
          <w:bCs/>
          <w:sz w:val="28"/>
          <w:szCs w:val="28"/>
          <w:lang w:val="uk-UA"/>
        </w:rPr>
        <w:t>і</w:t>
      </w:r>
      <w:r w:rsidR="00D149C2" w:rsidRPr="00E00F4A">
        <w:rPr>
          <w:bCs/>
          <w:sz w:val="28"/>
          <w:szCs w:val="28"/>
          <w:lang w:val="uk-UA"/>
        </w:rPr>
        <w:t xml:space="preserve"> робоч</w:t>
      </w:r>
      <w:r w:rsidR="00FF087F">
        <w:rPr>
          <w:bCs/>
          <w:sz w:val="28"/>
          <w:szCs w:val="28"/>
          <w:lang w:val="uk-UA"/>
        </w:rPr>
        <w:t>ої</w:t>
      </w:r>
      <w:r w:rsidR="00D149C2" w:rsidRPr="00E00F4A">
        <w:rPr>
          <w:bCs/>
          <w:sz w:val="28"/>
          <w:szCs w:val="28"/>
          <w:lang w:val="uk-UA"/>
        </w:rPr>
        <w:t xml:space="preserve"> груп</w:t>
      </w:r>
      <w:r w:rsidR="00FF087F">
        <w:rPr>
          <w:bCs/>
          <w:sz w:val="28"/>
          <w:szCs w:val="28"/>
          <w:lang w:val="uk-UA"/>
        </w:rPr>
        <w:t>и</w:t>
      </w:r>
      <w:r w:rsidR="00D149C2" w:rsidRPr="00E00F4A">
        <w:rPr>
          <w:bCs/>
          <w:sz w:val="28"/>
          <w:szCs w:val="28"/>
          <w:lang w:val="uk-UA"/>
        </w:rPr>
        <w:t xml:space="preserve"> з розгляду звернень п</w:t>
      </w:r>
      <w:r w:rsidR="00611BFB" w:rsidRPr="00E00F4A">
        <w:rPr>
          <w:bCs/>
          <w:sz w:val="28"/>
          <w:szCs w:val="28"/>
          <w:lang w:val="uk-UA"/>
        </w:rPr>
        <w:t>ро встановлення меморіальних дощ</w:t>
      </w:r>
      <w:r w:rsidR="00D149C2" w:rsidRPr="00E00F4A">
        <w:rPr>
          <w:bCs/>
          <w:sz w:val="28"/>
          <w:szCs w:val="28"/>
          <w:lang w:val="uk-UA"/>
        </w:rPr>
        <w:t>ок</w:t>
      </w:r>
      <w:r w:rsidR="00C34B65" w:rsidRPr="00E00F4A">
        <w:rPr>
          <w:bCs/>
          <w:sz w:val="28"/>
          <w:szCs w:val="28"/>
          <w:lang w:val="uk-UA"/>
        </w:rPr>
        <w:t xml:space="preserve"> </w:t>
      </w:r>
      <w:r w:rsidR="00FF087F">
        <w:rPr>
          <w:bCs/>
          <w:sz w:val="28"/>
          <w:szCs w:val="28"/>
          <w:lang w:val="uk-UA"/>
        </w:rPr>
        <w:t>01</w:t>
      </w:r>
      <w:r w:rsidR="00FC2217" w:rsidRPr="00E00F4A">
        <w:rPr>
          <w:sz w:val="28"/>
          <w:szCs w:val="28"/>
          <w:lang w:val="uk-UA"/>
        </w:rPr>
        <w:t>.0</w:t>
      </w:r>
      <w:r w:rsidR="00FF087F">
        <w:rPr>
          <w:sz w:val="28"/>
          <w:szCs w:val="28"/>
          <w:lang w:val="uk-UA"/>
        </w:rPr>
        <w:t>5</w:t>
      </w:r>
      <w:r w:rsidR="00FC2217" w:rsidRPr="00E00F4A">
        <w:rPr>
          <w:sz w:val="28"/>
          <w:szCs w:val="28"/>
          <w:lang w:val="uk-UA"/>
        </w:rPr>
        <w:t>.202</w:t>
      </w:r>
      <w:r w:rsidR="00FF087F">
        <w:rPr>
          <w:sz w:val="28"/>
          <w:szCs w:val="28"/>
          <w:lang w:val="uk-UA"/>
        </w:rPr>
        <w:t xml:space="preserve">6, </w:t>
      </w:r>
      <w:r w:rsidR="0060526E">
        <w:rPr>
          <w:sz w:val="28"/>
          <w:szCs w:val="28"/>
          <w:lang w:val="uk-UA"/>
        </w:rPr>
        <w:t>п</w:t>
      </w:r>
      <w:r w:rsidR="00FF087F">
        <w:rPr>
          <w:sz w:val="28"/>
          <w:szCs w:val="28"/>
          <w:lang w:val="uk-UA"/>
        </w:rPr>
        <w:t>ротокол №</w:t>
      </w:r>
      <w:r w:rsidR="00170190">
        <w:rPr>
          <w:sz w:val="28"/>
          <w:szCs w:val="28"/>
          <w:lang w:val="uk-UA"/>
        </w:rPr>
        <w:t> </w:t>
      </w:r>
      <w:r w:rsidR="0060526E">
        <w:rPr>
          <w:sz w:val="28"/>
          <w:szCs w:val="28"/>
          <w:lang w:val="uk-UA"/>
        </w:rPr>
        <w:t>2</w:t>
      </w:r>
      <w:r w:rsidR="00E27913">
        <w:rPr>
          <w:sz w:val="28"/>
          <w:szCs w:val="28"/>
          <w:lang w:val="uk-UA"/>
        </w:rPr>
        <w:t>,</w:t>
      </w:r>
      <w:r w:rsidR="00FF087F">
        <w:rPr>
          <w:sz w:val="28"/>
          <w:szCs w:val="28"/>
          <w:lang w:val="uk-UA"/>
        </w:rPr>
        <w:t xml:space="preserve"> </w:t>
      </w:r>
      <w:r w:rsidR="00FC2217" w:rsidRPr="00E00F4A">
        <w:rPr>
          <w:sz w:val="28"/>
          <w:szCs w:val="28"/>
          <w:lang w:val="uk-UA"/>
        </w:rPr>
        <w:t xml:space="preserve">та </w:t>
      </w:r>
      <w:r w:rsidR="00E02F18" w:rsidRPr="00E00F4A">
        <w:rPr>
          <w:bCs/>
          <w:sz w:val="28"/>
          <w:szCs w:val="28"/>
          <w:lang w:val="uk-UA"/>
        </w:rPr>
        <w:t>в</w:t>
      </w:r>
      <w:r w:rsidR="00611BFB" w:rsidRPr="00E00F4A">
        <w:rPr>
          <w:bCs/>
          <w:sz w:val="28"/>
          <w:szCs w:val="28"/>
          <w:lang w:val="uk-UA"/>
        </w:rPr>
        <w:t>ирішено</w:t>
      </w:r>
      <w:r w:rsidR="00E02F18" w:rsidRPr="00E00F4A">
        <w:rPr>
          <w:bCs/>
          <w:sz w:val="28"/>
          <w:szCs w:val="28"/>
          <w:lang w:val="uk-UA"/>
        </w:rPr>
        <w:t xml:space="preserve"> </w:t>
      </w:r>
      <w:r w:rsidR="002B2E6E" w:rsidRPr="00E00F4A">
        <w:rPr>
          <w:sz w:val="28"/>
          <w:szCs w:val="28"/>
          <w:lang w:val="uk-UA"/>
        </w:rPr>
        <w:t xml:space="preserve">підтримати </w:t>
      </w:r>
      <w:r w:rsidR="00FC2217" w:rsidRPr="00E00F4A">
        <w:rPr>
          <w:sz w:val="28"/>
          <w:szCs w:val="28"/>
          <w:lang w:val="uk-UA"/>
        </w:rPr>
        <w:t>ц</w:t>
      </w:r>
      <w:r w:rsidR="00FF087F">
        <w:rPr>
          <w:sz w:val="28"/>
          <w:szCs w:val="28"/>
          <w:lang w:val="uk-UA"/>
        </w:rPr>
        <w:t>е</w:t>
      </w:r>
      <w:r w:rsidR="00FC2217" w:rsidRPr="00E00F4A">
        <w:rPr>
          <w:sz w:val="28"/>
          <w:szCs w:val="28"/>
          <w:lang w:val="uk-UA"/>
        </w:rPr>
        <w:t xml:space="preserve"> </w:t>
      </w:r>
      <w:r w:rsidR="002B2E6E" w:rsidRPr="00E00F4A">
        <w:rPr>
          <w:sz w:val="28"/>
          <w:szCs w:val="28"/>
          <w:lang w:val="uk-UA"/>
        </w:rPr>
        <w:t>клопотання</w:t>
      </w:r>
      <w:r w:rsidR="00345490" w:rsidRPr="00E00F4A">
        <w:rPr>
          <w:sz w:val="28"/>
          <w:szCs w:val="28"/>
          <w:lang w:val="uk-UA"/>
        </w:rPr>
        <w:t>, погодивш</w:t>
      </w:r>
      <w:r w:rsidR="002B2E6E" w:rsidRPr="00E00F4A">
        <w:rPr>
          <w:sz w:val="28"/>
          <w:szCs w:val="28"/>
          <w:lang w:val="uk-UA"/>
        </w:rPr>
        <w:t>и встановлення меморіальн</w:t>
      </w:r>
      <w:r w:rsidR="00FF087F">
        <w:rPr>
          <w:sz w:val="28"/>
          <w:szCs w:val="28"/>
          <w:lang w:val="uk-UA"/>
        </w:rPr>
        <w:t>ої</w:t>
      </w:r>
      <w:r w:rsidR="002B2E6E" w:rsidRPr="00E00F4A">
        <w:rPr>
          <w:sz w:val="28"/>
          <w:szCs w:val="28"/>
          <w:lang w:val="uk-UA"/>
        </w:rPr>
        <w:t xml:space="preserve"> до</w:t>
      </w:r>
      <w:r w:rsidR="00FF087F">
        <w:rPr>
          <w:sz w:val="28"/>
          <w:szCs w:val="28"/>
          <w:lang w:val="uk-UA"/>
        </w:rPr>
        <w:t>ш</w:t>
      </w:r>
      <w:r w:rsidR="002B2E6E" w:rsidRPr="00E00F4A">
        <w:rPr>
          <w:sz w:val="28"/>
          <w:szCs w:val="28"/>
          <w:lang w:val="uk-UA"/>
        </w:rPr>
        <w:t>к</w:t>
      </w:r>
      <w:r w:rsidR="00FF087F">
        <w:rPr>
          <w:sz w:val="28"/>
          <w:szCs w:val="28"/>
          <w:lang w:val="uk-UA"/>
        </w:rPr>
        <w:t>и</w:t>
      </w:r>
      <w:r w:rsidR="002B2E6E" w:rsidRPr="00E00F4A">
        <w:rPr>
          <w:sz w:val="28"/>
          <w:szCs w:val="28"/>
          <w:lang w:val="uk-UA"/>
        </w:rPr>
        <w:t xml:space="preserve"> єдиного зразка за кошти </w:t>
      </w:r>
      <w:r w:rsidR="00AF4462" w:rsidRPr="00E00F4A">
        <w:rPr>
          <w:bCs/>
          <w:sz w:val="28"/>
          <w:szCs w:val="28"/>
          <w:lang w:val="uk-UA"/>
        </w:rPr>
        <w:t>місцевого бюджету, попередньо узгодивши місц</w:t>
      </w:r>
      <w:r w:rsidR="00FF087F">
        <w:rPr>
          <w:bCs/>
          <w:sz w:val="28"/>
          <w:szCs w:val="28"/>
          <w:lang w:val="uk-UA"/>
        </w:rPr>
        <w:t>е</w:t>
      </w:r>
      <w:r w:rsidR="00AF4462" w:rsidRPr="00E00F4A">
        <w:rPr>
          <w:bCs/>
          <w:sz w:val="28"/>
          <w:szCs w:val="28"/>
          <w:lang w:val="uk-UA"/>
        </w:rPr>
        <w:t xml:space="preserve"> встановлення та текст на меморіальн</w:t>
      </w:r>
      <w:r w:rsidR="00FF087F">
        <w:rPr>
          <w:bCs/>
          <w:sz w:val="28"/>
          <w:szCs w:val="28"/>
          <w:lang w:val="uk-UA"/>
        </w:rPr>
        <w:t>ій</w:t>
      </w:r>
      <w:r w:rsidR="00AF4462" w:rsidRPr="00E00F4A">
        <w:rPr>
          <w:bCs/>
          <w:sz w:val="28"/>
          <w:szCs w:val="28"/>
          <w:lang w:val="uk-UA"/>
        </w:rPr>
        <w:t xml:space="preserve"> дош</w:t>
      </w:r>
      <w:r w:rsidR="00FF087F">
        <w:rPr>
          <w:bCs/>
          <w:sz w:val="28"/>
          <w:szCs w:val="28"/>
          <w:lang w:val="uk-UA"/>
        </w:rPr>
        <w:t>ці</w:t>
      </w:r>
      <w:r w:rsidR="00AF4462" w:rsidRPr="00E00F4A">
        <w:rPr>
          <w:bCs/>
          <w:sz w:val="28"/>
          <w:szCs w:val="28"/>
          <w:lang w:val="uk-UA"/>
        </w:rPr>
        <w:t xml:space="preserve"> з рідними загибл</w:t>
      </w:r>
      <w:r w:rsidR="00FF087F">
        <w:rPr>
          <w:bCs/>
          <w:sz w:val="28"/>
          <w:szCs w:val="28"/>
          <w:lang w:val="uk-UA"/>
        </w:rPr>
        <w:t>ого</w:t>
      </w:r>
      <w:r w:rsidR="00AF4462" w:rsidRPr="00E00F4A">
        <w:rPr>
          <w:bCs/>
          <w:sz w:val="28"/>
          <w:szCs w:val="28"/>
          <w:lang w:val="uk-UA"/>
        </w:rPr>
        <w:t>.</w:t>
      </w:r>
    </w:p>
    <w:p w14:paraId="4E358A77" w14:textId="77777777" w:rsidR="004846BA" w:rsidRPr="00E00F4A" w:rsidRDefault="00EE2C04" w:rsidP="00FD5395">
      <w:pPr>
        <w:ind w:firstLine="567"/>
        <w:contextualSpacing/>
        <w:jc w:val="both"/>
        <w:rPr>
          <w:sz w:val="28"/>
          <w:szCs w:val="28"/>
          <w:lang w:val="uk-UA"/>
        </w:rPr>
      </w:pPr>
      <w:r w:rsidRPr="00E00F4A">
        <w:rPr>
          <w:sz w:val="28"/>
          <w:szCs w:val="28"/>
          <w:lang w:val="uk-UA"/>
        </w:rPr>
        <w:t xml:space="preserve">Враховуючи </w:t>
      </w:r>
      <w:r w:rsidR="00F47165" w:rsidRPr="00E00F4A">
        <w:rPr>
          <w:sz w:val="28"/>
          <w:szCs w:val="28"/>
          <w:lang w:val="uk-UA"/>
        </w:rPr>
        <w:t>викладене</w:t>
      </w:r>
      <w:r w:rsidRPr="00E00F4A">
        <w:rPr>
          <w:sz w:val="28"/>
          <w:szCs w:val="28"/>
          <w:lang w:val="uk-UA"/>
        </w:rPr>
        <w:t xml:space="preserve"> </w:t>
      </w:r>
      <w:r w:rsidR="00EC663D" w:rsidRPr="00E00F4A">
        <w:rPr>
          <w:sz w:val="28"/>
          <w:szCs w:val="28"/>
          <w:lang w:val="uk-UA"/>
        </w:rPr>
        <w:t xml:space="preserve">та відповідно до Порядку встановлення меморіальних дощок на території Луцької міської територіальної громади </w:t>
      </w:r>
      <w:r w:rsidR="000A533B" w:rsidRPr="00E00F4A">
        <w:rPr>
          <w:sz w:val="28"/>
          <w:szCs w:val="28"/>
          <w:lang w:val="uk-UA"/>
        </w:rPr>
        <w:t>д</w:t>
      </w:r>
      <w:r w:rsidR="000A533B" w:rsidRPr="00E00F4A">
        <w:rPr>
          <w:bCs/>
          <w:sz w:val="28"/>
          <w:szCs w:val="28"/>
          <w:lang w:val="uk-UA"/>
        </w:rPr>
        <w:t xml:space="preserve">епартамент містобудування, земельних ресурсів та реклами </w:t>
      </w:r>
      <w:r w:rsidRPr="00E00F4A">
        <w:rPr>
          <w:sz w:val="28"/>
          <w:szCs w:val="28"/>
          <w:lang w:val="uk-UA"/>
        </w:rPr>
        <w:t>підгот</w:t>
      </w:r>
      <w:r w:rsidR="00622F02" w:rsidRPr="00E00F4A">
        <w:rPr>
          <w:sz w:val="28"/>
          <w:szCs w:val="28"/>
          <w:lang w:val="uk-UA"/>
        </w:rPr>
        <w:t>у</w:t>
      </w:r>
      <w:r w:rsidRPr="00E00F4A">
        <w:rPr>
          <w:sz w:val="28"/>
          <w:szCs w:val="28"/>
          <w:lang w:val="uk-UA"/>
        </w:rPr>
        <w:t>в</w:t>
      </w:r>
      <w:r w:rsidR="00622F02" w:rsidRPr="00E00F4A">
        <w:rPr>
          <w:sz w:val="28"/>
          <w:szCs w:val="28"/>
          <w:lang w:val="uk-UA"/>
        </w:rPr>
        <w:t>а</w:t>
      </w:r>
      <w:r w:rsidR="00E7104C" w:rsidRPr="00E00F4A">
        <w:rPr>
          <w:sz w:val="28"/>
          <w:szCs w:val="28"/>
          <w:lang w:val="uk-UA"/>
        </w:rPr>
        <w:t>в</w:t>
      </w:r>
      <w:r w:rsidRPr="00E00F4A">
        <w:rPr>
          <w:sz w:val="28"/>
          <w:szCs w:val="28"/>
          <w:lang w:val="uk-UA"/>
        </w:rPr>
        <w:t xml:space="preserve"> це</w:t>
      </w:r>
      <w:r w:rsidR="00C81FC0" w:rsidRPr="00E00F4A">
        <w:rPr>
          <w:sz w:val="28"/>
          <w:szCs w:val="28"/>
          <w:lang w:val="uk-UA"/>
        </w:rPr>
        <w:t xml:space="preserve">й </w:t>
      </w:r>
      <w:proofErr w:type="spellStart"/>
      <w:r w:rsidR="00C81FC0" w:rsidRPr="00E00F4A">
        <w:rPr>
          <w:sz w:val="28"/>
          <w:szCs w:val="28"/>
          <w:lang w:val="uk-UA"/>
        </w:rPr>
        <w:t>про</w:t>
      </w:r>
      <w:r w:rsidR="00622F02" w:rsidRPr="00E00F4A">
        <w:rPr>
          <w:sz w:val="28"/>
          <w:szCs w:val="28"/>
          <w:lang w:val="uk-UA"/>
        </w:rPr>
        <w:t>є</w:t>
      </w:r>
      <w:r w:rsidR="00C81FC0" w:rsidRPr="00E00F4A">
        <w:rPr>
          <w:sz w:val="28"/>
          <w:szCs w:val="28"/>
          <w:lang w:val="uk-UA"/>
        </w:rPr>
        <w:t>кт</w:t>
      </w:r>
      <w:proofErr w:type="spellEnd"/>
      <w:r w:rsidR="00C81FC0" w:rsidRPr="00E00F4A">
        <w:rPr>
          <w:sz w:val="28"/>
          <w:szCs w:val="28"/>
          <w:lang w:val="uk-UA"/>
        </w:rPr>
        <w:t xml:space="preserve"> </w:t>
      </w:r>
      <w:r w:rsidRPr="00E00F4A">
        <w:rPr>
          <w:sz w:val="28"/>
          <w:szCs w:val="28"/>
          <w:lang w:val="uk-UA"/>
        </w:rPr>
        <w:t>рішення.</w:t>
      </w:r>
    </w:p>
    <w:p w14:paraId="770DE0CD" w14:textId="77777777" w:rsidR="00C64817" w:rsidRPr="00E00F4A" w:rsidRDefault="00962189" w:rsidP="00FD5395">
      <w:pPr>
        <w:tabs>
          <w:tab w:val="left" w:pos="6615"/>
        </w:tabs>
        <w:ind w:firstLine="567"/>
        <w:contextualSpacing/>
        <w:jc w:val="both"/>
        <w:rPr>
          <w:sz w:val="28"/>
          <w:szCs w:val="28"/>
          <w:lang w:val="uk-UA"/>
        </w:rPr>
      </w:pPr>
      <w:r w:rsidRPr="00E00F4A">
        <w:rPr>
          <w:sz w:val="28"/>
          <w:szCs w:val="28"/>
          <w:lang w:val="uk-UA"/>
        </w:rPr>
        <w:t xml:space="preserve">Прийняття рішення </w:t>
      </w:r>
      <w:r w:rsidR="00D67021" w:rsidRPr="00E00F4A">
        <w:rPr>
          <w:sz w:val="28"/>
          <w:szCs w:val="28"/>
          <w:lang w:val="uk-UA"/>
        </w:rPr>
        <w:t>«</w:t>
      </w:r>
      <w:r w:rsidR="00FC2217" w:rsidRPr="00E00F4A">
        <w:rPr>
          <w:spacing w:val="-4"/>
          <w:sz w:val="28"/>
          <w:szCs w:val="28"/>
          <w:lang w:val="uk-UA"/>
        </w:rPr>
        <w:t>Про встановлення</w:t>
      </w:r>
      <w:r w:rsidR="00660110">
        <w:rPr>
          <w:spacing w:val="-4"/>
          <w:sz w:val="28"/>
          <w:szCs w:val="28"/>
          <w:lang w:val="uk-UA"/>
        </w:rPr>
        <w:t xml:space="preserve"> </w:t>
      </w:r>
      <w:r w:rsidR="00660110" w:rsidRPr="00D03E04">
        <w:rPr>
          <w:spacing w:val="-4"/>
          <w:sz w:val="28"/>
          <w:szCs w:val="28"/>
          <w:lang w:val="uk-UA"/>
        </w:rPr>
        <w:t xml:space="preserve">меморіальної дошки Юрію </w:t>
      </w:r>
      <w:proofErr w:type="spellStart"/>
      <w:r w:rsidR="00660110" w:rsidRPr="00D03E04">
        <w:rPr>
          <w:spacing w:val="-4"/>
          <w:sz w:val="28"/>
          <w:szCs w:val="28"/>
          <w:lang w:val="uk-UA"/>
        </w:rPr>
        <w:t>Кошинському</w:t>
      </w:r>
      <w:proofErr w:type="spellEnd"/>
      <w:r w:rsidR="00EA2710" w:rsidRPr="00E00F4A">
        <w:rPr>
          <w:sz w:val="28"/>
          <w:szCs w:val="28"/>
          <w:lang w:val="uk-UA"/>
        </w:rPr>
        <w:t>»</w:t>
      </w:r>
      <w:r w:rsidR="00E00994" w:rsidRPr="00E00F4A">
        <w:rPr>
          <w:sz w:val="28"/>
          <w:szCs w:val="28"/>
          <w:lang w:val="uk-UA"/>
        </w:rPr>
        <w:t xml:space="preserve">  відіграє важливу роль у збереженні </w:t>
      </w:r>
      <w:r w:rsidR="00630F1D" w:rsidRPr="00E00F4A">
        <w:rPr>
          <w:sz w:val="28"/>
          <w:szCs w:val="28"/>
          <w:lang w:val="uk-UA"/>
        </w:rPr>
        <w:t xml:space="preserve">та вшануванні </w:t>
      </w:r>
      <w:r w:rsidR="00E00994" w:rsidRPr="00E00F4A">
        <w:rPr>
          <w:sz w:val="28"/>
          <w:szCs w:val="28"/>
          <w:lang w:val="uk-UA"/>
        </w:rPr>
        <w:t>па</w:t>
      </w:r>
      <w:r w:rsidR="00C81FC0" w:rsidRPr="00E00F4A">
        <w:rPr>
          <w:sz w:val="28"/>
          <w:szCs w:val="28"/>
          <w:lang w:val="uk-UA"/>
        </w:rPr>
        <w:t>м’яті</w:t>
      </w:r>
      <w:r w:rsidR="00FC0A73" w:rsidRPr="00E00F4A">
        <w:rPr>
          <w:sz w:val="28"/>
          <w:szCs w:val="28"/>
          <w:lang w:val="uk-UA"/>
        </w:rPr>
        <w:t xml:space="preserve"> </w:t>
      </w:r>
      <w:r w:rsidR="00C81FC0" w:rsidRPr="00E00F4A">
        <w:rPr>
          <w:sz w:val="28"/>
          <w:szCs w:val="28"/>
          <w:lang w:val="uk-UA"/>
        </w:rPr>
        <w:t xml:space="preserve"> про</w:t>
      </w:r>
      <w:r w:rsidR="00FB7DCA" w:rsidRPr="00E00F4A">
        <w:rPr>
          <w:sz w:val="28"/>
          <w:szCs w:val="28"/>
          <w:lang w:val="uk-UA"/>
        </w:rPr>
        <w:t xml:space="preserve"> </w:t>
      </w:r>
      <w:r w:rsidR="00F72D97" w:rsidRPr="00E00F4A">
        <w:rPr>
          <w:sz w:val="28"/>
          <w:szCs w:val="28"/>
          <w:lang w:val="uk-UA"/>
        </w:rPr>
        <w:t>загиблих героїв</w:t>
      </w:r>
      <w:r w:rsidR="00555AEB" w:rsidRPr="00E00F4A">
        <w:rPr>
          <w:sz w:val="28"/>
          <w:szCs w:val="28"/>
          <w:lang w:val="uk-UA"/>
        </w:rPr>
        <w:t>.</w:t>
      </w:r>
      <w:r w:rsidR="001B61E4" w:rsidRPr="00E00F4A">
        <w:rPr>
          <w:sz w:val="28"/>
          <w:szCs w:val="28"/>
          <w:lang w:val="uk-UA"/>
        </w:rPr>
        <w:t xml:space="preserve"> </w:t>
      </w:r>
    </w:p>
    <w:p w14:paraId="6A76160D" w14:textId="77777777" w:rsidR="00D34088" w:rsidRPr="00E00F4A" w:rsidRDefault="00D34088" w:rsidP="00FD5395">
      <w:pPr>
        <w:ind w:firstLine="567"/>
        <w:contextualSpacing/>
        <w:jc w:val="both"/>
        <w:rPr>
          <w:sz w:val="28"/>
          <w:szCs w:val="28"/>
          <w:lang w:val="uk-UA"/>
        </w:rPr>
      </w:pPr>
    </w:p>
    <w:p w14:paraId="4F38DB0C" w14:textId="77777777" w:rsidR="00B60B56" w:rsidRPr="00E00F4A" w:rsidRDefault="00B60B56" w:rsidP="00F72D97">
      <w:pPr>
        <w:ind w:firstLine="567"/>
        <w:contextualSpacing/>
        <w:jc w:val="both"/>
        <w:rPr>
          <w:sz w:val="28"/>
          <w:szCs w:val="28"/>
          <w:lang w:val="uk-UA"/>
        </w:rPr>
      </w:pPr>
    </w:p>
    <w:p w14:paraId="53382B88" w14:textId="77777777" w:rsidR="007E40A4" w:rsidRPr="00E00F4A" w:rsidRDefault="007E40A4" w:rsidP="00F72D97">
      <w:pPr>
        <w:ind w:firstLine="567"/>
        <w:contextualSpacing/>
        <w:jc w:val="both"/>
        <w:rPr>
          <w:sz w:val="28"/>
          <w:szCs w:val="28"/>
          <w:lang w:val="uk-UA"/>
        </w:rPr>
      </w:pPr>
    </w:p>
    <w:p w14:paraId="2CEAE7E2" w14:textId="77777777" w:rsidR="000A533B" w:rsidRPr="00E00F4A" w:rsidRDefault="00660110" w:rsidP="00AE41E8">
      <w:pPr>
        <w:contextualSpacing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 о. д</w:t>
      </w:r>
      <w:r w:rsidR="00B47E0B" w:rsidRPr="00E00F4A">
        <w:rPr>
          <w:sz w:val="28"/>
          <w:szCs w:val="28"/>
          <w:lang w:val="uk-UA"/>
        </w:rPr>
        <w:t>иректор</w:t>
      </w:r>
      <w:r>
        <w:rPr>
          <w:sz w:val="28"/>
          <w:szCs w:val="28"/>
          <w:lang w:val="uk-UA"/>
        </w:rPr>
        <w:t>а</w:t>
      </w:r>
      <w:r w:rsidR="00962189" w:rsidRPr="00E00F4A">
        <w:rPr>
          <w:sz w:val="28"/>
          <w:szCs w:val="28"/>
          <w:lang w:val="uk-UA"/>
        </w:rPr>
        <w:t xml:space="preserve"> </w:t>
      </w:r>
      <w:r w:rsidR="000A533B" w:rsidRPr="00E00F4A">
        <w:rPr>
          <w:sz w:val="28"/>
          <w:szCs w:val="28"/>
          <w:lang w:val="uk-UA"/>
        </w:rPr>
        <w:t>д</w:t>
      </w:r>
      <w:r w:rsidR="000A533B" w:rsidRPr="00E00F4A">
        <w:rPr>
          <w:bCs/>
          <w:sz w:val="28"/>
          <w:szCs w:val="28"/>
          <w:lang w:val="uk-UA"/>
        </w:rPr>
        <w:t xml:space="preserve">епартаменту містобудування, </w:t>
      </w:r>
    </w:p>
    <w:p w14:paraId="4ACE9D05" w14:textId="77777777" w:rsidR="004002A3" w:rsidRPr="00E00F4A" w:rsidRDefault="000A533B" w:rsidP="00770D90">
      <w:pPr>
        <w:contextualSpacing/>
        <w:jc w:val="both"/>
        <w:rPr>
          <w:sz w:val="28"/>
          <w:szCs w:val="28"/>
        </w:rPr>
      </w:pPr>
      <w:r w:rsidRPr="00E00F4A">
        <w:rPr>
          <w:bCs/>
          <w:sz w:val="28"/>
          <w:szCs w:val="28"/>
          <w:lang w:val="uk-UA"/>
        </w:rPr>
        <w:t xml:space="preserve">земельних ресурсів та реклами                                       </w:t>
      </w:r>
      <w:r w:rsidR="008B48DC" w:rsidRPr="00E00F4A">
        <w:rPr>
          <w:bCs/>
          <w:sz w:val="28"/>
          <w:szCs w:val="28"/>
          <w:lang w:val="uk-UA"/>
        </w:rPr>
        <w:t xml:space="preserve">   </w:t>
      </w:r>
      <w:r w:rsidR="00D74685" w:rsidRPr="00E00F4A">
        <w:rPr>
          <w:bCs/>
          <w:sz w:val="28"/>
          <w:szCs w:val="28"/>
          <w:lang w:val="uk-UA"/>
        </w:rPr>
        <w:t xml:space="preserve">     </w:t>
      </w:r>
      <w:r w:rsidRPr="00E00F4A">
        <w:rPr>
          <w:bCs/>
          <w:sz w:val="28"/>
          <w:szCs w:val="28"/>
          <w:lang w:val="uk-UA"/>
        </w:rPr>
        <w:t xml:space="preserve">   </w:t>
      </w:r>
      <w:r w:rsidR="00250362" w:rsidRPr="00E00F4A">
        <w:rPr>
          <w:bCs/>
          <w:sz w:val="28"/>
          <w:szCs w:val="28"/>
          <w:lang w:val="uk-UA"/>
        </w:rPr>
        <w:t xml:space="preserve">  </w:t>
      </w:r>
      <w:r w:rsidRPr="00E00F4A">
        <w:rPr>
          <w:bCs/>
          <w:sz w:val="28"/>
          <w:szCs w:val="28"/>
          <w:lang w:val="uk-UA"/>
        </w:rPr>
        <w:t xml:space="preserve"> </w:t>
      </w:r>
      <w:r w:rsidR="00B9608B">
        <w:rPr>
          <w:sz w:val="28"/>
          <w:szCs w:val="28"/>
          <w:lang w:val="uk-UA"/>
        </w:rPr>
        <w:t>Софія ГУЛА</w:t>
      </w:r>
    </w:p>
    <w:sectPr w:rsidR="004002A3" w:rsidRPr="00E00F4A" w:rsidSect="00F72D97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696CD" w14:textId="77777777" w:rsidR="009247D4" w:rsidRDefault="009247D4" w:rsidP="004031E8">
      <w:r>
        <w:separator/>
      </w:r>
    </w:p>
  </w:endnote>
  <w:endnote w:type="continuationSeparator" w:id="0">
    <w:p w14:paraId="7C8C913D" w14:textId="77777777" w:rsidR="009247D4" w:rsidRDefault="009247D4" w:rsidP="00403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52A4E" w14:textId="77777777" w:rsidR="009247D4" w:rsidRDefault="009247D4" w:rsidP="004031E8">
      <w:r>
        <w:separator/>
      </w:r>
    </w:p>
  </w:footnote>
  <w:footnote w:type="continuationSeparator" w:id="0">
    <w:p w14:paraId="0138F395" w14:textId="77777777" w:rsidR="009247D4" w:rsidRDefault="009247D4" w:rsidP="00403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E9A"/>
    <w:rsid w:val="000011AB"/>
    <w:rsid w:val="0000684C"/>
    <w:rsid w:val="00012395"/>
    <w:rsid w:val="000232DB"/>
    <w:rsid w:val="0003438B"/>
    <w:rsid w:val="00045595"/>
    <w:rsid w:val="00055A5A"/>
    <w:rsid w:val="00061661"/>
    <w:rsid w:val="000618A0"/>
    <w:rsid w:val="000702BD"/>
    <w:rsid w:val="00070FFD"/>
    <w:rsid w:val="000855F2"/>
    <w:rsid w:val="00087E9A"/>
    <w:rsid w:val="00090006"/>
    <w:rsid w:val="00095571"/>
    <w:rsid w:val="000A533B"/>
    <w:rsid w:val="000B1456"/>
    <w:rsid w:val="000C08DC"/>
    <w:rsid w:val="000E140A"/>
    <w:rsid w:val="000F6CAB"/>
    <w:rsid w:val="001010D4"/>
    <w:rsid w:val="00105D5E"/>
    <w:rsid w:val="00122818"/>
    <w:rsid w:val="00141FDC"/>
    <w:rsid w:val="00170190"/>
    <w:rsid w:val="00177F70"/>
    <w:rsid w:val="0019031A"/>
    <w:rsid w:val="001A2679"/>
    <w:rsid w:val="001B1A8C"/>
    <w:rsid w:val="001B4072"/>
    <w:rsid w:val="001B61E4"/>
    <w:rsid w:val="001D1F73"/>
    <w:rsid w:val="001D4E7D"/>
    <w:rsid w:val="001D740E"/>
    <w:rsid w:val="001F4CB0"/>
    <w:rsid w:val="00202CEE"/>
    <w:rsid w:val="00222DDD"/>
    <w:rsid w:val="00223540"/>
    <w:rsid w:val="00223CE5"/>
    <w:rsid w:val="002253B4"/>
    <w:rsid w:val="002305A7"/>
    <w:rsid w:val="0023285F"/>
    <w:rsid w:val="00243DD1"/>
    <w:rsid w:val="00250362"/>
    <w:rsid w:val="00263600"/>
    <w:rsid w:val="0026627E"/>
    <w:rsid w:val="00282C0A"/>
    <w:rsid w:val="002A467A"/>
    <w:rsid w:val="002A6433"/>
    <w:rsid w:val="002B2E6E"/>
    <w:rsid w:val="002C38C8"/>
    <w:rsid w:val="002D2278"/>
    <w:rsid w:val="002D35BB"/>
    <w:rsid w:val="002F2FA1"/>
    <w:rsid w:val="003026DF"/>
    <w:rsid w:val="00302771"/>
    <w:rsid w:val="003053EF"/>
    <w:rsid w:val="00307F55"/>
    <w:rsid w:val="0031778A"/>
    <w:rsid w:val="00317E2C"/>
    <w:rsid w:val="00323C05"/>
    <w:rsid w:val="00331288"/>
    <w:rsid w:val="0034096A"/>
    <w:rsid w:val="003432CA"/>
    <w:rsid w:val="00345490"/>
    <w:rsid w:val="003462E3"/>
    <w:rsid w:val="00347D41"/>
    <w:rsid w:val="00351FA3"/>
    <w:rsid w:val="00352627"/>
    <w:rsid w:val="00360CE3"/>
    <w:rsid w:val="00367215"/>
    <w:rsid w:val="00384162"/>
    <w:rsid w:val="0039201A"/>
    <w:rsid w:val="003A20E7"/>
    <w:rsid w:val="003A3D6F"/>
    <w:rsid w:val="003A6820"/>
    <w:rsid w:val="003B5EB4"/>
    <w:rsid w:val="003C6EC0"/>
    <w:rsid w:val="003D4597"/>
    <w:rsid w:val="003D4CF8"/>
    <w:rsid w:val="003D50D0"/>
    <w:rsid w:val="003E0222"/>
    <w:rsid w:val="003E6BC5"/>
    <w:rsid w:val="003F2837"/>
    <w:rsid w:val="004002A3"/>
    <w:rsid w:val="004031E8"/>
    <w:rsid w:val="004055A5"/>
    <w:rsid w:val="00423CC6"/>
    <w:rsid w:val="004242A2"/>
    <w:rsid w:val="0044714B"/>
    <w:rsid w:val="00451BBD"/>
    <w:rsid w:val="00463411"/>
    <w:rsid w:val="00477654"/>
    <w:rsid w:val="00477E8C"/>
    <w:rsid w:val="004814C9"/>
    <w:rsid w:val="004846BA"/>
    <w:rsid w:val="00486E71"/>
    <w:rsid w:val="004B7387"/>
    <w:rsid w:val="004E0161"/>
    <w:rsid w:val="004F6448"/>
    <w:rsid w:val="004F735E"/>
    <w:rsid w:val="00503C6F"/>
    <w:rsid w:val="0053182A"/>
    <w:rsid w:val="00552790"/>
    <w:rsid w:val="00555AEB"/>
    <w:rsid w:val="00564F56"/>
    <w:rsid w:val="00567F4D"/>
    <w:rsid w:val="005775CA"/>
    <w:rsid w:val="0059196B"/>
    <w:rsid w:val="005D67BC"/>
    <w:rsid w:val="005D7B42"/>
    <w:rsid w:val="005D7F14"/>
    <w:rsid w:val="005E0BE1"/>
    <w:rsid w:val="005E6C70"/>
    <w:rsid w:val="005F07FD"/>
    <w:rsid w:val="005F7634"/>
    <w:rsid w:val="0060526E"/>
    <w:rsid w:val="00610FD4"/>
    <w:rsid w:val="00611BFB"/>
    <w:rsid w:val="00616040"/>
    <w:rsid w:val="00622F02"/>
    <w:rsid w:val="00630F1D"/>
    <w:rsid w:val="00637A35"/>
    <w:rsid w:val="00651EDE"/>
    <w:rsid w:val="00653714"/>
    <w:rsid w:val="00660110"/>
    <w:rsid w:val="006753B5"/>
    <w:rsid w:val="00675B15"/>
    <w:rsid w:val="00690BCF"/>
    <w:rsid w:val="006A5984"/>
    <w:rsid w:val="006A6EB6"/>
    <w:rsid w:val="006B0433"/>
    <w:rsid w:val="00701E48"/>
    <w:rsid w:val="00701EB1"/>
    <w:rsid w:val="0070344A"/>
    <w:rsid w:val="00712741"/>
    <w:rsid w:val="00726C59"/>
    <w:rsid w:val="007349FE"/>
    <w:rsid w:val="00734B8A"/>
    <w:rsid w:val="007371AA"/>
    <w:rsid w:val="00744D15"/>
    <w:rsid w:val="00764B3E"/>
    <w:rsid w:val="00770D90"/>
    <w:rsid w:val="00792476"/>
    <w:rsid w:val="007A4722"/>
    <w:rsid w:val="007A6628"/>
    <w:rsid w:val="007B5DAF"/>
    <w:rsid w:val="007B74E6"/>
    <w:rsid w:val="007C1D44"/>
    <w:rsid w:val="007E40A4"/>
    <w:rsid w:val="00806FCF"/>
    <w:rsid w:val="008116B9"/>
    <w:rsid w:val="00815560"/>
    <w:rsid w:val="0083633C"/>
    <w:rsid w:val="00836B32"/>
    <w:rsid w:val="00837B25"/>
    <w:rsid w:val="00853CCC"/>
    <w:rsid w:val="00871942"/>
    <w:rsid w:val="0088327C"/>
    <w:rsid w:val="00886869"/>
    <w:rsid w:val="00886FA9"/>
    <w:rsid w:val="008B48DC"/>
    <w:rsid w:val="008B7C81"/>
    <w:rsid w:val="008C14E6"/>
    <w:rsid w:val="008C1D8F"/>
    <w:rsid w:val="008E4F78"/>
    <w:rsid w:val="0091132C"/>
    <w:rsid w:val="00915E54"/>
    <w:rsid w:val="00921FB3"/>
    <w:rsid w:val="009247D4"/>
    <w:rsid w:val="00926245"/>
    <w:rsid w:val="00935AB7"/>
    <w:rsid w:val="009367EA"/>
    <w:rsid w:val="00941CA2"/>
    <w:rsid w:val="00943305"/>
    <w:rsid w:val="009433C2"/>
    <w:rsid w:val="00945B59"/>
    <w:rsid w:val="00961B89"/>
    <w:rsid w:val="00962189"/>
    <w:rsid w:val="009643FA"/>
    <w:rsid w:val="00964E1A"/>
    <w:rsid w:val="00972F25"/>
    <w:rsid w:val="009926FC"/>
    <w:rsid w:val="009D456B"/>
    <w:rsid w:val="00A051C4"/>
    <w:rsid w:val="00A06C1E"/>
    <w:rsid w:val="00A111C3"/>
    <w:rsid w:val="00A17B24"/>
    <w:rsid w:val="00A31749"/>
    <w:rsid w:val="00A44B61"/>
    <w:rsid w:val="00A62D52"/>
    <w:rsid w:val="00A65212"/>
    <w:rsid w:val="00A669A9"/>
    <w:rsid w:val="00A67EE6"/>
    <w:rsid w:val="00A70CBF"/>
    <w:rsid w:val="00A75651"/>
    <w:rsid w:val="00A77405"/>
    <w:rsid w:val="00A8636C"/>
    <w:rsid w:val="00A86511"/>
    <w:rsid w:val="00A93558"/>
    <w:rsid w:val="00A96750"/>
    <w:rsid w:val="00AB1315"/>
    <w:rsid w:val="00AC1FDD"/>
    <w:rsid w:val="00AD5E6D"/>
    <w:rsid w:val="00AE41E8"/>
    <w:rsid w:val="00AE56C3"/>
    <w:rsid w:val="00AE62F1"/>
    <w:rsid w:val="00AF4462"/>
    <w:rsid w:val="00B03086"/>
    <w:rsid w:val="00B127BE"/>
    <w:rsid w:val="00B221A5"/>
    <w:rsid w:val="00B30988"/>
    <w:rsid w:val="00B31BFE"/>
    <w:rsid w:val="00B427D4"/>
    <w:rsid w:val="00B447CC"/>
    <w:rsid w:val="00B47E0B"/>
    <w:rsid w:val="00B5237D"/>
    <w:rsid w:val="00B56FDD"/>
    <w:rsid w:val="00B60B56"/>
    <w:rsid w:val="00B7259C"/>
    <w:rsid w:val="00B740C6"/>
    <w:rsid w:val="00B76790"/>
    <w:rsid w:val="00B84DEE"/>
    <w:rsid w:val="00B96008"/>
    <w:rsid w:val="00B9608B"/>
    <w:rsid w:val="00BB3CE0"/>
    <w:rsid w:val="00BC63BA"/>
    <w:rsid w:val="00BD20CE"/>
    <w:rsid w:val="00BD65B6"/>
    <w:rsid w:val="00BF54F1"/>
    <w:rsid w:val="00C02F4B"/>
    <w:rsid w:val="00C0474E"/>
    <w:rsid w:val="00C05946"/>
    <w:rsid w:val="00C26C6A"/>
    <w:rsid w:val="00C26C9A"/>
    <w:rsid w:val="00C32C00"/>
    <w:rsid w:val="00C33A42"/>
    <w:rsid w:val="00C34B65"/>
    <w:rsid w:val="00C36D34"/>
    <w:rsid w:val="00C3716F"/>
    <w:rsid w:val="00C464CB"/>
    <w:rsid w:val="00C47274"/>
    <w:rsid w:val="00C47D7A"/>
    <w:rsid w:val="00C537F1"/>
    <w:rsid w:val="00C566C1"/>
    <w:rsid w:val="00C64817"/>
    <w:rsid w:val="00C81FC0"/>
    <w:rsid w:val="00C923EC"/>
    <w:rsid w:val="00C945DC"/>
    <w:rsid w:val="00CA44EF"/>
    <w:rsid w:val="00CB63B1"/>
    <w:rsid w:val="00CD0BD3"/>
    <w:rsid w:val="00CD3385"/>
    <w:rsid w:val="00CD61C4"/>
    <w:rsid w:val="00CD79B0"/>
    <w:rsid w:val="00CE4E55"/>
    <w:rsid w:val="00D03E04"/>
    <w:rsid w:val="00D149C2"/>
    <w:rsid w:val="00D23AED"/>
    <w:rsid w:val="00D27C80"/>
    <w:rsid w:val="00D31261"/>
    <w:rsid w:val="00D34088"/>
    <w:rsid w:val="00D36C2B"/>
    <w:rsid w:val="00D57C12"/>
    <w:rsid w:val="00D63778"/>
    <w:rsid w:val="00D64A44"/>
    <w:rsid w:val="00D67021"/>
    <w:rsid w:val="00D709C4"/>
    <w:rsid w:val="00D725C8"/>
    <w:rsid w:val="00D73485"/>
    <w:rsid w:val="00D74685"/>
    <w:rsid w:val="00D979E4"/>
    <w:rsid w:val="00DA2CE0"/>
    <w:rsid w:val="00DB1D24"/>
    <w:rsid w:val="00DC5C90"/>
    <w:rsid w:val="00DC6636"/>
    <w:rsid w:val="00DE0FF5"/>
    <w:rsid w:val="00DF72C2"/>
    <w:rsid w:val="00E00994"/>
    <w:rsid w:val="00E00F4A"/>
    <w:rsid w:val="00E02F18"/>
    <w:rsid w:val="00E16ACC"/>
    <w:rsid w:val="00E204C9"/>
    <w:rsid w:val="00E233A0"/>
    <w:rsid w:val="00E27913"/>
    <w:rsid w:val="00E31132"/>
    <w:rsid w:val="00E321BD"/>
    <w:rsid w:val="00E33017"/>
    <w:rsid w:val="00E678BA"/>
    <w:rsid w:val="00E7104C"/>
    <w:rsid w:val="00E73881"/>
    <w:rsid w:val="00E77227"/>
    <w:rsid w:val="00EA2710"/>
    <w:rsid w:val="00EA4BC8"/>
    <w:rsid w:val="00EA5794"/>
    <w:rsid w:val="00EB5826"/>
    <w:rsid w:val="00EC663D"/>
    <w:rsid w:val="00ED41D2"/>
    <w:rsid w:val="00EE2C04"/>
    <w:rsid w:val="00EE4656"/>
    <w:rsid w:val="00EE4AE3"/>
    <w:rsid w:val="00EE7EAB"/>
    <w:rsid w:val="00EF4C25"/>
    <w:rsid w:val="00EF4C83"/>
    <w:rsid w:val="00F06F6B"/>
    <w:rsid w:val="00F11703"/>
    <w:rsid w:val="00F13D21"/>
    <w:rsid w:val="00F15E6C"/>
    <w:rsid w:val="00F27387"/>
    <w:rsid w:val="00F47165"/>
    <w:rsid w:val="00F579DF"/>
    <w:rsid w:val="00F650FF"/>
    <w:rsid w:val="00F727D1"/>
    <w:rsid w:val="00F72D97"/>
    <w:rsid w:val="00F81E23"/>
    <w:rsid w:val="00F91DB6"/>
    <w:rsid w:val="00FA0A11"/>
    <w:rsid w:val="00FA0DD0"/>
    <w:rsid w:val="00FB7DCA"/>
    <w:rsid w:val="00FC0A73"/>
    <w:rsid w:val="00FC2217"/>
    <w:rsid w:val="00FC6145"/>
    <w:rsid w:val="00FC7224"/>
    <w:rsid w:val="00FC79C3"/>
    <w:rsid w:val="00FD0A22"/>
    <w:rsid w:val="00FD5395"/>
    <w:rsid w:val="00FE1AF4"/>
    <w:rsid w:val="00FE7193"/>
    <w:rsid w:val="00FF087F"/>
    <w:rsid w:val="00FF3CA9"/>
    <w:rsid w:val="00FF3F37"/>
    <w:rsid w:val="00FF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330DA8"/>
  <w15:chartTrackingRefBased/>
  <w15:docId w15:val="{B45980AD-0941-48B9-8421-2BEF23587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 w:bidi="ar-SA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2D35BB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AB1315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rsid w:val="00AB1315"/>
    <w:rPr>
      <w:rFonts w:ascii="Segoe UI" w:hAnsi="Segoe UI" w:cs="Segoe UI"/>
      <w:sz w:val="18"/>
      <w:szCs w:val="18"/>
      <w:lang w:val="ru-RU" w:eastAsia="ru-RU"/>
    </w:rPr>
  </w:style>
  <w:style w:type="paragraph" w:styleId="a6">
    <w:name w:val="header"/>
    <w:basedOn w:val="a"/>
    <w:link w:val="a7"/>
    <w:rsid w:val="004031E8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link w:val="a6"/>
    <w:rsid w:val="004031E8"/>
    <w:rPr>
      <w:sz w:val="24"/>
      <w:szCs w:val="24"/>
      <w:lang w:val="ru-RU" w:eastAsia="ru-RU"/>
    </w:rPr>
  </w:style>
  <w:style w:type="paragraph" w:styleId="a8">
    <w:name w:val="footer"/>
    <w:basedOn w:val="a"/>
    <w:link w:val="a9"/>
    <w:rsid w:val="004031E8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rsid w:val="004031E8"/>
    <w:rPr>
      <w:sz w:val="24"/>
      <w:szCs w:val="24"/>
      <w:lang w:val="ru-RU" w:eastAsia="ru-RU"/>
    </w:rPr>
  </w:style>
  <w:style w:type="paragraph" w:customStyle="1" w:styleId="Style5">
    <w:name w:val="Style5"/>
    <w:basedOn w:val="a"/>
    <w:rsid w:val="004002A3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6">
    <w:name w:val="Style6"/>
    <w:basedOn w:val="a"/>
    <w:rsid w:val="004002A3"/>
    <w:pPr>
      <w:widowControl w:val="0"/>
      <w:autoSpaceDE w:val="0"/>
      <w:autoSpaceDN w:val="0"/>
      <w:adjustRightInd w:val="0"/>
      <w:spacing w:line="278" w:lineRule="exact"/>
      <w:ind w:firstLine="350"/>
      <w:jc w:val="both"/>
    </w:pPr>
  </w:style>
  <w:style w:type="character" w:customStyle="1" w:styleId="FontStyle12">
    <w:name w:val="Font Style12"/>
    <w:rsid w:val="004002A3"/>
    <w:rPr>
      <w:rFonts w:ascii="Times New Roman" w:hAnsi="Times New Roman" w:cs="Times New Roman"/>
      <w:sz w:val="22"/>
      <w:szCs w:val="22"/>
    </w:rPr>
  </w:style>
  <w:style w:type="paragraph" w:styleId="aa">
    <w:name w:val="Body Text"/>
    <w:basedOn w:val="a"/>
    <w:link w:val="ab"/>
    <w:rsid w:val="003462E3"/>
    <w:pPr>
      <w:spacing w:after="120"/>
    </w:pPr>
    <w:rPr>
      <w:bCs/>
      <w:sz w:val="28"/>
      <w:lang w:val="uk-UA"/>
    </w:rPr>
  </w:style>
  <w:style w:type="character" w:customStyle="1" w:styleId="ab">
    <w:name w:val="Основний текст Знак"/>
    <w:link w:val="aa"/>
    <w:rsid w:val="003462E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5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1007</Words>
  <Characters>574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lyuba</dc:creator>
  <cp:keywords/>
  <dc:description/>
  <cp:lastModifiedBy>Ірина Демидюк</cp:lastModifiedBy>
  <cp:revision>2</cp:revision>
  <cp:lastPrinted>2025-05-28T13:12:00Z</cp:lastPrinted>
  <dcterms:created xsi:type="dcterms:W3CDTF">2026-05-07T11:14:00Z</dcterms:created>
  <dcterms:modified xsi:type="dcterms:W3CDTF">2026-05-07T11:14:00Z</dcterms:modified>
</cp:coreProperties>
</file>