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60BA" w14:textId="77777777" w:rsidR="00F511F7" w:rsidRPr="0057106D" w:rsidRDefault="00616F84" w:rsidP="00041250">
      <w:pPr>
        <w:spacing w:after="0" w:line="240" w:lineRule="auto"/>
        <w:ind w:firstLine="0"/>
        <w:jc w:val="center"/>
        <w:rPr>
          <w:lang w:val="uk-UA"/>
        </w:rPr>
      </w:pPr>
      <w:r w:rsidRPr="0057106D">
        <w:rPr>
          <w:lang w:val="uk-UA"/>
        </w:rPr>
        <w:t>Пояснювальна записка</w:t>
      </w:r>
    </w:p>
    <w:p w14:paraId="6299906B" w14:textId="77777777" w:rsidR="00F511F7" w:rsidRPr="0057106D" w:rsidRDefault="00616F84" w:rsidP="00041250">
      <w:pPr>
        <w:spacing w:after="0" w:line="240" w:lineRule="auto"/>
        <w:ind w:right="0" w:firstLine="0"/>
        <w:jc w:val="center"/>
        <w:rPr>
          <w:lang w:val="uk-UA"/>
        </w:rPr>
      </w:pPr>
      <w:r w:rsidRPr="0057106D">
        <w:rPr>
          <w:lang w:val="uk-UA"/>
        </w:rPr>
        <w:t xml:space="preserve">до </w:t>
      </w:r>
      <w:proofErr w:type="spellStart"/>
      <w:r w:rsidRPr="0057106D">
        <w:rPr>
          <w:lang w:val="uk-UA"/>
        </w:rPr>
        <w:t>проєкту</w:t>
      </w:r>
      <w:proofErr w:type="spellEnd"/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рішення</w:t>
      </w:r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виконавчого</w:t>
      </w:r>
      <w:r w:rsidR="00D259B8" w:rsidRPr="0057106D">
        <w:rPr>
          <w:lang w:val="uk-UA"/>
        </w:rPr>
        <w:t xml:space="preserve"> </w:t>
      </w:r>
      <w:r w:rsidRPr="0057106D">
        <w:rPr>
          <w:lang w:val="uk-UA"/>
        </w:rPr>
        <w:t>комітету</w:t>
      </w:r>
    </w:p>
    <w:p w14:paraId="38463256" w14:textId="5DB4F156" w:rsidR="00F511F7" w:rsidRPr="00E35782" w:rsidRDefault="001F4D1C" w:rsidP="00E35782">
      <w:pPr>
        <w:ind w:left="-5"/>
        <w:jc w:val="center"/>
      </w:pPr>
      <w:r w:rsidRPr="0057106D">
        <w:rPr>
          <w:lang w:val="uk-UA"/>
        </w:rPr>
        <w:t>«</w:t>
      </w:r>
      <w:r w:rsidR="00E35782">
        <w:t xml:space="preserve">Про демонтаж </w:t>
      </w:r>
      <w:proofErr w:type="spellStart"/>
      <w:r w:rsidR="00E35782">
        <w:t>огорожі</w:t>
      </w:r>
      <w:proofErr w:type="spellEnd"/>
      <w:r w:rsidR="00E35782">
        <w:t xml:space="preserve"> на </w:t>
      </w:r>
      <w:proofErr w:type="spellStart"/>
      <w:r w:rsidR="00E35782">
        <w:t>вул</w:t>
      </w:r>
      <w:proofErr w:type="spellEnd"/>
      <w:r w:rsidR="00E35782">
        <w:t xml:space="preserve">. </w:t>
      </w:r>
      <w:proofErr w:type="spellStart"/>
      <w:r w:rsidR="00E35782">
        <w:t>Заповітній</w:t>
      </w:r>
      <w:proofErr w:type="spellEnd"/>
      <w:r w:rsidR="00E35782">
        <w:t xml:space="preserve">, 1 у м. </w:t>
      </w:r>
      <w:proofErr w:type="spellStart"/>
      <w:r w:rsidR="00E35782">
        <w:t>Луцьку</w:t>
      </w:r>
      <w:proofErr w:type="spellEnd"/>
      <w:r w:rsidRPr="0057106D">
        <w:rPr>
          <w:lang w:val="uk-UA"/>
        </w:rPr>
        <w:t>»</w:t>
      </w:r>
    </w:p>
    <w:p w14:paraId="7805E26F" w14:textId="77777777" w:rsidR="00707F9C" w:rsidRPr="0057106D" w:rsidRDefault="00707F9C" w:rsidP="00707F9C">
      <w:pPr>
        <w:spacing w:line="240" w:lineRule="auto"/>
        <w:ind w:left="-5"/>
        <w:jc w:val="center"/>
        <w:rPr>
          <w:lang w:val="uk-UA"/>
        </w:rPr>
      </w:pPr>
    </w:p>
    <w:p w14:paraId="09A66581" w14:textId="46072C1D" w:rsidR="009E7B1F" w:rsidRPr="009E7B1F" w:rsidRDefault="00616F84" w:rsidP="009E7B1F">
      <w:pPr>
        <w:spacing w:after="0" w:line="240" w:lineRule="auto"/>
        <w:ind w:left="-17" w:right="0" w:firstLine="584"/>
        <w:rPr>
          <w:lang w:val="uk-UA"/>
        </w:rPr>
      </w:pPr>
      <w:proofErr w:type="spellStart"/>
      <w:r w:rsidRPr="00994A39">
        <w:rPr>
          <w:lang w:val="uk-UA"/>
        </w:rPr>
        <w:t>Проєкт</w:t>
      </w:r>
      <w:proofErr w:type="spellEnd"/>
      <w:r w:rsidRPr="00994A39">
        <w:rPr>
          <w:lang w:val="uk-UA"/>
        </w:rPr>
        <w:t xml:space="preserve"> рішення розроблено відповідно </w:t>
      </w:r>
      <w:r w:rsidR="00994A39" w:rsidRPr="00994A39">
        <w:rPr>
          <w:lang w:val="uk-UA"/>
        </w:rPr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97372">
        <w:rPr>
          <w:lang w:val="uk-UA"/>
        </w:rPr>
        <w:t>.</w:t>
      </w:r>
      <w:r w:rsidR="00977F40" w:rsidRPr="00994A39">
        <w:rPr>
          <w:lang w:val="uk-UA"/>
        </w:rPr>
        <w:t xml:space="preserve"> </w:t>
      </w:r>
    </w:p>
    <w:p w14:paraId="7056AC63" w14:textId="2BC259E0" w:rsidR="00A62F87" w:rsidRDefault="00A62F87" w:rsidP="00B77EC3">
      <w:pPr>
        <w:spacing w:after="0" w:line="240" w:lineRule="auto"/>
        <w:ind w:left="-17" w:right="0" w:firstLine="584"/>
        <w:rPr>
          <w:bCs/>
          <w:szCs w:val="28"/>
          <w:lang w:val="uk-UA"/>
        </w:rPr>
      </w:pPr>
      <w:r w:rsidRPr="00717F33">
        <w:rPr>
          <w:szCs w:val="28"/>
          <w:lang w:val="uk-UA"/>
        </w:rPr>
        <w:t>До департаменту муніципальної варти надійшл</w:t>
      </w:r>
      <w:r w:rsidR="005F1D5E">
        <w:rPr>
          <w:szCs w:val="28"/>
          <w:lang w:val="uk-UA"/>
        </w:rPr>
        <w:t>о</w:t>
      </w:r>
      <w:r w:rsidRPr="00717F33">
        <w:rPr>
          <w:szCs w:val="28"/>
          <w:lang w:val="uk-UA"/>
        </w:rPr>
        <w:t xml:space="preserve"> звернення щодо огорожі, яка обмежує доступ до прибудинкової території будинку на </w:t>
      </w:r>
      <w:r w:rsidR="0062666D">
        <w:rPr>
          <w:szCs w:val="28"/>
          <w:lang w:val="uk-UA"/>
        </w:rPr>
        <w:br/>
      </w:r>
      <w:r w:rsidRPr="00717F33">
        <w:rPr>
          <w:szCs w:val="28"/>
          <w:lang w:val="uk-UA"/>
        </w:rPr>
        <w:t>вул</w:t>
      </w:r>
      <w:r w:rsidR="00E35782">
        <w:rPr>
          <w:szCs w:val="28"/>
          <w:lang w:val="uk-UA"/>
        </w:rPr>
        <w:t>.</w:t>
      </w:r>
      <w:r w:rsidRPr="00717F33">
        <w:rPr>
          <w:szCs w:val="28"/>
          <w:lang w:val="uk-UA"/>
        </w:rPr>
        <w:t xml:space="preserve"> </w:t>
      </w:r>
      <w:bookmarkStart w:id="0" w:name="_Hlk219909739"/>
      <w:r w:rsidR="00E35782">
        <w:rPr>
          <w:szCs w:val="28"/>
          <w:lang w:val="uk-UA"/>
        </w:rPr>
        <w:t>Заповітн</w:t>
      </w:r>
      <w:r w:rsidR="004F4200">
        <w:rPr>
          <w:szCs w:val="28"/>
          <w:lang w:val="uk-UA"/>
        </w:rPr>
        <w:t>ій</w:t>
      </w:r>
      <w:r w:rsidR="009E7B1F" w:rsidRPr="009E7B1F">
        <w:rPr>
          <w:bCs/>
          <w:szCs w:val="28"/>
          <w:lang w:val="uk-UA"/>
        </w:rPr>
        <w:t xml:space="preserve">, </w:t>
      </w:r>
      <w:r w:rsidR="00E35782">
        <w:rPr>
          <w:bCs/>
          <w:szCs w:val="28"/>
          <w:lang w:val="uk-UA"/>
        </w:rPr>
        <w:t xml:space="preserve">1 </w:t>
      </w:r>
      <w:r w:rsidR="004833FB">
        <w:rPr>
          <w:bCs/>
          <w:szCs w:val="28"/>
          <w:lang w:val="uk-UA"/>
        </w:rPr>
        <w:t>у</w:t>
      </w:r>
      <w:r w:rsidR="005F1D5E">
        <w:rPr>
          <w:bCs/>
          <w:szCs w:val="28"/>
          <w:lang w:val="uk-UA"/>
        </w:rPr>
        <w:t xml:space="preserve"> м. Луцьку</w:t>
      </w:r>
      <w:r w:rsidR="009E7B1F">
        <w:rPr>
          <w:bCs/>
          <w:szCs w:val="28"/>
          <w:lang w:val="uk-UA"/>
        </w:rPr>
        <w:t>.</w:t>
      </w:r>
      <w:r w:rsidRPr="00717F33">
        <w:rPr>
          <w:szCs w:val="28"/>
          <w:lang w:val="uk-UA"/>
        </w:rPr>
        <w:t xml:space="preserve">                  </w:t>
      </w:r>
      <w:bookmarkEnd w:id="0"/>
    </w:p>
    <w:p w14:paraId="6ABD919F" w14:textId="2EAEB15D" w:rsidR="00E35782" w:rsidRDefault="00E35782" w:rsidP="00E35782">
      <w:pPr>
        <w:spacing w:after="0" w:line="240" w:lineRule="auto"/>
        <w:ind w:left="-17" w:right="0" w:firstLine="584"/>
        <w:rPr>
          <w:lang w:val="uk-UA"/>
        </w:rPr>
      </w:pPr>
      <w:r w:rsidRPr="00717F33">
        <w:rPr>
          <w:lang w:val="uk-UA"/>
        </w:rPr>
        <w:t>Інспекторам</w:t>
      </w:r>
      <w:r>
        <w:rPr>
          <w:lang w:val="uk-UA"/>
        </w:rPr>
        <w:t xml:space="preserve"> </w:t>
      </w:r>
      <w:r w:rsidRPr="00717F33">
        <w:rPr>
          <w:lang w:val="uk-UA"/>
        </w:rPr>
        <w:t>департаменту муніципальної варти під час обстеження території на вул</w:t>
      </w:r>
      <w:r>
        <w:rPr>
          <w:lang w:val="uk-UA"/>
        </w:rPr>
        <w:t xml:space="preserve">иці </w:t>
      </w:r>
      <w:r>
        <w:rPr>
          <w:bCs/>
          <w:lang w:val="uk-UA"/>
        </w:rPr>
        <w:t>Заповітн</w:t>
      </w:r>
      <w:r w:rsidR="004F4200">
        <w:rPr>
          <w:bCs/>
          <w:lang w:val="uk-UA"/>
        </w:rPr>
        <w:t>ій</w:t>
      </w:r>
      <w:r w:rsidRPr="009E7B1F">
        <w:rPr>
          <w:bCs/>
          <w:lang w:val="uk-UA"/>
        </w:rPr>
        <w:t xml:space="preserve">, </w:t>
      </w:r>
      <w:r>
        <w:rPr>
          <w:bCs/>
          <w:lang w:val="uk-UA"/>
        </w:rPr>
        <w:t>1</w:t>
      </w:r>
      <w:r>
        <w:rPr>
          <w:lang w:val="uk-UA"/>
        </w:rPr>
        <w:t xml:space="preserve"> </w:t>
      </w:r>
      <w:r w:rsidRPr="00717F33">
        <w:rPr>
          <w:lang w:val="uk-UA"/>
        </w:rPr>
        <w:t>у м</w:t>
      </w:r>
      <w:r>
        <w:rPr>
          <w:lang w:val="uk-UA"/>
        </w:rPr>
        <w:t>істі</w:t>
      </w:r>
      <w:r w:rsidRPr="00717F33">
        <w:rPr>
          <w:lang w:val="uk-UA"/>
        </w:rPr>
        <w:t xml:space="preserve"> Луцьку було виявлено самовільно розміщену </w:t>
      </w:r>
      <w:r>
        <w:rPr>
          <w:lang w:val="uk-UA"/>
        </w:rPr>
        <w:t>огорожу</w:t>
      </w:r>
      <w:r w:rsidRPr="00717F33">
        <w:rPr>
          <w:lang w:val="uk-UA"/>
        </w:rPr>
        <w:t>, яка встановлена без відповідних дозвільних документів на земельній ділянці комунальної власності.</w:t>
      </w:r>
      <w:r>
        <w:rPr>
          <w:lang w:val="uk-UA"/>
        </w:rPr>
        <w:t xml:space="preserve"> </w:t>
      </w:r>
    </w:p>
    <w:p w14:paraId="0588798D" w14:textId="77777777" w:rsidR="00E35782" w:rsidRDefault="00E35782" w:rsidP="00E35782">
      <w:pPr>
        <w:spacing w:after="0" w:line="240" w:lineRule="auto"/>
        <w:ind w:left="-17" w:right="0" w:firstLine="584"/>
        <w:rPr>
          <w:lang w:val="uk-UA"/>
        </w:rPr>
      </w:pPr>
      <w:r w:rsidRPr="005172FB">
        <w:rPr>
          <w:lang w:val="uk-UA"/>
        </w:rPr>
        <w:t xml:space="preserve">Департаментом муніципальної варти було направлено запит до департаменту містобудування, земельних ресурсів та реклами від </w:t>
      </w:r>
      <w:r>
        <w:rPr>
          <w:lang w:val="uk-UA"/>
        </w:rPr>
        <w:t>15</w:t>
      </w:r>
      <w:r w:rsidRPr="005172FB">
        <w:rPr>
          <w:lang w:val="uk-UA"/>
        </w:rPr>
        <w:t>.1</w:t>
      </w:r>
      <w:r>
        <w:rPr>
          <w:lang w:val="uk-UA"/>
        </w:rPr>
        <w:t>2</w:t>
      </w:r>
      <w:r w:rsidRPr="005172FB">
        <w:rPr>
          <w:lang w:val="uk-UA"/>
        </w:rPr>
        <w:t>.202</w:t>
      </w:r>
      <w:r>
        <w:rPr>
          <w:lang w:val="uk-UA"/>
        </w:rPr>
        <w:t>5</w:t>
      </w:r>
      <w:r w:rsidRPr="005172FB">
        <w:rPr>
          <w:lang w:val="uk-UA"/>
        </w:rPr>
        <w:t xml:space="preserve"> № 32-1</w:t>
      </w:r>
      <w:r>
        <w:rPr>
          <w:lang w:val="uk-UA"/>
        </w:rPr>
        <w:t>4</w:t>
      </w:r>
      <w:r w:rsidRPr="005172FB">
        <w:rPr>
          <w:lang w:val="uk-UA"/>
        </w:rPr>
        <w:t>/</w:t>
      </w:r>
      <w:r>
        <w:rPr>
          <w:lang w:val="uk-UA"/>
        </w:rPr>
        <w:t>998</w:t>
      </w:r>
      <w:r w:rsidRPr="005172FB">
        <w:rPr>
          <w:lang w:val="uk-UA"/>
        </w:rPr>
        <w:t>.</w:t>
      </w:r>
      <w:r>
        <w:rPr>
          <w:lang w:val="uk-UA"/>
        </w:rPr>
        <w:t xml:space="preserve"> </w:t>
      </w:r>
    </w:p>
    <w:p w14:paraId="45FBE44E" w14:textId="7ED70B4E" w:rsidR="00E35782" w:rsidRDefault="00E35782" w:rsidP="00E35782">
      <w:pPr>
        <w:spacing w:after="0" w:line="240" w:lineRule="auto"/>
        <w:ind w:left="-17" w:right="0" w:firstLine="584"/>
        <w:rPr>
          <w:lang w:val="uk-UA"/>
        </w:rPr>
      </w:pPr>
      <w:r w:rsidRPr="005172FB">
        <w:rPr>
          <w:lang w:val="uk-UA"/>
        </w:rPr>
        <w:t xml:space="preserve">Згідно з листом-відповіддю департаменту містобудування, земельних ресурсів та реклами від </w:t>
      </w:r>
      <w:r>
        <w:rPr>
          <w:lang w:val="uk-UA"/>
        </w:rPr>
        <w:t>16</w:t>
      </w:r>
      <w:r w:rsidRPr="005172FB">
        <w:rPr>
          <w:lang w:val="uk-UA"/>
        </w:rPr>
        <w:t>.1</w:t>
      </w:r>
      <w:r>
        <w:rPr>
          <w:lang w:val="uk-UA"/>
        </w:rPr>
        <w:t>2</w:t>
      </w:r>
      <w:r w:rsidRPr="005172FB">
        <w:rPr>
          <w:lang w:val="uk-UA"/>
        </w:rPr>
        <w:t>.202</w:t>
      </w:r>
      <w:r>
        <w:rPr>
          <w:lang w:val="uk-UA"/>
        </w:rPr>
        <w:t>5</w:t>
      </w:r>
      <w:r w:rsidRPr="005172FB">
        <w:rPr>
          <w:lang w:val="uk-UA"/>
        </w:rPr>
        <w:t xml:space="preserve"> № 6-29/</w:t>
      </w:r>
      <w:r>
        <w:rPr>
          <w:lang w:val="uk-UA"/>
        </w:rPr>
        <w:t>1328</w:t>
      </w:r>
      <w:r w:rsidRPr="005172FB">
        <w:rPr>
          <w:lang w:val="uk-UA"/>
        </w:rPr>
        <w:t xml:space="preserve"> земельна ділянка, на якій розташована огорожа за </w:t>
      </w:r>
      <w:proofErr w:type="spellStart"/>
      <w:r w:rsidRPr="005172FB">
        <w:rPr>
          <w:lang w:val="uk-UA"/>
        </w:rPr>
        <w:t>адресою</w:t>
      </w:r>
      <w:proofErr w:type="spellEnd"/>
      <w:r w:rsidRPr="005172FB">
        <w:rPr>
          <w:lang w:val="uk-UA"/>
        </w:rPr>
        <w:t>:</w:t>
      </w:r>
      <w:r w:rsidRPr="006046A8">
        <w:rPr>
          <w:szCs w:val="28"/>
          <w:lang w:val="uk-UA"/>
        </w:rPr>
        <w:t xml:space="preserve"> </w:t>
      </w:r>
      <w:r w:rsidRPr="006046A8">
        <w:rPr>
          <w:lang w:val="uk-UA"/>
        </w:rPr>
        <w:t>ву</w:t>
      </w:r>
      <w:r>
        <w:rPr>
          <w:lang w:val="uk-UA"/>
        </w:rPr>
        <w:t>лиця</w:t>
      </w:r>
      <w:r w:rsidRPr="006046A8">
        <w:rPr>
          <w:lang w:val="uk-UA"/>
        </w:rPr>
        <w:t xml:space="preserve">  </w:t>
      </w:r>
      <w:r>
        <w:rPr>
          <w:bCs/>
          <w:lang w:val="uk-UA"/>
        </w:rPr>
        <w:t>Заповітна</w:t>
      </w:r>
      <w:r w:rsidRPr="006046A8">
        <w:rPr>
          <w:bCs/>
          <w:lang w:val="uk-UA"/>
        </w:rPr>
        <w:t xml:space="preserve">, </w:t>
      </w:r>
      <w:r>
        <w:rPr>
          <w:bCs/>
          <w:lang w:val="uk-UA"/>
        </w:rPr>
        <w:t>1</w:t>
      </w:r>
      <w:r w:rsidRPr="005172FB">
        <w:rPr>
          <w:lang w:val="uk-UA"/>
        </w:rPr>
        <w:t>, є об’єктом комунальної власності Луцької міської територіальної громади та не сформована як окремий об’єкт цивільних прав у розумінні статті 79-1 Земельного кодексу України.</w:t>
      </w:r>
      <w:r>
        <w:rPr>
          <w:lang w:val="uk-UA"/>
        </w:rPr>
        <w:t xml:space="preserve"> </w:t>
      </w:r>
    </w:p>
    <w:p w14:paraId="5FABC234" w14:textId="0DED3DFB" w:rsidR="00E35782" w:rsidRDefault="00E35782" w:rsidP="00E35782">
      <w:pPr>
        <w:spacing w:after="0" w:line="240" w:lineRule="auto"/>
        <w:ind w:left="-17" w:right="0" w:firstLine="584"/>
        <w:rPr>
          <w:lang w:val="uk-UA"/>
        </w:rPr>
      </w:pPr>
      <w:r>
        <w:rPr>
          <w:lang w:val="uk-UA"/>
        </w:rPr>
        <w:t>Мешканка квартири №</w:t>
      </w:r>
      <w:r w:rsidR="004F4200">
        <w:rPr>
          <w:lang w:val="uk-UA"/>
        </w:rPr>
        <w:t> </w:t>
      </w:r>
      <w:r>
        <w:rPr>
          <w:lang w:val="uk-UA"/>
        </w:rPr>
        <w:t xml:space="preserve">1 за вказаною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Гуменюк Ольга повідомила, що </w:t>
      </w:r>
      <w:r w:rsidRPr="005528C8">
        <w:t xml:space="preserve">огорожу </w:t>
      </w:r>
      <w:proofErr w:type="spellStart"/>
      <w:r w:rsidRPr="005528C8">
        <w:t>встановив</w:t>
      </w:r>
      <w:proofErr w:type="spellEnd"/>
      <w:r w:rsidRPr="005528C8">
        <w:t xml:space="preserve"> </w:t>
      </w:r>
      <w:proofErr w:type="spellStart"/>
      <w:r w:rsidRPr="005528C8">
        <w:t>її</w:t>
      </w:r>
      <w:proofErr w:type="spellEnd"/>
      <w:r w:rsidRPr="005528C8">
        <w:t xml:space="preserve"> </w:t>
      </w:r>
      <w:proofErr w:type="spellStart"/>
      <w:r w:rsidRPr="005528C8">
        <w:t>син</w:t>
      </w:r>
      <w:proofErr w:type="spellEnd"/>
      <w:r w:rsidRPr="005528C8">
        <w:t xml:space="preserve">, </w:t>
      </w:r>
      <w:proofErr w:type="spellStart"/>
      <w:r w:rsidRPr="005528C8">
        <w:t>який</w:t>
      </w:r>
      <w:proofErr w:type="spellEnd"/>
      <w:r w:rsidRPr="005528C8">
        <w:t xml:space="preserve"> проходить </w:t>
      </w:r>
      <w:proofErr w:type="spellStart"/>
      <w:r w:rsidRPr="005528C8">
        <w:t>військову</w:t>
      </w:r>
      <w:proofErr w:type="spellEnd"/>
      <w:r w:rsidRPr="005528C8">
        <w:t xml:space="preserve"> службу у </w:t>
      </w:r>
      <w:proofErr w:type="spellStart"/>
      <w:r w:rsidRPr="005528C8">
        <w:t>Збройних</w:t>
      </w:r>
      <w:proofErr w:type="spellEnd"/>
      <w:r w:rsidRPr="005528C8">
        <w:t xml:space="preserve"> </w:t>
      </w:r>
      <w:r w:rsidR="004F4200">
        <w:rPr>
          <w:lang w:val="uk-UA"/>
        </w:rPr>
        <w:t>с</w:t>
      </w:r>
      <w:r w:rsidRPr="005528C8">
        <w:t xml:space="preserve">илах </w:t>
      </w:r>
      <w:proofErr w:type="spellStart"/>
      <w:r w:rsidRPr="005528C8">
        <w:t>України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Демонтовувати</w:t>
      </w:r>
      <w:proofErr w:type="spellEnd"/>
      <w:r>
        <w:rPr>
          <w:lang w:val="uk-UA"/>
        </w:rPr>
        <w:t xml:space="preserve"> огорожу добровільно відмовилась.</w:t>
      </w:r>
    </w:p>
    <w:p w14:paraId="3543E1DF" w14:textId="6EF9D92E" w:rsidR="00F859D9" w:rsidRPr="006060D7" w:rsidRDefault="004E13DC" w:rsidP="00F859D9">
      <w:pPr>
        <w:spacing w:after="0" w:line="240" w:lineRule="auto"/>
        <w:ind w:left="-17" w:right="0" w:firstLine="584"/>
        <w:rPr>
          <w:lang w:val="uk-UA"/>
        </w:rPr>
      </w:pPr>
      <w:r w:rsidRPr="00D47867">
        <w:rPr>
          <w:szCs w:val="28"/>
          <w:lang w:val="uk-UA"/>
        </w:rPr>
        <w:t>Реалізація рішення забезпечить звільнення земельн</w:t>
      </w:r>
      <w:r w:rsidR="005F1D5E">
        <w:rPr>
          <w:szCs w:val="28"/>
          <w:lang w:val="uk-UA"/>
        </w:rPr>
        <w:t>ої</w:t>
      </w:r>
      <w:r w:rsidRPr="00D47867">
        <w:rPr>
          <w:szCs w:val="28"/>
          <w:lang w:val="uk-UA"/>
        </w:rPr>
        <w:t xml:space="preserve"> ділян</w:t>
      </w:r>
      <w:r w:rsidR="00A62F87">
        <w:rPr>
          <w:szCs w:val="28"/>
          <w:lang w:val="uk-UA"/>
        </w:rPr>
        <w:t>к</w:t>
      </w:r>
      <w:r w:rsidR="005F1D5E">
        <w:rPr>
          <w:szCs w:val="28"/>
          <w:lang w:val="uk-UA"/>
        </w:rPr>
        <w:t>и</w:t>
      </w:r>
      <w:r w:rsidRPr="00D47867">
        <w:rPr>
          <w:szCs w:val="28"/>
          <w:lang w:val="uk-UA"/>
        </w:rPr>
        <w:t xml:space="preserve"> комунальної власності від незаконно розміщен</w:t>
      </w:r>
      <w:r w:rsidR="005F1D5E">
        <w:rPr>
          <w:szCs w:val="28"/>
          <w:lang w:val="uk-UA"/>
        </w:rPr>
        <w:t>ої</w:t>
      </w:r>
      <w:r w:rsidRPr="00D47867">
        <w:rPr>
          <w:szCs w:val="28"/>
          <w:lang w:val="uk-UA"/>
        </w:rPr>
        <w:t xml:space="preserve"> огорож</w:t>
      </w:r>
      <w:r w:rsidR="005F1D5E">
        <w:rPr>
          <w:szCs w:val="28"/>
          <w:lang w:val="uk-UA"/>
        </w:rPr>
        <w:t>і</w:t>
      </w:r>
      <w:r w:rsidR="00F859D9">
        <w:rPr>
          <w:szCs w:val="28"/>
          <w:lang w:val="uk-UA"/>
        </w:rPr>
        <w:t xml:space="preserve"> та </w:t>
      </w:r>
      <w:r w:rsidR="00F859D9">
        <w:rPr>
          <w:lang w:val="uk-UA"/>
        </w:rPr>
        <w:t>дасть можливість вільного пересування громадянам та мешканцям міста.</w:t>
      </w:r>
    </w:p>
    <w:p w14:paraId="62D4795E" w14:textId="083CF651" w:rsidR="004E13DC" w:rsidRPr="00D47867" w:rsidRDefault="004E13DC" w:rsidP="00D47867">
      <w:pPr>
        <w:tabs>
          <w:tab w:val="left" w:pos="567"/>
          <w:tab w:val="left" w:pos="993"/>
        </w:tabs>
        <w:spacing w:after="0" w:line="240" w:lineRule="auto"/>
        <w:ind w:right="0" w:firstLine="567"/>
        <w:rPr>
          <w:szCs w:val="28"/>
          <w:lang w:val="uk-UA"/>
        </w:rPr>
      </w:pPr>
    </w:p>
    <w:p w14:paraId="0C40F3D4" w14:textId="77777777" w:rsidR="00061CF8" w:rsidRDefault="00061CF8" w:rsidP="000F6191">
      <w:pPr>
        <w:spacing w:after="24" w:line="259" w:lineRule="auto"/>
        <w:ind w:right="0" w:firstLine="0"/>
        <w:rPr>
          <w:lang w:val="uk-UA"/>
        </w:rPr>
      </w:pPr>
    </w:p>
    <w:p w14:paraId="153009D7" w14:textId="77777777" w:rsidR="00DD4AEF" w:rsidRPr="00DD4AEF" w:rsidRDefault="00DD4AEF" w:rsidP="00DD4AEF">
      <w:pPr>
        <w:spacing w:line="256" w:lineRule="auto"/>
        <w:ind w:left="-15" w:right="0" w:firstLine="0"/>
        <w:rPr>
          <w:lang w:val="uk-UA"/>
        </w:rPr>
      </w:pPr>
      <w:r w:rsidRPr="00DD4AEF">
        <w:rPr>
          <w:lang w:val="uk-UA"/>
        </w:rPr>
        <w:t xml:space="preserve">Директор департаменту  </w:t>
      </w:r>
    </w:p>
    <w:p w14:paraId="32D6B5FA" w14:textId="372FB036" w:rsidR="00087CD6" w:rsidRPr="0057106D" w:rsidRDefault="00DD4AEF" w:rsidP="00D97372">
      <w:pPr>
        <w:spacing w:line="256" w:lineRule="auto"/>
        <w:ind w:left="-15" w:right="0" w:firstLine="0"/>
        <w:rPr>
          <w:lang w:val="uk-UA"/>
        </w:rPr>
      </w:pPr>
      <w:r w:rsidRPr="00DD4AEF">
        <w:rPr>
          <w:lang w:val="uk-UA"/>
        </w:rPr>
        <w:t>муніципальної варти                                                                           Юлія ЧІПАК</w:t>
      </w:r>
    </w:p>
    <w:sectPr w:rsidR="00087CD6" w:rsidRPr="0057106D" w:rsidSect="00D97372">
      <w:headerReference w:type="default" r:id="rId7"/>
      <w:pgSz w:w="11906" w:h="16838"/>
      <w:pgMar w:top="709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911D" w14:textId="77777777" w:rsidR="00637092" w:rsidRDefault="00637092" w:rsidP="00041250">
      <w:pPr>
        <w:spacing w:after="0" w:line="240" w:lineRule="auto"/>
      </w:pPr>
      <w:r>
        <w:separator/>
      </w:r>
    </w:p>
  </w:endnote>
  <w:endnote w:type="continuationSeparator" w:id="0">
    <w:p w14:paraId="6544C160" w14:textId="77777777" w:rsidR="00637092" w:rsidRDefault="00637092" w:rsidP="0004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7512" w14:textId="77777777" w:rsidR="00637092" w:rsidRDefault="00637092" w:rsidP="00041250">
      <w:pPr>
        <w:spacing w:after="0" w:line="240" w:lineRule="auto"/>
      </w:pPr>
      <w:r>
        <w:separator/>
      </w:r>
    </w:p>
  </w:footnote>
  <w:footnote w:type="continuationSeparator" w:id="0">
    <w:p w14:paraId="435AE451" w14:textId="77777777" w:rsidR="00637092" w:rsidRDefault="00637092" w:rsidP="0004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260175"/>
      <w:docPartObj>
        <w:docPartGallery w:val="Page Numbers (Top of Page)"/>
        <w:docPartUnique/>
      </w:docPartObj>
    </w:sdtPr>
    <w:sdtContent>
      <w:p w14:paraId="4983F0C5" w14:textId="77777777" w:rsidR="00041250" w:rsidRDefault="000412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8D">
          <w:rPr>
            <w:noProof/>
          </w:rPr>
          <w:t>2</w:t>
        </w:r>
        <w:r>
          <w:fldChar w:fldCharType="end"/>
        </w:r>
      </w:p>
    </w:sdtContent>
  </w:sdt>
  <w:p w14:paraId="65B89087" w14:textId="77777777" w:rsidR="00041250" w:rsidRDefault="000412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A8F"/>
    <w:multiLevelType w:val="hybridMultilevel"/>
    <w:tmpl w:val="E85A42D0"/>
    <w:lvl w:ilvl="0" w:tplc="DF28C3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F5E637F"/>
    <w:multiLevelType w:val="hybridMultilevel"/>
    <w:tmpl w:val="C44083C6"/>
    <w:lvl w:ilvl="0" w:tplc="0D5850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5B04AFB"/>
    <w:multiLevelType w:val="hybridMultilevel"/>
    <w:tmpl w:val="9064B84A"/>
    <w:lvl w:ilvl="0" w:tplc="C6CAC47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3F7EE6"/>
    <w:multiLevelType w:val="hybridMultilevel"/>
    <w:tmpl w:val="603C4C56"/>
    <w:lvl w:ilvl="0" w:tplc="8BF82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1897830">
    <w:abstractNumId w:val="0"/>
  </w:num>
  <w:num w:numId="2" w16cid:durableId="1694653619">
    <w:abstractNumId w:val="1"/>
  </w:num>
  <w:num w:numId="3" w16cid:durableId="1107240167">
    <w:abstractNumId w:val="2"/>
  </w:num>
  <w:num w:numId="4" w16cid:durableId="110199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F7"/>
    <w:rsid w:val="000338A3"/>
    <w:rsid w:val="00041250"/>
    <w:rsid w:val="0004629F"/>
    <w:rsid w:val="00057AB6"/>
    <w:rsid w:val="00061CF8"/>
    <w:rsid w:val="00077E03"/>
    <w:rsid w:val="00087CD6"/>
    <w:rsid w:val="000F152B"/>
    <w:rsid w:val="000F6191"/>
    <w:rsid w:val="00116137"/>
    <w:rsid w:val="00117137"/>
    <w:rsid w:val="00151B9B"/>
    <w:rsid w:val="00154C8F"/>
    <w:rsid w:val="001643DB"/>
    <w:rsid w:val="00195C35"/>
    <w:rsid w:val="001C2593"/>
    <w:rsid w:val="001F4D1C"/>
    <w:rsid w:val="00246A81"/>
    <w:rsid w:val="0027266A"/>
    <w:rsid w:val="002B699F"/>
    <w:rsid w:val="002E6862"/>
    <w:rsid w:val="00330694"/>
    <w:rsid w:val="003309B9"/>
    <w:rsid w:val="00353A43"/>
    <w:rsid w:val="00354E41"/>
    <w:rsid w:val="003628A2"/>
    <w:rsid w:val="0038173F"/>
    <w:rsid w:val="003818B9"/>
    <w:rsid w:val="00382BAB"/>
    <w:rsid w:val="003A0DD5"/>
    <w:rsid w:val="003B33CF"/>
    <w:rsid w:val="00402EBA"/>
    <w:rsid w:val="00450C32"/>
    <w:rsid w:val="00452962"/>
    <w:rsid w:val="004833FB"/>
    <w:rsid w:val="00494670"/>
    <w:rsid w:val="004A6781"/>
    <w:rsid w:val="004C794D"/>
    <w:rsid w:val="004E13DC"/>
    <w:rsid w:val="004F4200"/>
    <w:rsid w:val="0051284D"/>
    <w:rsid w:val="005172FB"/>
    <w:rsid w:val="0052715D"/>
    <w:rsid w:val="00531102"/>
    <w:rsid w:val="005528C8"/>
    <w:rsid w:val="00564D5D"/>
    <w:rsid w:val="0057106D"/>
    <w:rsid w:val="005B4296"/>
    <w:rsid w:val="005E2353"/>
    <w:rsid w:val="005F1D5E"/>
    <w:rsid w:val="005F2D87"/>
    <w:rsid w:val="005F79BE"/>
    <w:rsid w:val="006046A8"/>
    <w:rsid w:val="00614196"/>
    <w:rsid w:val="00616210"/>
    <w:rsid w:val="00616F84"/>
    <w:rsid w:val="0062666D"/>
    <w:rsid w:val="00637092"/>
    <w:rsid w:val="00682FC5"/>
    <w:rsid w:val="006A1F89"/>
    <w:rsid w:val="006B0E1A"/>
    <w:rsid w:val="006D4E3B"/>
    <w:rsid w:val="006F60F9"/>
    <w:rsid w:val="006F695A"/>
    <w:rsid w:val="00707F9C"/>
    <w:rsid w:val="00715223"/>
    <w:rsid w:val="00717F33"/>
    <w:rsid w:val="0073448D"/>
    <w:rsid w:val="007676FA"/>
    <w:rsid w:val="00776547"/>
    <w:rsid w:val="007853C9"/>
    <w:rsid w:val="00791551"/>
    <w:rsid w:val="007B1D74"/>
    <w:rsid w:val="00801813"/>
    <w:rsid w:val="00834527"/>
    <w:rsid w:val="008458F7"/>
    <w:rsid w:val="008574A0"/>
    <w:rsid w:val="00905E20"/>
    <w:rsid w:val="00911346"/>
    <w:rsid w:val="00927A14"/>
    <w:rsid w:val="00930662"/>
    <w:rsid w:val="00942737"/>
    <w:rsid w:val="00977F40"/>
    <w:rsid w:val="00984C99"/>
    <w:rsid w:val="00994A39"/>
    <w:rsid w:val="009C66DA"/>
    <w:rsid w:val="009D2CFF"/>
    <w:rsid w:val="009E0D5A"/>
    <w:rsid w:val="009E3AF9"/>
    <w:rsid w:val="009E7B1F"/>
    <w:rsid w:val="009F03D1"/>
    <w:rsid w:val="00A5534A"/>
    <w:rsid w:val="00A62F87"/>
    <w:rsid w:val="00A6734B"/>
    <w:rsid w:val="00A90821"/>
    <w:rsid w:val="00B15FD0"/>
    <w:rsid w:val="00B2458D"/>
    <w:rsid w:val="00B37593"/>
    <w:rsid w:val="00B467A4"/>
    <w:rsid w:val="00B77EC3"/>
    <w:rsid w:val="00BE18C7"/>
    <w:rsid w:val="00C133D5"/>
    <w:rsid w:val="00C21082"/>
    <w:rsid w:val="00C34D1D"/>
    <w:rsid w:val="00C36BCA"/>
    <w:rsid w:val="00C43CE2"/>
    <w:rsid w:val="00C86054"/>
    <w:rsid w:val="00C96C18"/>
    <w:rsid w:val="00CA0F9F"/>
    <w:rsid w:val="00CC3BA4"/>
    <w:rsid w:val="00CC4CBA"/>
    <w:rsid w:val="00D259B8"/>
    <w:rsid w:val="00D47867"/>
    <w:rsid w:val="00D663E6"/>
    <w:rsid w:val="00D862BB"/>
    <w:rsid w:val="00D97372"/>
    <w:rsid w:val="00DC3BC9"/>
    <w:rsid w:val="00DD4AEF"/>
    <w:rsid w:val="00DE5959"/>
    <w:rsid w:val="00E12C95"/>
    <w:rsid w:val="00E35782"/>
    <w:rsid w:val="00E53CDE"/>
    <w:rsid w:val="00F312CD"/>
    <w:rsid w:val="00F511F7"/>
    <w:rsid w:val="00F56ADB"/>
    <w:rsid w:val="00F859D9"/>
    <w:rsid w:val="00F95D2D"/>
    <w:rsid w:val="00FA5AA9"/>
    <w:rsid w:val="00FE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D937"/>
  <w15:docId w15:val="{6BDC1317-7D57-415D-A3BD-4E73FA8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9F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41250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041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4125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Ірина Демидюк</cp:lastModifiedBy>
  <cp:revision>2</cp:revision>
  <cp:lastPrinted>2026-04-23T16:28:00Z</cp:lastPrinted>
  <dcterms:created xsi:type="dcterms:W3CDTF">2026-05-07T14:01:00Z</dcterms:created>
  <dcterms:modified xsi:type="dcterms:W3CDTF">2026-05-07T14:01:00Z</dcterms:modified>
</cp:coreProperties>
</file>