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59A1" w14:textId="77777777" w:rsidR="00DC5D1F" w:rsidRPr="00264E66" w:rsidRDefault="00DC5D1F" w:rsidP="003B2A2D">
      <w:pPr>
        <w:spacing w:after="0" w:line="240" w:lineRule="auto"/>
        <w:ind w:left="5103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64E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Додаток </w:t>
      </w:r>
    </w:p>
    <w:p w14:paraId="00163B8D" w14:textId="77777777" w:rsidR="00DC5D1F" w:rsidRDefault="00DC5D1F" w:rsidP="003B2A2D">
      <w:pPr>
        <w:spacing w:after="0" w:line="240" w:lineRule="auto"/>
        <w:ind w:left="5103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64E6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рішення виконавчого комітету міської ради __________________№_______</w:t>
      </w:r>
    </w:p>
    <w:p w14:paraId="6FF73D54" w14:textId="77777777" w:rsidR="00DC5D1F" w:rsidRDefault="00DC5D1F" w:rsidP="00423E2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AF8A6B1" w14:textId="77777777" w:rsidR="00423E20" w:rsidRPr="00423E20" w:rsidRDefault="00423E20" w:rsidP="00423E2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23E2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ПОРЯДОК</w:t>
      </w:r>
    </w:p>
    <w:p w14:paraId="301FC06C" w14:textId="77777777" w:rsidR="00423E20" w:rsidRDefault="00423E20" w:rsidP="00423E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3E2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матеріальної допомоги на оплату оренди житла мешканцям Луцької міської територіальної громади, житло яких стало непридатним до проживання внаслідок ворожої атаки російської федерації</w:t>
      </w:r>
    </w:p>
    <w:p w14:paraId="4D25CD45" w14:textId="77777777" w:rsidR="003B1AC0" w:rsidRDefault="003B1AC0" w:rsidP="003B1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40A855" w14:textId="77777777" w:rsidR="003B1AC0" w:rsidRPr="003B1AC0" w:rsidRDefault="003B1AC0" w:rsidP="003B1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1. Загальні положення</w:t>
      </w:r>
    </w:p>
    <w:p w14:paraId="51869DAB" w14:textId="77777777" w:rsidR="003B1AC0" w:rsidRPr="003B1AC0" w:rsidRDefault="003B1AC0" w:rsidP="003B2A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1.1.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Порядок </w:t>
      </w:r>
      <w:r w:rsidR="003B2A2D" w:rsidRPr="00423E2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матеріальної допомоги на оплату оренди житла мешканцям Луцької міської територіальної громади, житло яких стало непридатним до проживання внаслідок ворожої атаки російської федерації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 – Порядок), 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визначає механізм надання матеріальної допомоги на оплату оренди житла (далі 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матеріальна допомога) мешканцям Луцької міської територіальної громади, житло яких стало непридатним для проживання внаслідок ворожої атаки російської федерації.</w:t>
      </w:r>
    </w:p>
    <w:p w14:paraId="345B8C54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1.2.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Мета Порядку 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надання цільової фінансової підтримки для тимчасового вирішення житлового питання особам, які дійсно її потребують.</w:t>
      </w:r>
    </w:p>
    <w:p w14:paraId="372338E0" w14:textId="77777777" w:rsid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1.3.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матеріальної допомоги здійснюється з дотриманням принципів Закону України «Про адміністративну процедуру»: верховенства права, рівності, неупередженості, пропорційності, відкритості, своєчасності та законності.</w:t>
      </w:r>
    </w:p>
    <w:p w14:paraId="5D49B25B" w14:textId="77777777" w:rsidR="00D71E59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D71E59">
        <w:rPr>
          <w:rFonts w:ascii="Times New Roman" w:eastAsia="Times New Roman" w:hAnsi="Times New Roman" w:cs="Times New Roman"/>
          <w:sz w:val="28"/>
          <w:szCs w:val="28"/>
          <w:lang w:eastAsia="uk-UA"/>
        </w:rPr>
        <w:t>4. </w:t>
      </w:r>
      <w:r w:rsidR="00D71E59" w:rsidRPr="00D71E5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Виплата матеріальної допомоги проводиться з бюджету Луцької міської територіальної громади.</w:t>
      </w:r>
    </w:p>
    <w:p w14:paraId="6F4C23C0" w14:textId="77777777" w:rsidR="003B1AC0" w:rsidRPr="003B1AC0" w:rsidRDefault="00D71E59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1.5. </w:t>
      </w:r>
      <w:r w:rsidR="003B1AC0"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Головним розпорядником бюджетних коштів є 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3B1AC0"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епартамент соціальної політики Луцької міської ради (далі 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3B1AC0"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департамент).</w:t>
      </w:r>
    </w:p>
    <w:p w14:paraId="57045CA8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D63860D" w14:textId="77777777" w:rsidR="003B1AC0" w:rsidRPr="003B1AC0" w:rsidRDefault="003B1AC0" w:rsidP="003B1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2. Право на допомогу та обмеження</w:t>
      </w:r>
    </w:p>
    <w:p w14:paraId="4E1A8593" w14:textId="77777777" w:rsidR="003B1AC0" w:rsidRPr="003B1AC0" w:rsidRDefault="003B1AC0" w:rsidP="00116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2.1.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 на матеріальну допомогу має один із власників (співвласників) або особа, яка фактично проживала у помешканні, що стало непридатним для проживання внаслідок ворожої атаки російської федерації, за адресами згідно з додатками 2, 3 до рішення виконавчого комітету.</w:t>
      </w:r>
    </w:p>
    <w:p w14:paraId="6A8344F9" w14:textId="4C0A36E0" w:rsidR="0011600A" w:rsidRPr="0011600A" w:rsidRDefault="0011600A" w:rsidP="00116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00A">
        <w:rPr>
          <w:rFonts w:ascii="Times New Roman" w:eastAsia="Times New Roman" w:hAnsi="Times New Roman" w:cs="Times New Roman"/>
          <w:sz w:val="28"/>
          <w:szCs w:val="28"/>
          <w:lang w:eastAsia="uk-UA"/>
        </w:rPr>
        <w:t>2.2.</w:t>
      </w:r>
      <w:r w:rsidR="00E24B3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160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Матеріальна допомога не призначається, а у разі призначення 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160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припиняється, якщо:</w:t>
      </w:r>
    </w:p>
    <w:p w14:paraId="48F9E5DD" w14:textId="77777777" w:rsidR="0011600A" w:rsidRPr="0011600A" w:rsidRDefault="0011600A" w:rsidP="00116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1160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тримувач або члени його сім’ї (подружжя, батьки, діти (у тому числі повнолітні та усиновлені), особи, які проживають спільно і ведуть спільне господарство) мають у власності (повній, спільній частковій або спільній сумісній) інше придатне для </w:t>
      </w:r>
      <w:r w:rsidRPr="00282F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проживання житлове приміщення (квартиру, будинок, кімнату) на території </w:t>
      </w:r>
      <w:r w:rsidR="00282FA7" w:rsidRPr="00282F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громади</w:t>
      </w:r>
      <w:r w:rsidRPr="00282F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Pr="0011600A">
        <w:rPr>
          <w:rFonts w:ascii="Times New Roman" w:eastAsia="Times New Roman" w:hAnsi="Times New Roman" w:cs="Times New Roman"/>
          <w:sz w:val="28"/>
          <w:szCs w:val="28"/>
          <w:lang w:eastAsia="uk-UA"/>
        </w:rPr>
        <w:t>яке забезпечує реальну можливість постійного проживання отримувача та членів його сім’ї з урахуванням соціальної норми житла</w:t>
      </w:r>
      <w:r w:rsidR="005903DC" w:rsidRPr="005903DC">
        <w:t xml:space="preserve"> </w:t>
      </w:r>
      <w:r w:rsidR="005903DC" w:rsidRPr="005903DC">
        <w:rPr>
          <w:rFonts w:ascii="Times New Roman" w:eastAsia="Times New Roman" w:hAnsi="Times New Roman" w:cs="Times New Roman"/>
          <w:sz w:val="28"/>
          <w:szCs w:val="28"/>
          <w:lang w:eastAsia="uk-UA"/>
        </w:rPr>
        <w:t>(13,65 м² на одну особу)</w:t>
      </w:r>
      <w:r w:rsidRPr="0011600A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5F42E38" w14:textId="77777777" w:rsidR="0011600A" w:rsidRPr="0011600A" w:rsidRDefault="0011600A" w:rsidP="00116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</w:t>
      </w:r>
      <w:r w:rsidRPr="0011600A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оговір оренди укладено між отримувачем допомоги (або членом його сім’ї) та близькими родичами першого ступеня споріднення (батьки, діти (у тому числі усиновлені), чоловік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1600A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1600A">
        <w:rPr>
          <w:rFonts w:ascii="Times New Roman" w:eastAsia="Times New Roman" w:hAnsi="Times New Roman" w:cs="Times New Roman"/>
          <w:sz w:val="28"/>
          <w:szCs w:val="28"/>
          <w:lang w:eastAsia="uk-UA"/>
        </w:rPr>
        <w:t>дружина).</w:t>
      </w:r>
    </w:p>
    <w:p w14:paraId="739DF980" w14:textId="77777777" w:rsidR="0011600A" w:rsidRPr="0011600A" w:rsidRDefault="0011600A" w:rsidP="00116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00A">
        <w:rPr>
          <w:rFonts w:ascii="Times New Roman" w:eastAsia="Times New Roman" w:hAnsi="Times New Roman" w:cs="Times New Roman"/>
          <w:sz w:val="28"/>
          <w:szCs w:val="28"/>
          <w:lang w:eastAsia="uk-UA"/>
        </w:rPr>
        <w:t>2.3. При оцінці забезпеченості житлом департамент враховує:</w:t>
      </w:r>
    </w:p>
    <w:p w14:paraId="0E799791" w14:textId="77777777" w:rsidR="0011600A" w:rsidRPr="0011600A" w:rsidRDefault="0011600A" w:rsidP="00116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00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розмір частки у праві власності;</w:t>
      </w:r>
    </w:p>
    <w:p w14:paraId="69B85716" w14:textId="77777777" w:rsidR="0011600A" w:rsidRPr="0011600A" w:rsidRDefault="0011600A" w:rsidP="00116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00A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можливість виділення частки в натурі як окремого житлового приміщення;</w:t>
      </w:r>
    </w:p>
    <w:p w14:paraId="5FF1D6C9" w14:textId="77777777" w:rsidR="0011600A" w:rsidRPr="0011600A" w:rsidRDefault="0011600A" w:rsidP="00116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00A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технічний стан житла та його придатність для постійного проживання;</w:t>
      </w:r>
    </w:p>
    <w:p w14:paraId="5BC9B728" w14:textId="77777777" w:rsidR="0011600A" w:rsidRPr="0011600A" w:rsidRDefault="0011600A" w:rsidP="00116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00A">
        <w:rPr>
          <w:rFonts w:ascii="Times New Roman" w:eastAsia="Times New Roman" w:hAnsi="Times New Roman" w:cs="Times New Roman"/>
          <w:sz w:val="28"/>
          <w:szCs w:val="28"/>
          <w:lang w:eastAsia="uk-UA"/>
        </w:rPr>
        <w:t>об’єктивну можливість фактичного вселення та проживання в такому приміщенні (з урахуванням осіб, які вже там проживають, та інших обставин).</w:t>
      </w:r>
    </w:p>
    <w:p w14:paraId="64846713" w14:textId="77777777" w:rsidR="0011600A" w:rsidRPr="0011600A" w:rsidRDefault="0011600A" w:rsidP="00116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00A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Наявність часток у праві власності, які в перерахунку на площу є меншими за соціальну норму житла та не виділені в натурі як окреме придатне для проживання приміщення, як правило, не вважається забезпеченістю житлом.</w:t>
      </w:r>
    </w:p>
    <w:p w14:paraId="4673332C" w14:textId="77777777" w:rsidR="0011600A" w:rsidRDefault="0011600A" w:rsidP="00116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600A">
        <w:rPr>
          <w:rFonts w:ascii="Times New Roman" w:eastAsia="Times New Roman" w:hAnsi="Times New Roman" w:cs="Times New Roman"/>
          <w:sz w:val="28"/>
          <w:szCs w:val="28"/>
          <w:lang w:eastAsia="uk-UA"/>
        </w:rPr>
        <w:t>2.4.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1160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Придатність житла та можливість реального проживання визначається на підставі даних державних реєстрів, поданих документів, а за необхідності 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160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акта обстеження. </w:t>
      </w:r>
    </w:p>
    <w:p w14:paraId="4C7EEEB5" w14:textId="77777777" w:rsidR="003B2A2D" w:rsidRDefault="003B2A2D" w:rsidP="00116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C9879C9" w14:textId="77777777" w:rsidR="003B1AC0" w:rsidRPr="003B1AC0" w:rsidRDefault="003B1AC0" w:rsidP="00116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3. Розмір та строк надання допомоги</w:t>
      </w:r>
    </w:p>
    <w:p w14:paraId="4084DA4D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3.1.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Матеріальна допомога виплачується щомісячно у розмірі, що не перевищує 14 000,00 грн, а у разі укладення договору оренди на меншу суму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> –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розмірі, встановленому договором оренди.</w:t>
      </w:r>
    </w:p>
    <w:p w14:paraId="43B7A459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3.2.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Матеріальна допомога призначається з дати укладення договору оренди, але не раніше дати виникнення підстав (дата пошкодження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знищення житла).</w:t>
      </w:r>
    </w:p>
    <w:p w14:paraId="7728C524" w14:textId="77777777" w:rsidR="003B2A2D" w:rsidRDefault="003B2A2D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1FFBF9" w14:textId="77777777" w:rsidR="003B1AC0" w:rsidRPr="003B1AC0" w:rsidRDefault="003B1AC0" w:rsidP="003B2A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Порядок звернення та перелік документів</w:t>
      </w:r>
    </w:p>
    <w:p w14:paraId="50127013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.1.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отримання допомоги особа звертається до департаменту з заявою за формою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згідно з д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одатком до Порядку.</w:t>
      </w:r>
    </w:p>
    <w:p w14:paraId="6E62630A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.2. До заяви додаються:</w:t>
      </w:r>
    </w:p>
    <w:p w14:paraId="4F7E642D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документ, що посвідчує особу;</w:t>
      </w:r>
    </w:p>
    <w:p w14:paraId="3ED601C4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реєстраційний номер облікової картки платника податків;</w:t>
      </w:r>
    </w:p>
    <w:p w14:paraId="330E99DD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реквізити банківського рахунку;</w:t>
      </w:r>
    </w:p>
    <w:p w14:paraId="52318F12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договір найму (оренди) житла, укладений відповідно до законодавства;</w:t>
      </w:r>
    </w:p>
    <w:p w14:paraId="524A92EF" w14:textId="77777777" w:rsidR="003B1AC0" w:rsidRPr="003B1AC0" w:rsidRDefault="003B1AC0" w:rsidP="003B1A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документи (за потреби).</w:t>
      </w:r>
    </w:p>
    <w:p w14:paraId="11F3BC29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.3. У заяві особа обов’язково декларує:</w:t>
      </w:r>
    </w:p>
    <w:p w14:paraId="4E86227F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 житла, зазначеного в п. 2.2 Порядку;</w:t>
      </w:r>
    </w:p>
    <w:p w14:paraId="0AE6456C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 родинних відносин першого ступеня з орендодавцем;</w:t>
      </w:r>
    </w:p>
    <w:p w14:paraId="3F01E733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зобов’язання повідомляти департамент про будь-які зміни протягом 5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робочих днів.</w:t>
      </w:r>
    </w:p>
    <w:p w14:paraId="470F5463" w14:textId="77777777" w:rsidR="003B2A2D" w:rsidRDefault="003B2A2D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C0FAD7" w14:textId="77777777" w:rsidR="00E24B32" w:rsidRDefault="00E24B32" w:rsidP="003B2A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46CCECE" w14:textId="77777777" w:rsidR="00E24B32" w:rsidRDefault="00E24B32" w:rsidP="003B2A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253108" w14:textId="0363BD96" w:rsidR="003B1AC0" w:rsidRPr="003B1AC0" w:rsidRDefault="003B1AC0" w:rsidP="003B2A2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5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. Розгляд заяви та прийняття рішення</w:t>
      </w:r>
    </w:p>
    <w:p w14:paraId="57D6DC4B" w14:textId="68FDDA66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.1.</w:t>
      </w:r>
      <w:r w:rsidR="00E24B3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Департамент розглядає заяву та приймає рішення протягом 15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робочих днів з дня її реєстрації. У разі потреби в додатковій перевірці строк може бути продовжено, але не більше ніж на 15 календарних днів з обов’язковим повідомленням заявника.</w:t>
      </w:r>
    </w:p>
    <w:p w14:paraId="68CE01A9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.2. У разі виявлення підстав для відмови у призначенні допомоги або її припинення департамент зобов’язаний повідомити про це заявника та надати йому можливість надати пояснення або додаткові документи протягом 5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робочих днів.</w:t>
      </w:r>
    </w:p>
    <w:p w14:paraId="4222971F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.3. Департамент проводить перевірку поданих відомостей, у тому числі через державні реєстри (Державний реєстр речових прав на нерухоме майно, реєстр територіальної громади тощо). Заявник зобов’язаний сприяти такій перевірці.</w:t>
      </w:r>
    </w:p>
    <w:p w14:paraId="440C5B3A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.4.</w:t>
      </w:r>
      <w:r w:rsidR="003B2A2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результатами розгляду департамент приймає вмотивоване рішення про призначення допомоги, відмову або залишення без розгляду. Рішення оформлюється у формі адміністративного акта та надсилається заявнику протягом 3 робочих днів.</w:t>
      </w:r>
    </w:p>
    <w:p w14:paraId="2914872E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.5. Заява залишається без розгляду у разі:</w:t>
      </w:r>
    </w:p>
    <w:p w14:paraId="1392B1A7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подання неповного пакета документів після надання строку на усунення недоліків;</w:t>
      </w:r>
    </w:p>
    <w:p w14:paraId="7DB60125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подання заяви неналежною особою;</w:t>
      </w:r>
    </w:p>
    <w:p w14:paraId="4A56F276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відкликання заяви.</w:t>
      </w:r>
    </w:p>
    <w:p w14:paraId="04A062D3" w14:textId="77777777" w:rsidR="005C5EBA" w:rsidRDefault="005C5EBA" w:rsidP="003B1A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7FBF6D8" w14:textId="77777777" w:rsidR="003B1AC0" w:rsidRPr="003B1AC0" w:rsidRDefault="003B1AC0" w:rsidP="003B1A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. Виплата матеріальної допомоги</w:t>
      </w:r>
    </w:p>
    <w:p w14:paraId="38398D2B" w14:textId="77777777" w:rsid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прийняття позитивного рішення департамент подає заявку на фінансування. Виплата здійснюється щомісячно на зазначений банківський рахунок.</w:t>
      </w:r>
    </w:p>
    <w:p w14:paraId="12E97627" w14:textId="77777777" w:rsidR="005C5EBA" w:rsidRPr="003B1AC0" w:rsidRDefault="005C5EBA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666D3E" w14:textId="77777777" w:rsidR="003B1AC0" w:rsidRPr="003B1AC0" w:rsidRDefault="003B1AC0" w:rsidP="003B1AC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Припинення виплати матеріальної допомоги</w:t>
      </w:r>
    </w:p>
    <w:p w14:paraId="7179AA67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.1. Виплата матеріальної допомоги припиняється у разі:</w:t>
      </w:r>
    </w:p>
    <w:p w14:paraId="638B2B2D" w14:textId="77777777" w:rsidR="003B1AC0" w:rsidRPr="003B1AC0" w:rsidRDefault="005C5EBA" w:rsidP="005C5EBA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1) </w:t>
      </w:r>
      <w:r w:rsidR="003B1AC0"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відновлення пошкодженого житла (за рішенням комісії з питань техногенно-екологічної безпеки та надзвичайних ситуацій);</w:t>
      </w:r>
    </w:p>
    <w:p w14:paraId="6D043DA1" w14:textId="77777777" w:rsidR="003B1AC0" w:rsidRPr="003B1AC0" w:rsidRDefault="005C5EBA" w:rsidP="005C5EBA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2) </w:t>
      </w:r>
      <w:r w:rsidR="003B1AC0"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придбання нового житла за кошти компенсації;</w:t>
      </w:r>
    </w:p>
    <w:p w14:paraId="56BD32FC" w14:textId="77777777" w:rsidR="003B1AC0" w:rsidRPr="003B1AC0" w:rsidRDefault="005C5EBA" w:rsidP="005C5EBA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3) </w:t>
      </w:r>
      <w:r w:rsidR="003B1AC0"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смерті одержувача;</w:t>
      </w:r>
    </w:p>
    <w:p w14:paraId="3359E429" w14:textId="77777777" w:rsidR="003B1AC0" w:rsidRPr="003B1AC0" w:rsidRDefault="005C5EBA" w:rsidP="005C5EBA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4) </w:t>
      </w:r>
      <w:r w:rsidR="003B1AC0"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розірвання договору оренди без укладення нового;</w:t>
      </w:r>
    </w:p>
    <w:p w14:paraId="1A92C0FA" w14:textId="77777777" w:rsidR="003B1AC0" w:rsidRPr="003B1AC0" w:rsidRDefault="005C5EBA" w:rsidP="005C5EBA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5) </w:t>
      </w:r>
      <w:r w:rsidR="003B1AC0"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виявлення фактів порушення умов Порядку, зокрема подання недостовірних відомостей або приховування інформації (у тому числі приховування обставин, зазначених у п. 2.2);</w:t>
      </w:r>
    </w:p>
    <w:p w14:paraId="0B02069F" w14:textId="77777777" w:rsidR="003B1AC0" w:rsidRPr="003B1AC0" w:rsidRDefault="005C5EBA" w:rsidP="005C5EBA">
      <w:pPr>
        <w:pStyle w:val="a9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6) </w:t>
      </w:r>
      <w:r w:rsidR="003B1AC0"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добровільної відмови одержувача.</w:t>
      </w:r>
    </w:p>
    <w:p w14:paraId="67C4C665" w14:textId="77777777" w:rsidR="003B1AC0" w:rsidRPr="003B1AC0" w:rsidRDefault="003B1AC0" w:rsidP="003B1AC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.2. Підставою для припинення виплати є:</w:t>
      </w:r>
    </w:p>
    <w:p w14:paraId="02FBF938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випадків, передбач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ених підпунктами 1 та 2 пункту 7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 </w:t>
      </w:r>
      <w:r w:rsidR="005C5EB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протокол засідання Луцької місцевої комісії з питань техногенно-екологічної безпеки та надзвичайних ситуацій;</w:t>
      </w:r>
    </w:p>
    <w:p w14:paraId="17949BBC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для інших випадків </w:t>
      </w:r>
      <w:r w:rsidR="005C5EB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рішення департаменту, прийняте на підставі відповідних підтвердних документів.</w:t>
      </w:r>
    </w:p>
    <w:p w14:paraId="3B272C3A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.3. Строки припинення виплати:</w:t>
      </w:r>
    </w:p>
    <w:p w14:paraId="68D88F00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випадках, передбачених </w:t>
      </w:r>
      <w:r w:rsidRPr="005C5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підпунктами 1 та 2 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 </w:t>
      </w:r>
      <w:r w:rsidR="005C5EBA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дати, зазначеної у протоколі комісії;</w:t>
      </w:r>
    </w:p>
    <w:p w14:paraId="56F2DC59" w14:textId="77777777" w:rsid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випадку, передбаченому підпунктом 3 пункту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5C5EB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першого числа місяця, наступного за місяцем смерті;</w:t>
      </w:r>
    </w:p>
    <w:p w14:paraId="3DFC2B02" w14:textId="77777777" w:rsidR="00D12CFA" w:rsidRPr="00D12CFA" w:rsidRDefault="00D12CFA" w:rsidP="00D12C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2CFA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випадку, передбаченому підпунктом 5 пункту 7.1:</w:t>
      </w:r>
    </w:p>
    <w:p w14:paraId="0E0ABC0E" w14:textId="77777777" w:rsidR="00D12CFA" w:rsidRPr="00D12CFA" w:rsidRDefault="00D12CFA" w:rsidP="00D12C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2CFA">
        <w:rPr>
          <w:rFonts w:ascii="Times New Roman" w:eastAsia="Times New Roman" w:hAnsi="Times New Roman" w:cs="Times New Roman"/>
          <w:sz w:val="28"/>
          <w:szCs w:val="28"/>
          <w:lang w:eastAsia="uk-UA"/>
        </w:rPr>
        <w:t>з дня настання події, якщо обставини, що виключають право на допомогу (набуття житла, зміна сімейного стану тощо), виникли під час отримання допомоги;</w:t>
      </w:r>
    </w:p>
    <w:p w14:paraId="4CDD0DC6" w14:textId="77777777" w:rsidR="00D12CFA" w:rsidRDefault="00D12CFA" w:rsidP="00D12C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12CFA">
        <w:rPr>
          <w:rFonts w:ascii="Times New Roman" w:eastAsia="Times New Roman" w:hAnsi="Times New Roman" w:cs="Times New Roman"/>
          <w:sz w:val="28"/>
          <w:szCs w:val="28"/>
          <w:lang w:eastAsia="uk-UA"/>
        </w:rPr>
        <w:t>з дня звернення за матеріальною допомогою, якщо отримувачем було подано недостовірні відомості або приховано інформацію, що існувала на момент подання заяви;</w:t>
      </w:r>
    </w:p>
    <w:p w14:paraId="5766309B" w14:textId="77777777" w:rsidR="003B1AC0" w:rsidRPr="003B1AC0" w:rsidRDefault="003B1AC0" w:rsidP="00D12C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у випадк</w:t>
      </w:r>
      <w:r w:rsidR="00D12CF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ах, передбачених підпунктами 4 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6 пункту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.1</w:t>
      </w:r>
      <w:r w:rsidR="005C5EBA">
        <w:rPr>
          <w:rFonts w:ascii="Times New Roman" w:eastAsia="Times New Roman" w:hAnsi="Times New Roman" w:cs="Times New Roman"/>
          <w:sz w:val="28"/>
          <w:szCs w:val="28"/>
          <w:lang w:eastAsia="uk-UA"/>
        </w:rPr>
        <w:t> –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дати настання події.</w:t>
      </w:r>
    </w:p>
    <w:p w14:paraId="066395AF" w14:textId="77777777" w:rsidR="005C5EBA" w:rsidRDefault="005C5EBA" w:rsidP="003B1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721937" w14:textId="77777777" w:rsidR="003B1AC0" w:rsidRPr="003B1AC0" w:rsidRDefault="003B1AC0" w:rsidP="003B1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. Повернення надміру виплачених коштів</w:t>
      </w:r>
    </w:p>
    <w:p w14:paraId="753E271F" w14:textId="110B5783" w:rsidR="00745764" w:rsidRPr="00745764" w:rsidRDefault="00745764" w:rsidP="00745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5764">
        <w:rPr>
          <w:rFonts w:ascii="Times New Roman" w:eastAsia="Times New Roman" w:hAnsi="Times New Roman" w:cs="Times New Roman"/>
          <w:sz w:val="28"/>
          <w:szCs w:val="28"/>
          <w:lang w:eastAsia="uk-UA"/>
        </w:rPr>
        <w:t>8.1.</w:t>
      </w:r>
      <w:r w:rsidR="00E24B3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74576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Суми матеріальної допомоги, виплачені надміру внаслідок зловживань з боку отримувача (подання документів з недостовірними відомостями, приховування обставин, що впливають на право отримання допомоги або її розмір, неповідомлення про зміну обставин), підлягають поверненню до бюджету громади.</w:t>
      </w:r>
    </w:p>
    <w:p w14:paraId="6C6FCFCA" w14:textId="39838929" w:rsidR="00745764" w:rsidRPr="00745764" w:rsidRDefault="00745764" w:rsidP="00745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5764">
        <w:rPr>
          <w:rFonts w:ascii="Times New Roman" w:eastAsia="Times New Roman" w:hAnsi="Times New Roman" w:cs="Times New Roman"/>
          <w:sz w:val="28"/>
          <w:szCs w:val="28"/>
          <w:lang w:eastAsia="uk-UA"/>
        </w:rPr>
        <w:t>8.2.</w:t>
      </w:r>
      <w:r w:rsidR="00E24B3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7457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виявлення факту надмірної виплати коштів </w:t>
      </w:r>
      <w:r w:rsidR="00E24B32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745764">
        <w:rPr>
          <w:rFonts w:ascii="Times New Roman" w:eastAsia="Times New Roman" w:hAnsi="Times New Roman" w:cs="Times New Roman"/>
          <w:sz w:val="28"/>
          <w:szCs w:val="28"/>
          <w:lang w:eastAsia="uk-UA"/>
        </w:rPr>
        <w:t>епартамент протягом 5 робочих днів приймає рішення про стягнення надміру виплачених коштів та письмово повідомляє про це отримувача.</w:t>
      </w:r>
    </w:p>
    <w:p w14:paraId="18835838" w14:textId="10257573" w:rsidR="00745764" w:rsidRPr="00745764" w:rsidRDefault="00745764" w:rsidP="00745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5764">
        <w:rPr>
          <w:rFonts w:ascii="Times New Roman" w:eastAsia="Times New Roman" w:hAnsi="Times New Roman" w:cs="Times New Roman"/>
          <w:sz w:val="28"/>
          <w:szCs w:val="28"/>
          <w:lang w:eastAsia="uk-UA"/>
        </w:rPr>
        <w:t>8.3.</w:t>
      </w:r>
      <w:r w:rsidR="00E24B3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74576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Повідомлення (вимога) про повернення коштів надсилається отримувачу рекомендованим листом з повідомленням про вручення або вручається особисто під підпис. У повідомленні зазначаються:</w:t>
      </w:r>
    </w:p>
    <w:p w14:paraId="01DC1C1D" w14:textId="77777777" w:rsidR="00745764" w:rsidRPr="00745764" w:rsidRDefault="00745764" w:rsidP="00745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5764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підстави стягнення (конкретні факти порушення);</w:t>
      </w:r>
    </w:p>
    <w:p w14:paraId="742F27C0" w14:textId="77777777" w:rsidR="00745764" w:rsidRPr="00745764" w:rsidRDefault="00745764" w:rsidP="00745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576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сума, що підлягає поверненню;</w:t>
      </w:r>
    </w:p>
    <w:p w14:paraId="5014D8D4" w14:textId="77777777" w:rsidR="00745764" w:rsidRPr="00745764" w:rsidRDefault="00745764" w:rsidP="00745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5764">
        <w:rPr>
          <w:rFonts w:ascii="Times New Roman" w:eastAsia="Times New Roman" w:hAnsi="Times New Roman" w:cs="Times New Roman"/>
          <w:sz w:val="28"/>
          <w:szCs w:val="28"/>
          <w:lang w:eastAsia="uk-UA"/>
        </w:rPr>
        <w:t>банківські реквізити для повернення коштів;</w:t>
      </w:r>
    </w:p>
    <w:p w14:paraId="4ACF12F5" w14:textId="77777777" w:rsidR="00745764" w:rsidRPr="00745764" w:rsidRDefault="00745764" w:rsidP="00745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5764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 для добровільного повернення.</w:t>
      </w:r>
    </w:p>
    <w:p w14:paraId="051727F6" w14:textId="056868BB" w:rsidR="00745764" w:rsidRPr="00745764" w:rsidRDefault="00745764" w:rsidP="00745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5764">
        <w:rPr>
          <w:rFonts w:ascii="Times New Roman" w:eastAsia="Times New Roman" w:hAnsi="Times New Roman" w:cs="Times New Roman"/>
          <w:sz w:val="28"/>
          <w:szCs w:val="28"/>
          <w:lang w:eastAsia="uk-UA"/>
        </w:rPr>
        <w:t>8.4.</w:t>
      </w:r>
      <w:r w:rsidR="00E24B3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745764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Отримувач має повернути надміру виплачені кошти добровільно протягом 15 календарних днів (або 10 робочих днів) з моменту отримання повідомлення.</w:t>
      </w:r>
    </w:p>
    <w:p w14:paraId="6464AB82" w14:textId="3E14F622" w:rsidR="00745764" w:rsidRPr="00745764" w:rsidRDefault="00745764" w:rsidP="007457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5764">
        <w:rPr>
          <w:rFonts w:ascii="Times New Roman" w:eastAsia="Times New Roman" w:hAnsi="Times New Roman" w:cs="Times New Roman"/>
          <w:sz w:val="28"/>
          <w:szCs w:val="28"/>
          <w:lang w:eastAsia="uk-UA"/>
        </w:rPr>
        <w:t>8.5.</w:t>
      </w:r>
      <w:r w:rsidR="00E24B32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Pr="007457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якщо отримувач у встановлений строк не повернув кошти добровільно, </w:t>
      </w:r>
      <w:r w:rsidR="00E24B32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Pr="00745764">
        <w:rPr>
          <w:rFonts w:ascii="Times New Roman" w:eastAsia="Times New Roman" w:hAnsi="Times New Roman" w:cs="Times New Roman"/>
          <w:sz w:val="28"/>
          <w:szCs w:val="28"/>
          <w:lang w:eastAsia="uk-UA"/>
        </w:rPr>
        <w:t>епартамент протягом 30 календарних днів після закінчення строку для добровільного повернення готує та подає відповідні матеріали до суду для стягнення коштів у примусовому порядку.</w:t>
      </w:r>
    </w:p>
    <w:p w14:paraId="05147B56" w14:textId="77777777" w:rsidR="005E50CD" w:rsidRDefault="005E50CD" w:rsidP="003B1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CC554D" w14:textId="77777777" w:rsidR="003B1AC0" w:rsidRPr="003B1AC0" w:rsidRDefault="003B1AC0" w:rsidP="003B1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. Обов’язки одержувача</w:t>
      </w:r>
    </w:p>
    <w:p w14:paraId="22F15A9E" w14:textId="77777777" w:rsidR="003B1AC0" w:rsidRPr="003B1AC0" w:rsidRDefault="00F11DCE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3B1AC0"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Одержувач зобов’язаний протягом 5 робочих днів повідомити департамент про будь-які зміни, що впливають на право отримання допомоги </w:t>
      </w:r>
      <w:r w:rsidR="003B1AC0"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(розірвання договору оренди, зміна складу сім’ї, набуття іншого житла тощо).</w:t>
      </w:r>
    </w:p>
    <w:p w14:paraId="202E2BC1" w14:textId="77777777" w:rsidR="005C5EBA" w:rsidRDefault="005C5EBA" w:rsidP="003B1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51421D" w14:textId="77777777" w:rsidR="003B1AC0" w:rsidRPr="003B1AC0" w:rsidRDefault="003B1AC0" w:rsidP="003B1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. Оскарження рішень</w:t>
      </w:r>
    </w:p>
    <w:p w14:paraId="16621274" w14:textId="77777777" w:rsid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департаменту можуть бути оскаржені в порядку, встановленому Законом України «Про адміністративну процедуру», або в судовому порядку відповідно до Кодексу адміністративного судочинства України.</w:t>
      </w:r>
    </w:p>
    <w:p w14:paraId="4B6A9D4B" w14:textId="77777777" w:rsidR="005C5EBA" w:rsidRPr="003B1AC0" w:rsidRDefault="005C5EBA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212614" w14:textId="77777777" w:rsidR="003B1AC0" w:rsidRPr="003B1AC0" w:rsidRDefault="003B1AC0" w:rsidP="003B1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. Прикінцеві положення</w:t>
      </w:r>
    </w:p>
    <w:p w14:paraId="16BEB352" w14:textId="77777777" w:rsidR="003B1AC0" w:rsidRPr="003B1AC0" w:rsidRDefault="003B1AC0" w:rsidP="003B1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B1AC0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Особи, які отримували матеріальну допомогу до набрання чинності цим Порядком, зобов’язані протягом 30 календарних днів подати нову заяву з урахуванням вимог цього Порядку. У разі неподання заяви у встановлений строк департамент приймає рішення про припинення виплати після повідомлення особи та надання їй строку для подання заяви (не менше 10 робочих днів).</w:t>
      </w:r>
    </w:p>
    <w:p w14:paraId="2CF21367" w14:textId="77777777" w:rsidR="005F2EE9" w:rsidRDefault="005F2EE9" w:rsidP="003B1AC0">
      <w:pPr>
        <w:spacing w:after="0" w:line="240" w:lineRule="auto"/>
        <w:ind w:firstLine="567"/>
        <w:jc w:val="both"/>
      </w:pPr>
    </w:p>
    <w:p w14:paraId="5DDF1C40" w14:textId="77777777" w:rsidR="00F11DCE" w:rsidRDefault="00F11DCE" w:rsidP="003B1AC0">
      <w:pPr>
        <w:spacing w:after="0" w:line="240" w:lineRule="auto"/>
        <w:ind w:firstLine="567"/>
        <w:jc w:val="both"/>
      </w:pPr>
    </w:p>
    <w:p w14:paraId="534BA82D" w14:textId="77777777" w:rsidR="003B2A2D" w:rsidRDefault="00F11DCE" w:rsidP="00F11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CE">
        <w:rPr>
          <w:rFonts w:ascii="Times New Roman" w:hAnsi="Times New Roman" w:cs="Times New Roman"/>
          <w:sz w:val="28"/>
          <w:szCs w:val="28"/>
        </w:rPr>
        <w:t>Керуючий справами</w:t>
      </w:r>
    </w:p>
    <w:p w14:paraId="187FB9E4" w14:textId="77777777" w:rsidR="00F11DCE" w:rsidRPr="00F11DCE" w:rsidRDefault="00F11DCE" w:rsidP="003B2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DCE">
        <w:rPr>
          <w:rFonts w:ascii="Times New Roman" w:hAnsi="Times New Roman" w:cs="Times New Roman"/>
          <w:sz w:val="28"/>
          <w:szCs w:val="28"/>
        </w:rPr>
        <w:t>виконавчого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1DCE">
        <w:rPr>
          <w:rFonts w:ascii="Times New Roman" w:hAnsi="Times New Roman" w:cs="Times New Roman"/>
          <w:sz w:val="28"/>
          <w:szCs w:val="28"/>
        </w:rPr>
        <w:t xml:space="preserve">комітету міської ради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1DCE">
        <w:rPr>
          <w:rFonts w:ascii="Times New Roman" w:hAnsi="Times New Roman" w:cs="Times New Roman"/>
          <w:sz w:val="28"/>
          <w:szCs w:val="28"/>
        </w:rPr>
        <w:t xml:space="preserve">        Юрій ВЕРБИЧ</w:t>
      </w:r>
    </w:p>
    <w:p w14:paraId="770B16BF" w14:textId="77777777" w:rsidR="00F11DCE" w:rsidRDefault="00F11DCE" w:rsidP="00F11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74A30E" w14:textId="77777777" w:rsidR="00014984" w:rsidRDefault="00014984" w:rsidP="00F11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A05216" w14:textId="7A8BA786" w:rsidR="00F11DCE" w:rsidRDefault="001703DB" w:rsidP="00F1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Майборода</w:t>
      </w:r>
      <w:r w:rsidR="00F11DCE" w:rsidRPr="00F11DCE">
        <w:rPr>
          <w:rFonts w:ascii="Times New Roman" w:hAnsi="Times New Roman" w:cs="Times New Roman"/>
          <w:sz w:val="24"/>
          <w:szCs w:val="24"/>
        </w:rPr>
        <w:t xml:space="preserve"> 284 1</w:t>
      </w:r>
      <w:r>
        <w:rPr>
          <w:rFonts w:ascii="Times New Roman" w:hAnsi="Times New Roman" w:cs="Times New Roman"/>
          <w:sz w:val="24"/>
          <w:szCs w:val="24"/>
        </w:rPr>
        <w:t>77</w:t>
      </w:r>
      <w:r w:rsidR="00F11DCE" w:rsidRPr="00F11DC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79F586" w14:textId="77777777" w:rsidR="00454498" w:rsidRDefault="00454498" w:rsidP="00F1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CD0639" w14:textId="77777777" w:rsidR="00454498" w:rsidRDefault="00454498" w:rsidP="00F1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748BF5" w14:textId="77777777" w:rsidR="00454498" w:rsidRDefault="00454498" w:rsidP="00F1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9E1EA" w14:textId="77777777" w:rsidR="00454498" w:rsidRDefault="00454498" w:rsidP="00F1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CC926C" w14:textId="77777777" w:rsidR="00454498" w:rsidRDefault="00454498" w:rsidP="00F1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19E67D" w14:textId="77777777" w:rsidR="00454498" w:rsidRDefault="00454498" w:rsidP="00F1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AC3E87" w14:textId="77777777" w:rsidR="006E3AE8" w:rsidRDefault="006E3AE8" w:rsidP="004544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C561C72" w14:textId="77777777" w:rsidR="00E24B32" w:rsidRDefault="00E24B32" w:rsidP="004544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F5BDFE4" w14:textId="77777777" w:rsidR="00E24B32" w:rsidRDefault="00E24B32" w:rsidP="004544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DE20B65" w14:textId="77777777" w:rsidR="00E24B32" w:rsidRDefault="00E24B32" w:rsidP="004544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1348A766" w14:textId="77777777" w:rsidR="00E24B32" w:rsidRDefault="00E24B32" w:rsidP="004544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F4B7892" w14:textId="77777777" w:rsidR="00E24B32" w:rsidRDefault="00E24B32" w:rsidP="004544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50F9C22" w14:textId="77777777" w:rsidR="00E24B32" w:rsidRDefault="00E24B32" w:rsidP="004544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F0F22AB" w14:textId="77777777" w:rsidR="00E24B32" w:rsidRDefault="00E24B32" w:rsidP="004544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D259EA1" w14:textId="77777777" w:rsidR="00E24B32" w:rsidRDefault="00E24B32" w:rsidP="004544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1F5441B" w14:textId="77777777" w:rsidR="00E24B32" w:rsidRDefault="00E24B32" w:rsidP="004544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B2725CF" w14:textId="77777777" w:rsidR="00E24B32" w:rsidRDefault="00E24B32" w:rsidP="004544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3604BDD1" w14:textId="77777777" w:rsidR="00E24B32" w:rsidRDefault="00E24B32" w:rsidP="004544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5D3499F" w14:textId="77777777" w:rsidR="00E24B32" w:rsidRDefault="00E24B32" w:rsidP="004544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3A2A503" w14:textId="77777777" w:rsidR="00E24B32" w:rsidRDefault="00E24B32" w:rsidP="004544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5F65569" w14:textId="77777777" w:rsidR="00E24B32" w:rsidRDefault="00E24B32" w:rsidP="004544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7AE1DBF0" w14:textId="77777777" w:rsidR="00E24B32" w:rsidRDefault="00E24B32" w:rsidP="004544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D93D318" w14:textId="77777777" w:rsidR="00E24B32" w:rsidRDefault="00E24B32" w:rsidP="004544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6B8BA159" w14:textId="77777777" w:rsidR="00E24B32" w:rsidRDefault="00E24B32" w:rsidP="004544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52E770EC" w14:textId="0B1624BA" w:rsidR="00454498" w:rsidRDefault="00454498" w:rsidP="004544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48D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Додаток </w:t>
      </w:r>
      <w:r w:rsidRPr="004148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</w:t>
      </w:r>
    </w:p>
    <w:p w14:paraId="13E3EA33" w14:textId="77777777" w:rsidR="00454498" w:rsidRPr="004148DD" w:rsidRDefault="00454498" w:rsidP="00454498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148D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Порядку надання матеріальної допомоги на оплату оренди житла</w:t>
      </w:r>
      <w:r w:rsidRPr="0043093A">
        <w:t xml:space="preserve"> </w:t>
      </w:r>
      <w:r w:rsidRPr="0043093A">
        <w:rPr>
          <w:rFonts w:ascii="Times New Roman" w:eastAsia="Times New Roman" w:hAnsi="Times New Roman" w:cs="Times New Roman"/>
          <w:sz w:val="28"/>
          <w:szCs w:val="28"/>
          <w:lang w:eastAsia="uk-UA"/>
        </w:rPr>
        <w:t>мешканцям Луцької міської територіальної громади, житло яких стало непридатним до проживання внаслідок ворожої атаки російської федерації</w:t>
      </w:r>
    </w:p>
    <w:p w14:paraId="299C5F8D" w14:textId="77777777" w:rsidR="00454498" w:rsidRDefault="00454498" w:rsidP="004544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F0A6076" w14:textId="77777777" w:rsidR="00454498" w:rsidRPr="004148DD" w:rsidRDefault="00454498" w:rsidP="0045449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>епартамент соціальної політики Луцької міської ради</w:t>
      </w:r>
    </w:p>
    <w:p w14:paraId="7C239091" w14:textId="77777777" w:rsidR="00454498" w:rsidRDefault="00454498" w:rsidP="0045449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від</w:t>
      </w: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</w:t>
      </w:r>
    </w:p>
    <w:p w14:paraId="7B6DF4B2" w14:textId="77777777" w:rsidR="00454498" w:rsidRPr="004148DD" w:rsidRDefault="00454498" w:rsidP="0045449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(прізвище, ім’я, по батькові заявника)</w:t>
      </w:r>
    </w:p>
    <w:p w14:paraId="445151C4" w14:textId="77777777" w:rsidR="00454498" w:rsidRDefault="00454498" w:rsidP="0045449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РНОКПП: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</w:t>
      </w: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 </w:t>
      </w:r>
    </w:p>
    <w:p w14:paraId="7EBAA4D7" w14:textId="77777777" w:rsidR="00454498" w:rsidRDefault="00454498" w:rsidP="0045449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>аспорт (серія та номер):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</w:t>
      </w:r>
    </w:p>
    <w:p w14:paraId="5952C7BC" w14:textId="77777777" w:rsidR="00454498" w:rsidRDefault="00454498" w:rsidP="0045449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дата народження: ___________</w:t>
      </w: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 </w:t>
      </w:r>
    </w:p>
    <w:p w14:paraId="57C56C69" w14:textId="77777777" w:rsidR="00454498" w:rsidRDefault="00454498" w:rsidP="0045449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нтактний телефон: ___________</w:t>
      </w: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 </w:t>
      </w:r>
    </w:p>
    <w:p w14:paraId="4BDCCE50" w14:textId="77777777" w:rsidR="00454498" w:rsidRDefault="00454498" w:rsidP="0045449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>дреса реєстрації: 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</w:t>
      </w:r>
    </w:p>
    <w:p w14:paraId="70E3A88E" w14:textId="77777777" w:rsidR="00454498" w:rsidRDefault="00454498" w:rsidP="0045449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>дреса фактичного проживання (оренда): 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</w:t>
      </w:r>
    </w:p>
    <w:p w14:paraId="68C63317" w14:textId="77777777" w:rsidR="00454498" w:rsidRPr="004148DD" w:rsidRDefault="00454498" w:rsidP="0045449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електронна адреса для листування:_________________________</w:t>
      </w:r>
    </w:p>
    <w:p w14:paraId="16A2DB97" w14:textId="77777777" w:rsidR="00454498" w:rsidRDefault="00454498" w:rsidP="0045449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00CEE85B" w14:textId="77777777" w:rsidR="00454498" w:rsidRDefault="00454498" w:rsidP="0045449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1CB49CE3" w14:textId="77777777" w:rsidR="00454498" w:rsidRPr="004148DD" w:rsidRDefault="00454498" w:rsidP="0045449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148DD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ЗАЯВА</w:t>
      </w:r>
    </w:p>
    <w:p w14:paraId="57F38249" w14:textId="77777777" w:rsidR="00454498" w:rsidRDefault="00454498" w:rsidP="00454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надання матеріальної допомоги на оплату оренди житла</w:t>
      </w:r>
    </w:p>
    <w:p w14:paraId="33DA1D59" w14:textId="77777777" w:rsidR="00454498" w:rsidRDefault="00454498" w:rsidP="00454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A4B400" w14:textId="77777777" w:rsidR="00454498" w:rsidRPr="0043093A" w:rsidRDefault="00454498" w:rsidP="00454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369A4795" w14:textId="77777777" w:rsidR="00454498" w:rsidRPr="004148DD" w:rsidRDefault="00454498" w:rsidP="00454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Прошу</w:t>
      </w: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надати мені матеріальну допомогу на оплату оренди житла відповідно до Порядку, затвердженого рішенням виконавчого комітету Луцької міської ради від «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</w:t>
      </w: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>__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uk-UA"/>
        </w:rPr>
        <w:t xml:space="preserve">» ___________ 202___ </w:t>
      </w: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>р. № _____.</w:t>
      </w:r>
    </w:p>
    <w:p w14:paraId="57B8E1F7" w14:textId="77777777" w:rsidR="00454498" w:rsidRDefault="00454498" w:rsidP="00454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6AC19B77" w14:textId="77777777" w:rsidR="00454498" w:rsidRDefault="00454498" w:rsidP="00454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Відомості про пошкоджене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 </w:t>
      </w:r>
      <w:r w:rsidRPr="00414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 </w:t>
      </w:r>
      <w:r w:rsidRPr="00414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знищене житло:</w:t>
      </w: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20762329" w14:textId="77777777" w:rsidR="00454498" w:rsidRDefault="00454498" w:rsidP="00454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Адреса: 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</w:t>
      </w: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</w:t>
      </w:r>
    </w:p>
    <w:p w14:paraId="6F2FAA31" w14:textId="77777777" w:rsidR="00454498" w:rsidRDefault="00454498" w:rsidP="00454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12A112E3" w14:textId="77777777" w:rsidR="00454498" w:rsidRDefault="00454498" w:rsidP="00454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Відомості про договір оренди:</w:t>
      </w: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485E5652" w14:textId="77777777" w:rsidR="00454498" w:rsidRDefault="00454498" w:rsidP="00454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Адреса орендованого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житла: ________________________________________________</w:t>
      </w:r>
    </w:p>
    <w:p w14:paraId="6622690B" w14:textId="77777777" w:rsidR="00454498" w:rsidRDefault="00454498" w:rsidP="00454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24C25B" w14:textId="77777777" w:rsidR="00454498" w:rsidRDefault="00454498" w:rsidP="00454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>Орендодавець: 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</w:t>
      </w: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</w:t>
      </w: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_______________ </w:t>
      </w:r>
    </w:p>
    <w:p w14:paraId="0A410477" w14:textId="77777777" w:rsidR="00454498" w:rsidRDefault="00454498" w:rsidP="00454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>Дата укладення договору: ______________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</w:t>
      </w: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____ </w:t>
      </w:r>
    </w:p>
    <w:p w14:paraId="7B54EFD1" w14:textId="77777777" w:rsidR="00454498" w:rsidRDefault="00454498" w:rsidP="00454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Строк дії договору: з _____________ по _____________ </w:t>
      </w:r>
    </w:p>
    <w:p w14:paraId="048113AC" w14:textId="77777777" w:rsidR="00454498" w:rsidRPr="004148DD" w:rsidRDefault="00454498" w:rsidP="00454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>Сума орендної плати за місяць: ________________ грн</w:t>
      </w:r>
    </w:p>
    <w:p w14:paraId="66DC72F1" w14:textId="77777777" w:rsidR="00454498" w:rsidRDefault="00454498" w:rsidP="004544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32327001" w14:textId="77777777" w:rsidR="00454498" w:rsidRDefault="00454498" w:rsidP="004544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53FF91C8" w14:textId="77777777" w:rsidR="00454498" w:rsidRDefault="00454498" w:rsidP="004544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0E888112" w14:textId="77777777" w:rsidR="00454498" w:rsidRDefault="00454498" w:rsidP="00454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4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lastRenderedPageBreak/>
        <w:t>Склад сім’ї</w:t>
      </w: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(включаючи заявника):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2"/>
        <w:gridCol w:w="2195"/>
        <w:gridCol w:w="1815"/>
        <w:gridCol w:w="2211"/>
        <w:gridCol w:w="2427"/>
      </w:tblGrid>
      <w:tr w:rsidR="00454498" w14:paraId="69440335" w14:textId="77777777" w:rsidTr="00F51D8D">
        <w:tc>
          <w:tcPr>
            <w:tcW w:w="959" w:type="dxa"/>
            <w:vAlign w:val="center"/>
          </w:tcPr>
          <w:p w14:paraId="25CC5A18" w14:textId="77777777" w:rsidR="00454498" w:rsidRPr="004148DD" w:rsidRDefault="00454498" w:rsidP="00F51D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14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2268" w:type="dxa"/>
            <w:vAlign w:val="center"/>
          </w:tcPr>
          <w:p w14:paraId="2BA91A4B" w14:textId="77777777" w:rsidR="00454498" w:rsidRPr="004148DD" w:rsidRDefault="00454498" w:rsidP="00F51D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14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Прізвище, ім’я, по батькові</w:t>
            </w:r>
          </w:p>
        </w:tc>
        <w:tc>
          <w:tcPr>
            <w:tcW w:w="1843" w:type="dxa"/>
            <w:vAlign w:val="center"/>
          </w:tcPr>
          <w:p w14:paraId="11628558" w14:textId="77777777" w:rsidR="00454498" w:rsidRPr="004148DD" w:rsidRDefault="00454498" w:rsidP="00F51D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14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Дата народження</w:t>
            </w:r>
          </w:p>
        </w:tc>
        <w:tc>
          <w:tcPr>
            <w:tcW w:w="2268" w:type="dxa"/>
            <w:vAlign w:val="center"/>
          </w:tcPr>
          <w:p w14:paraId="0BA22922" w14:textId="77777777" w:rsidR="00454498" w:rsidRPr="004148DD" w:rsidRDefault="00454498" w:rsidP="00F51D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14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Ступінь споріднення</w:t>
            </w:r>
          </w:p>
        </w:tc>
        <w:tc>
          <w:tcPr>
            <w:tcW w:w="2517" w:type="dxa"/>
            <w:vAlign w:val="center"/>
          </w:tcPr>
          <w:p w14:paraId="6710BE9D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14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РНОКПП </w:t>
            </w:r>
          </w:p>
          <w:p w14:paraId="086D6EE5" w14:textId="77777777" w:rsidR="00454498" w:rsidRPr="004148DD" w:rsidRDefault="00454498" w:rsidP="00F51D8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148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(за наявності)</w:t>
            </w:r>
          </w:p>
        </w:tc>
      </w:tr>
      <w:tr w:rsidR="00454498" w14:paraId="008254C3" w14:textId="77777777" w:rsidTr="00F51D8D">
        <w:tc>
          <w:tcPr>
            <w:tcW w:w="959" w:type="dxa"/>
          </w:tcPr>
          <w:p w14:paraId="713BF50C" w14:textId="77777777" w:rsidR="00454498" w:rsidRPr="004148DD" w:rsidRDefault="00454498" w:rsidP="0045449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14:paraId="2434C3AC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</w:tcPr>
          <w:p w14:paraId="17437022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14:paraId="1131893E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148D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Заявник</w:t>
            </w:r>
          </w:p>
        </w:tc>
        <w:tc>
          <w:tcPr>
            <w:tcW w:w="2517" w:type="dxa"/>
          </w:tcPr>
          <w:p w14:paraId="346ACE8A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54498" w14:paraId="1FF8E887" w14:textId="77777777" w:rsidTr="00F51D8D">
        <w:tc>
          <w:tcPr>
            <w:tcW w:w="959" w:type="dxa"/>
          </w:tcPr>
          <w:p w14:paraId="22FA5B0A" w14:textId="77777777" w:rsidR="00454498" w:rsidRPr="004148DD" w:rsidRDefault="00454498" w:rsidP="0045449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14:paraId="798349D3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</w:tcPr>
          <w:p w14:paraId="3CB41C06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14:paraId="64A3F7DB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17" w:type="dxa"/>
          </w:tcPr>
          <w:p w14:paraId="0168790F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54498" w14:paraId="7CA72DD1" w14:textId="77777777" w:rsidTr="00F51D8D">
        <w:tc>
          <w:tcPr>
            <w:tcW w:w="959" w:type="dxa"/>
          </w:tcPr>
          <w:p w14:paraId="2AFD3FBD" w14:textId="77777777" w:rsidR="00454498" w:rsidRPr="004148DD" w:rsidRDefault="00454498" w:rsidP="0045449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14:paraId="5082F995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</w:tcPr>
          <w:p w14:paraId="4BADA900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14:paraId="60393B51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17" w:type="dxa"/>
          </w:tcPr>
          <w:p w14:paraId="0EA575DC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54498" w14:paraId="2E653862" w14:textId="77777777" w:rsidTr="00F51D8D">
        <w:tc>
          <w:tcPr>
            <w:tcW w:w="959" w:type="dxa"/>
          </w:tcPr>
          <w:p w14:paraId="3495B445" w14:textId="77777777" w:rsidR="00454498" w:rsidRPr="004148DD" w:rsidRDefault="00454498" w:rsidP="0045449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14:paraId="6E3192F4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</w:tcPr>
          <w:p w14:paraId="7EDF9D50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14:paraId="63A2FDDF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17" w:type="dxa"/>
          </w:tcPr>
          <w:p w14:paraId="7EF23EEE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54498" w14:paraId="3695C8DE" w14:textId="77777777" w:rsidTr="00F51D8D">
        <w:tc>
          <w:tcPr>
            <w:tcW w:w="959" w:type="dxa"/>
          </w:tcPr>
          <w:p w14:paraId="7C30CE41" w14:textId="77777777" w:rsidR="00454498" w:rsidRPr="004148DD" w:rsidRDefault="00454498" w:rsidP="0045449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14:paraId="77659ED4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</w:tcPr>
          <w:p w14:paraId="108B17BD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14:paraId="431A76B7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17" w:type="dxa"/>
          </w:tcPr>
          <w:p w14:paraId="69492823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54498" w14:paraId="2AD1BD25" w14:textId="77777777" w:rsidTr="00F51D8D">
        <w:tc>
          <w:tcPr>
            <w:tcW w:w="959" w:type="dxa"/>
          </w:tcPr>
          <w:p w14:paraId="2B47B3AF" w14:textId="77777777" w:rsidR="00454498" w:rsidRPr="004148DD" w:rsidRDefault="00454498" w:rsidP="0045449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14:paraId="78C4FB8A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</w:tcPr>
          <w:p w14:paraId="37F2DB76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14:paraId="7ADA214B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17" w:type="dxa"/>
          </w:tcPr>
          <w:p w14:paraId="1D3C3BE0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54498" w14:paraId="02BDCBB2" w14:textId="77777777" w:rsidTr="00F51D8D">
        <w:tc>
          <w:tcPr>
            <w:tcW w:w="959" w:type="dxa"/>
          </w:tcPr>
          <w:p w14:paraId="4B51F3D5" w14:textId="77777777" w:rsidR="00454498" w:rsidRPr="004148DD" w:rsidRDefault="00454498" w:rsidP="0045449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14:paraId="2203FF7B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</w:tcPr>
          <w:p w14:paraId="0E6CE801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14:paraId="030D2B6F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17" w:type="dxa"/>
          </w:tcPr>
          <w:p w14:paraId="2B47F63A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54498" w14:paraId="3032C54A" w14:textId="77777777" w:rsidTr="00F51D8D">
        <w:tc>
          <w:tcPr>
            <w:tcW w:w="959" w:type="dxa"/>
          </w:tcPr>
          <w:p w14:paraId="463C0DC2" w14:textId="77777777" w:rsidR="00454498" w:rsidRPr="004148DD" w:rsidRDefault="00454498" w:rsidP="0045449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14:paraId="08E897C2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</w:tcPr>
          <w:p w14:paraId="5E12B482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14:paraId="0EA3C090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17" w:type="dxa"/>
          </w:tcPr>
          <w:p w14:paraId="3B1F05EA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54498" w14:paraId="315B43E6" w14:textId="77777777" w:rsidTr="00F51D8D">
        <w:tc>
          <w:tcPr>
            <w:tcW w:w="959" w:type="dxa"/>
          </w:tcPr>
          <w:p w14:paraId="26C77536" w14:textId="77777777" w:rsidR="00454498" w:rsidRPr="004148DD" w:rsidRDefault="00454498" w:rsidP="00454498">
            <w:pPr>
              <w:pStyle w:val="a9"/>
              <w:numPr>
                <w:ilvl w:val="0"/>
                <w:numId w:val="9"/>
              </w:num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14:paraId="4CE85D7A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</w:tcPr>
          <w:p w14:paraId="0956E864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68" w:type="dxa"/>
          </w:tcPr>
          <w:p w14:paraId="661DFA59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17" w:type="dxa"/>
          </w:tcPr>
          <w:p w14:paraId="271A271D" w14:textId="77777777" w:rsidR="00454498" w:rsidRDefault="00454498" w:rsidP="00F51D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1548A985" w14:textId="77777777" w:rsidR="00454498" w:rsidRPr="004148DD" w:rsidRDefault="00454498" w:rsidP="004544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F9C1A6D" w14:textId="77777777" w:rsidR="00454498" w:rsidRPr="004148DD" w:rsidRDefault="00454498" w:rsidP="004544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14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Декларація заявника (заповнюється власноручно):</w:t>
      </w:r>
    </w:p>
    <w:p w14:paraId="42AE8989" w14:textId="77777777" w:rsidR="00454498" w:rsidRPr="004148DD" w:rsidRDefault="00454498" w:rsidP="004544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14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Я, _____________________________________________________________________,</w:t>
      </w:r>
    </w:p>
    <w:p w14:paraId="3CDF209D" w14:textId="77777777" w:rsidR="00454498" w:rsidRPr="004148DD" w:rsidRDefault="00454498" w:rsidP="004544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14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підтверджую та заявляю, що:</w:t>
      </w:r>
    </w:p>
    <w:p w14:paraId="56F30AB0" w14:textId="77777777" w:rsidR="00454498" w:rsidRPr="004148DD" w:rsidRDefault="00454498" w:rsidP="004544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148DD">
        <w:rPr>
          <w:rFonts w:ascii="Arial Unicode MS" w:eastAsia="Times New Roman" w:hAnsi="Arial Unicode MS" w:cs="Arial Unicode MS"/>
          <w:bCs/>
          <w:sz w:val="24"/>
          <w:szCs w:val="24"/>
          <w:lang w:eastAsia="uk-UA"/>
        </w:rPr>
        <w:t>☐</w:t>
      </w:r>
      <w:r w:rsidRPr="00414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Я та члени моєї сім’ї не маємо у власності придатного для проживання житлового приміщення (або частки в ньому</w:t>
      </w:r>
      <w:r w:rsidRPr="00282F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) на території </w:t>
      </w:r>
      <w:r w:rsidR="00282FA7" w:rsidRPr="00282F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громади</w:t>
      </w:r>
      <w:r w:rsidRPr="00282FA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 xml:space="preserve">, яке </w:t>
      </w:r>
      <w:r w:rsidRPr="00414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забезпечує реальну можливість постійного проживання нашої сім’ї.</w:t>
      </w:r>
    </w:p>
    <w:p w14:paraId="44EDF21B" w14:textId="77777777" w:rsidR="00454498" w:rsidRPr="004148DD" w:rsidRDefault="00454498" w:rsidP="004544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148DD">
        <w:rPr>
          <w:rFonts w:ascii="Arial Unicode MS" w:eastAsia="Times New Roman" w:hAnsi="Arial Unicode MS" w:cs="Arial Unicode MS"/>
          <w:bCs/>
          <w:sz w:val="24"/>
          <w:szCs w:val="24"/>
          <w:lang w:eastAsia="uk-UA"/>
        </w:rPr>
        <w:t>☐</w:t>
      </w:r>
      <w:r w:rsidRPr="00414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У разі наявності будь-яких часток у праві власності на житло такі частки не виділені в натурі як окреме приміщення та не забезпечують реальної можливості постійного проживання.</w:t>
      </w:r>
    </w:p>
    <w:p w14:paraId="776DCC6C" w14:textId="77777777" w:rsidR="00454498" w:rsidRPr="004148DD" w:rsidRDefault="00454498" w:rsidP="004544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148DD">
        <w:rPr>
          <w:rFonts w:ascii="Arial Unicode MS" w:eastAsia="Times New Roman" w:hAnsi="Arial Unicode MS" w:cs="Arial Unicode MS"/>
          <w:bCs/>
          <w:sz w:val="24"/>
          <w:szCs w:val="24"/>
          <w:lang w:eastAsia="uk-UA"/>
        </w:rPr>
        <w:t>☐</w:t>
      </w:r>
      <w:r w:rsidRPr="00414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Договір оренди укладено не з близькими родичами першого ступеня споріднення (батьками, дітьми (у тому числі усиновленими), чоловіком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 </w:t>
      </w:r>
      <w:r w:rsidRPr="00414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 </w:t>
      </w:r>
      <w:r w:rsidRPr="00414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дружиною).</w:t>
      </w:r>
    </w:p>
    <w:p w14:paraId="4A484A8A" w14:textId="77777777" w:rsidR="00454498" w:rsidRPr="004148DD" w:rsidRDefault="00454498" w:rsidP="004544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148DD">
        <w:rPr>
          <w:rFonts w:ascii="Arial Unicode MS" w:eastAsia="Times New Roman" w:hAnsi="Arial Unicode MS" w:cs="Arial Unicode MS"/>
          <w:bCs/>
          <w:sz w:val="24"/>
          <w:szCs w:val="24"/>
          <w:lang w:eastAsia="uk-UA"/>
        </w:rPr>
        <w:t>☐</w:t>
      </w:r>
      <w:r w:rsidRPr="00414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Я та члени моєї сім’ї фактично проживаємо за адресою орендованого житла.</w:t>
      </w:r>
    </w:p>
    <w:p w14:paraId="52605AFC" w14:textId="77777777" w:rsidR="00454498" w:rsidRPr="004148DD" w:rsidRDefault="00454498" w:rsidP="004544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148DD">
        <w:rPr>
          <w:rFonts w:ascii="Arial Unicode MS" w:eastAsia="Times New Roman" w:hAnsi="Arial Unicode MS" w:cs="Arial Unicode MS"/>
          <w:bCs/>
          <w:sz w:val="24"/>
          <w:szCs w:val="24"/>
          <w:lang w:eastAsia="uk-UA"/>
        </w:rPr>
        <w:t>☐</w:t>
      </w:r>
      <w:r w:rsidRPr="00414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Я зобов’язуюсь протягом 5 робочих днів повідомити департамент про будь-які зміни, що впливають на право отримання допомоги.</w:t>
      </w:r>
    </w:p>
    <w:p w14:paraId="558F60FE" w14:textId="77777777" w:rsidR="00454498" w:rsidRPr="004148DD" w:rsidRDefault="00454498" w:rsidP="004544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148DD">
        <w:rPr>
          <w:rFonts w:ascii="Arial Unicode MS" w:eastAsia="Times New Roman" w:hAnsi="Arial Unicode MS" w:cs="Arial Unicode MS"/>
          <w:bCs/>
          <w:sz w:val="24"/>
          <w:szCs w:val="24"/>
          <w:lang w:eastAsia="uk-UA"/>
        </w:rPr>
        <w:t>☐</w:t>
      </w:r>
      <w:r w:rsidRPr="00414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Подані мною відомості є достовірними.</w:t>
      </w:r>
    </w:p>
    <w:p w14:paraId="7888DC3E" w14:textId="77777777" w:rsidR="00454498" w:rsidRPr="004148DD" w:rsidRDefault="00454498" w:rsidP="004544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14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Даю згоду на:</w:t>
      </w:r>
    </w:p>
    <w:p w14:paraId="35762CE9" w14:textId="77777777" w:rsidR="00454498" w:rsidRPr="004148DD" w:rsidRDefault="00454498" w:rsidP="004544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148DD">
        <w:rPr>
          <w:rFonts w:ascii="Arial Unicode MS" w:eastAsia="Times New Roman" w:hAnsi="Arial Unicode MS" w:cs="Arial Unicode MS"/>
          <w:bCs/>
          <w:sz w:val="24"/>
          <w:szCs w:val="24"/>
          <w:lang w:eastAsia="uk-UA"/>
        </w:rPr>
        <w:t>☐</w:t>
      </w:r>
      <w:r w:rsidRPr="00414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обробку моїх персональних даних;</w:t>
      </w:r>
    </w:p>
    <w:p w14:paraId="11A5C030" w14:textId="77777777" w:rsidR="00454498" w:rsidRPr="004148DD" w:rsidRDefault="00454498" w:rsidP="004544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148DD">
        <w:rPr>
          <w:rFonts w:ascii="Arial Unicode MS" w:eastAsia="Times New Roman" w:hAnsi="Arial Unicode MS" w:cs="Arial Unicode MS"/>
          <w:bCs/>
          <w:sz w:val="24"/>
          <w:szCs w:val="24"/>
          <w:lang w:eastAsia="uk-UA"/>
        </w:rPr>
        <w:t>☐</w:t>
      </w:r>
      <w:r w:rsidRPr="00414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перевірку відомостей через державні реєстри;</w:t>
      </w:r>
    </w:p>
    <w:p w14:paraId="1ECAA73D" w14:textId="77777777" w:rsidR="00454498" w:rsidRPr="004148DD" w:rsidRDefault="00454498" w:rsidP="004544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148DD">
        <w:rPr>
          <w:rFonts w:ascii="Arial Unicode MS" w:eastAsia="Times New Roman" w:hAnsi="Arial Unicode MS" w:cs="Arial Unicode MS"/>
          <w:bCs/>
          <w:sz w:val="24"/>
          <w:szCs w:val="24"/>
          <w:lang w:eastAsia="uk-UA"/>
        </w:rPr>
        <w:t>☐</w:t>
      </w:r>
      <w:r w:rsidRPr="00414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проведення обстеження умов проживання (за потреби).</w:t>
      </w:r>
    </w:p>
    <w:p w14:paraId="5F7E92AB" w14:textId="77777777" w:rsidR="00454498" w:rsidRDefault="00454498" w:rsidP="00454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14:paraId="15CD9D37" w14:textId="77777777" w:rsidR="00454498" w:rsidRPr="004148DD" w:rsidRDefault="00454498" w:rsidP="00454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14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Попередження:</w:t>
      </w:r>
    </w:p>
    <w:p w14:paraId="0C14FA76" w14:textId="77777777" w:rsidR="00454498" w:rsidRPr="004148DD" w:rsidRDefault="00454498" w:rsidP="004544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4148D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 надання завідомо неправдивих відомостей я несу відповідальність відповідно до статей 190 та 358 Кримінального кодексу України.</w:t>
      </w:r>
    </w:p>
    <w:p w14:paraId="1BD92C2E" w14:textId="77777777" w:rsidR="00454498" w:rsidRDefault="00454498" w:rsidP="00454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58093BC" w14:textId="77777777" w:rsidR="00454498" w:rsidRDefault="00454498" w:rsidP="00454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0B087E2" w14:textId="77777777" w:rsidR="00454498" w:rsidRPr="00454498" w:rsidRDefault="00454498" w:rsidP="00454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5449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«__» ___________ 202____  р.                                         _________________________</w:t>
      </w:r>
    </w:p>
    <w:p w14:paraId="6F59DB37" w14:textId="77777777" w:rsidR="00454498" w:rsidRPr="004148DD" w:rsidRDefault="00454498" w:rsidP="004544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             </w:t>
      </w:r>
      <w:r w:rsidRPr="004148DD">
        <w:rPr>
          <w:rFonts w:ascii="Times New Roman" w:eastAsia="Times New Roman" w:hAnsi="Times New Roman" w:cs="Times New Roman"/>
          <w:sz w:val="24"/>
          <w:szCs w:val="24"/>
          <w:lang w:eastAsia="uk-UA"/>
        </w:rPr>
        <w:t>(підпис заявника)</w:t>
      </w:r>
    </w:p>
    <w:p w14:paraId="653BBF52" w14:textId="77777777" w:rsidR="00454498" w:rsidRDefault="00454498" w:rsidP="00454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78DD2" w14:textId="20069CFF" w:rsidR="00454498" w:rsidRPr="004148DD" w:rsidRDefault="00E24B32" w:rsidP="00454498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Майборода</w:t>
      </w:r>
      <w:r w:rsidR="00454498" w:rsidRPr="00F11DCE">
        <w:rPr>
          <w:rFonts w:ascii="Times New Roman" w:hAnsi="Times New Roman" w:cs="Times New Roman"/>
          <w:sz w:val="24"/>
          <w:szCs w:val="24"/>
        </w:rPr>
        <w:t xml:space="preserve"> 284 1</w:t>
      </w:r>
      <w:r>
        <w:rPr>
          <w:rFonts w:ascii="Times New Roman" w:hAnsi="Times New Roman" w:cs="Times New Roman"/>
          <w:sz w:val="24"/>
          <w:szCs w:val="24"/>
        </w:rPr>
        <w:t>77</w:t>
      </w:r>
      <w:r w:rsidR="00454498" w:rsidRPr="00F11DC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7893BF" w14:textId="77777777" w:rsidR="00454498" w:rsidRPr="00F11DCE" w:rsidRDefault="00454498" w:rsidP="00F11D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54498" w:rsidRPr="00F11DCE" w:rsidSect="00E24B32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52AD2" w14:textId="77777777" w:rsidR="0040267A" w:rsidRDefault="0040267A" w:rsidP="00DC5D1F">
      <w:pPr>
        <w:spacing w:after="0" w:line="240" w:lineRule="auto"/>
      </w:pPr>
      <w:r>
        <w:separator/>
      </w:r>
    </w:p>
  </w:endnote>
  <w:endnote w:type="continuationSeparator" w:id="0">
    <w:p w14:paraId="363AEE63" w14:textId="77777777" w:rsidR="0040267A" w:rsidRDefault="0040267A" w:rsidP="00DC5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2E151" w14:textId="77777777" w:rsidR="0040267A" w:rsidRDefault="0040267A" w:rsidP="00DC5D1F">
      <w:pPr>
        <w:spacing w:after="0" w:line="240" w:lineRule="auto"/>
      </w:pPr>
      <w:r>
        <w:separator/>
      </w:r>
    </w:p>
  </w:footnote>
  <w:footnote w:type="continuationSeparator" w:id="0">
    <w:p w14:paraId="2548B47F" w14:textId="77777777" w:rsidR="0040267A" w:rsidRDefault="0040267A" w:rsidP="00DC5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056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0CDAA14" w14:textId="77777777" w:rsidR="00DC5D1F" w:rsidRPr="00F55186" w:rsidRDefault="009F5FBE">
        <w:pPr>
          <w:pStyle w:val="a5"/>
          <w:jc w:val="center"/>
          <w:rPr>
            <w:rFonts w:ascii="Times New Roman" w:hAnsi="Times New Roman" w:cs="Times New Roman"/>
          </w:rPr>
        </w:pPr>
        <w:r w:rsidRPr="00F55186">
          <w:rPr>
            <w:rFonts w:ascii="Times New Roman" w:hAnsi="Times New Roman" w:cs="Times New Roman"/>
          </w:rPr>
          <w:fldChar w:fldCharType="begin"/>
        </w:r>
        <w:r w:rsidR="00DC5D1F" w:rsidRPr="00F55186">
          <w:rPr>
            <w:rFonts w:ascii="Times New Roman" w:hAnsi="Times New Roman" w:cs="Times New Roman"/>
          </w:rPr>
          <w:instrText>PAGE   \* MERGEFORMAT</w:instrText>
        </w:r>
        <w:r w:rsidRPr="00F55186">
          <w:rPr>
            <w:rFonts w:ascii="Times New Roman" w:hAnsi="Times New Roman" w:cs="Times New Roman"/>
          </w:rPr>
          <w:fldChar w:fldCharType="separate"/>
        </w:r>
        <w:r w:rsidR="00F2614E">
          <w:rPr>
            <w:rFonts w:ascii="Times New Roman" w:hAnsi="Times New Roman" w:cs="Times New Roman"/>
            <w:noProof/>
          </w:rPr>
          <w:t>5</w:t>
        </w:r>
        <w:r w:rsidRPr="00F55186">
          <w:rPr>
            <w:rFonts w:ascii="Times New Roman" w:hAnsi="Times New Roman" w:cs="Times New Roman"/>
          </w:rPr>
          <w:fldChar w:fldCharType="end"/>
        </w:r>
      </w:p>
    </w:sdtContent>
  </w:sdt>
  <w:p w14:paraId="7D02999A" w14:textId="77777777" w:rsidR="00DC5D1F" w:rsidRDefault="00DC5D1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3ECB"/>
    <w:multiLevelType w:val="hybridMultilevel"/>
    <w:tmpl w:val="641271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32A6D"/>
    <w:multiLevelType w:val="multilevel"/>
    <w:tmpl w:val="B6EC0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8752F"/>
    <w:multiLevelType w:val="multilevel"/>
    <w:tmpl w:val="C7F4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A6254"/>
    <w:multiLevelType w:val="multilevel"/>
    <w:tmpl w:val="FB12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884776"/>
    <w:multiLevelType w:val="multilevel"/>
    <w:tmpl w:val="6964A5F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EF177A"/>
    <w:multiLevelType w:val="hybridMultilevel"/>
    <w:tmpl w:val="11F42AA4"/>
    <w:lvl w:ilvl="0" w:tplc="2ED87122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EDC7648"/>
    <w:multiLevelType w:val="multilevel"/>
    <w:tmpl w:val="101E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2A75F0"/>
    <w:multiLevelType w:val="multilevel"/>
    <w:tmpl w:val="813A0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EA4B7A"/>
    <w:multiLevelType w:val="multilevel"/>
    <w:tmpl w:val="BA0CE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3351718">
    <w:abstractNumId w:val="7"/>
  </w:num>
  <w:num w:numId="2" w16cid:durableId="131407510">
    <w:abstractNumId w:val="6"/>
  </w:num>
  <w:num w:numId="3" w16cid:durableId="1758671887">
    <w:abstractNumId w:val="3"/>
  </w:num>
  <w:num w:numId="4" w16cid:durableId="2037347699">
    <w:abstractNumId w:val="8"/>
  </w:num>
  <w:num w:numId="5" w16cid:durableId="485705953">
    <w:abstractNumId w:val="1"/>
  </w:num>
  <w:num w:numId="6" w16cid:durableId="820579245">
    <w:abstractNumId w:val="2"/>
  </w:num>
  <w:num w:numId="7" w16cid:durableId="2061437014">
    <w:abstractNumId w:val="4"/>
  </w:num>
  <w:num w:numId="8" w16cid:durableId="2083022556">
    <w:abstractNumId w:val="5"/>
  </w:num>
  <w:num w:numId="9" w16cid:durableId="25094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E20"/>
    <w:rsid w:val="00014984"/>
    <w:rsid w:val="00045F64"/>
    <w:rsid w:val="0011600A"/>
    <w:rsid w:val="001703DB"/>
    <w:rsid w:val="001C2FD0"/>
    <w:rsid w:val="00282FA7"/>
    <w:rsid w:val="00393B9F"/>
    <w:rsid w:val="003B1AC0"/>
    <w:rsid w:val="003B2A2D"/>
    <w:rsid w:val="0040267A"/>
    <w:rsid w:val="00423E20"/>
    <w:rsid w:val="00454498"/>
    <w:rsid w:val="0057164E"/>
    <w:rsid w:val="005903DC"/>
    <w:rsid w:val="005C5EBA"/>
    <w:rsid w:val="005E50CD"/>
    <w:rsid w:val="005F2EE9"/>
    <w:rsid w:val="006E3AE8"/>
    <w:rsid w:val="00701A6F"/>
    <w:rsid w:val="00745764"/>
    <w:rsid w:val="007B69C0"/>
    <w:rsid w:val="007D221D"/>
    <w:rsid w:val="009F5FBE"/>
    <w:rsid w:val="00A003D4"/>
    <w:rsid w:val="00AB2BFB"/>
    <w:rsid w:val="00AC7074"/>
    <w:rsid w:val="00B41C5D"/>
    <w:rsid w:val="00B65609"/>
    <w:rsid w:val="00B92206"/>
    <w:rsid w:val="00BB299E"/>
    <w:rsid w:val="00CC7AFF"/>
    <w:rsid w:val="00D12CFA"/>
    <w:rsid w:val="00D26256"/>
    <w:rsid w:val="00D71E59"/>
    <w:rsid w:val="00DC5D1F"/>
    <w:rsid w:val="00E24B32"/>
    <w:rsid w:val="00EB14A6"/>
    <w:rsid w:val="00ED46E8"/>
    <w:rsid w:val="00F11DCE"/>
    <w:rsid w:val="00F20ACA"/>
    <w:rsid w:val="00F2614E"/>
    <w:rsid w:val="00F5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8CD25"/>
  <w15:docId w15:val="{7CEA2C38-2028-495D-9DC7-B7087339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FBE"/>
  </w:style>
  <w:style w:type="paragraph" w:styleId="3">
    <w:name w:val="heading 3"/>
    <w:basedOn w:val="a"/>
    <w:link w:val="30"/>
    <w:uiPriority w:val="9"/>
    <w:qFormat/>
    <w:rsid w:val="00423E2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23E2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423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423E20"/>
    <w:rPr>
      <w:b/>
      <w:bCs/>
    </w:rPr>
  </w:style>
  <w:style w:type="paragraph" w:styleId="a5">
    <w:name w:val="header"/>
    <w:basedOn w:val="a"/>
    <w:link w:val="a6"/>
    <w:uiPriority w:val="99"/>
    <w:unhideWhenUsed/>
    <w:rsid w:val="00DC5D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DC5D1F"/>
  </w:style>
  <w:style w:type="paragraph" w:styleId="a7">
    <w:name w:val="footer"/>
    <w:basedOn w:val="a"/>
    <w:link w:val="a8"/>
    <w:uiPriority w:val="99"/>
    <w:unhideWhenUsed/>
    <w:rsid w:val="00DC5D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DC5D1F"/>
  </w:style>
  <w:style w:type="paragraph" w:styleId="a9">
    <w:name w:val="List Paragraph"/>
    <w:basedOn w:val="a"/>
    <w:uiPriority w:val="34"/>
    <w:qFormat/>
    <w:rsid w:val="003B1AC0"/>
    <w:pPr>
      <w:ind w:left="720"/>
      <w:contextualSpacing/>
    </w:pPr>
  </w:style>
  <w:style w:type="table" w:styleId="aa">
    <w:name w:val="Table Grid"/>
    <w:basedOn w:val="a1"/>
    <w:uiPriority w:val="59"/>
    <w:rsid w:val="00454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5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7970</Words>
  <Characters>4543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Ірина Демидюк</cp:lastModifiedBy>
  <cp:revision>8</cp:revision>
  <cp:lastPrinted>2026-05-11T08:00:00Z</cp:lastPrinted>
  <dcterms:created xsi:type="dcterms:W3CDTF">2026-05-07T12:40:00Z</dcterms:created>
  <dcterms:modified xsi:type="dcterms:W3CDTF">2026-05-11T09:38:00Z</dcterms:modified>
</cp:coreProperties>
</file>