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78BB6B" w14:textId="77777777" w:rsidR="001B5EAC" w:rsidRPr="00B67949" w:rsidRDefault="001B5EAC" w:rsidP="00B67949">
      <w:pPr>
        <w:rPr>
          <w:b/>
          <w:lang w:val="en-US"/>
        </w:rPr>
      </w:pPr>
    </w:p>
    <w:p w14:paraId="78BAFA78" w14:textId="77777777" w:rsidR="002819EF" w:rsidRDefault="002819EF">
      <w:pPr>
        <w:jc w:val="center"/>
        <w:rPr>
          <w:b/>
        </w:rPr>
      </w:pPr>
    </w:p>
    <w:p w14:paraId="3827BE83" w14:textId="77777777" w:rsidR="001B5EAC" w:rsidRDefault="001B5EAC">
      <w:pPr>
        <w:jc w:val="center"/>
      </w:pPr>
      <w:r>
        <w:rPr>
          <w:b/>
        </w:rPr>
        <w:t>Пояснювальна записка</w:t>
      </w:r>
    </w:p>
    <w:p w14:paraId="67C4773D" w14:textId="03E46475" w:rsidR="001B5EAC" w:rsidRPr="002819EF" w:rsidRDefault="001B5EAC">
      <w:pPr>
        <w:jc w:val="center"/>
        <w:rPr>
          <w:szCs w:val="28"/>
        </w:rPr>
      </w:pPr>
      <w:r>
        <w:t>до проєкту рішення</w:t>
      </w:r>
      <w:r w:rsidR="00EF471F">
        <w:t xml:space="preserve"> </w:t>
      </w:r>
      <w:r w:rsidR="00BF670E">
        <w:t>«</w:t>
      </w:r>
      <w:r w:rsidR="00BF670E">
        <w:rPr>
          <w:szCs w:val="28"/>
        </w:rPr>
        <w:t xml:space="preserve">Про внесення змін до рішення виконавчого комітету міської ради від 11.06.2025 № 370-1 </w:t>
      </w:r>
      <w:r w:rsidR="005D2AF5">
        <w:rPr>
          <w:szCs w:val="28"/>
          <w:lang w:val="en-US"/>
        </w:rPr>
        <w:t>“</w:t>
      </w:r>
      <w:r w:rsidR="00BF670E">
        <w:rPr>
          <w:szCs w:val="28"/>
        </w:rPr>
        <w:t xml:space="preserve">Про затвердження Порядку </w:t>
      </w:r>
      <w:r w:rsidR="00B3138D">
        <w:rPr>
          <w:szCs w:val="28"/>
        </w:rPr>
        <w:t xml:space="preserve"> </w:t>
      </w:r>
      <w:r w:rsidR="00BF670E">
        <w:rPr>
          <w:szCs w:val="28"/>
        </w:rPr>
        <w:t xml:space="preserve">надання матеріальної </w:t>
      </w:r>
      <w:r w:rsidR="00B3138D">
        <w:rPr>
          <w:szCs w:val="28"/>
        </w:rPr>
        <w:t xml:space="preserve"> допомоги на оплату оренди житла мешканцям Луцької міської територіальної громади,</w:t>
      </w:r>
      <w:r w:rsidR="00B3138D">
        <w:rPr>
          <w:spacing w:val="-4"/>
          <w:szCs w:val="28"/>
        </w:rPr>
        <w:t xml:space="preserve"> житло яких стало непридатним до проживання внаслідок </w:t>
      </w:r>
      <w:r w:rsidR="00B3138D" w:rsidRPr="002819EF">
        <w:rPr>
          <w:spacing w:val="-4"/>
          <w:szCs w:val="28"/>
        </w:rPr>
        <w:t>ворожої атаки російської федерації</w:t>
      </w:r>
      <w:r w:rsidR="005D2AF5">
        <w:rPr>
          <w:spacing w:val="-4"/>
          <w:szCs w:val="28"/>
          <w:lang w:val="en-US"/>
        </w:rPr>
        <w:t>”</w:t>
      </w:r>
      <w:r w:rsidRPr="002819EF">
        <w:rPr>
          <w:szCs w:val="28"/>
          <w:shd w:val="clear" w:color="auto" w:fill="FFFFFF"/>
        </w:rPr>
        <w:t>»</w:t>
      </w:r>
    </w:p>
    <w:p w14:paraId="771F3C38" w14:textId="77777777" w:rsidR="001B5EAC" w:rsidRPr="002819EF" w:rsidRDefault="001B5EAC">
      <w:pPr>
        <w:rPr>
          <w:szCs w:val="28"/>
        </w:rPr>
      </w:pPr>
    </w:p>
    <w:p w14:paraId="0456211D" w14:textId="77777777" w:rsidR="002819EF" w:rsidRPr="002819EF" w:rsidRDefault="002819EF" w:rsidP="005D2AF5">
      <w:pPr>
        <w:ind w:firstLine="567"/>
        <w:jc w:val="both"/>
        <w:rPr>
          <w:bCs w:val="0"/>
          <w:szCs w:val="28"/>
        </w:rPr>
      </w:pPr>
      <w:r w:rsidRPr="002819EF">
        <w:rPr>
          <w:bCs w:val="0"/>
          <w:szCs w:val="28"/>
        </w:rPr>
        <w:t>У зв’язку з практикою застосування Порядку надання матеріальної допомоги на оплату оренди житла мешканцям громади, житло яких стало непридатним для проживання внаслідок ворожої атаки російської федерації, виникла необхідність його уточнення та приведення у відповідність до вимог чинного законодавства.</w:t>
      </w:r>
    </w:p>
    <w:p w14:paraId="7741173F" w14:textId="77777777" w:rsidR="002819EF" w:rsidRPr="002819EF" w:rsidRDefault="002819EF" w:rsidP="005D2AF5">
      <w:pPr>
        <w:ind w:firstLine="567"/>
        <w:jc w:val="both"/>
        <w:rPr>
          <w:bCs w:val="0"/>
          <w:szCs w:val="28"/>
        </w:rPr>
      </w:pPr>
      <w:r w:rsidRPr="002819EF">
        <w:rPr>
          <w:bCs w:val="0"/>
          <w:szCs w:val="28"/>
        </w:rPr>
        <w:t>Основні причини внесення змін:</w:t>
      </w:r>
    </w:p>
    <w:p w14:paraId="1725B131" w14:textId="7BE6A599" w:rsidR="002819EF" w:rsidRPr="005D2AF5" w:rsidRDefault="002819EF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з</w:t>
      </w:r>
      <w:r w:rsidRPr="002819EF">
        <w:rPr>
          <w:bCs w:val="0"/>
          <w:szCs w:val="28"/>
        </w:rPr>
        <w:t>апобігання нецільовому використанню бюджетних коштів та можливим зловживанням</w:t>
      </w:r>
      <w:r w:rsidR="005D2AF5">
        <w:rPr>
          <w:bCs w:val="0"/>
          <w:szCs w:val="28"/>
        </w:rPr>
        <w:t>;</w:t>
      </w:r>
    </w:p>
    <w:p w14:paraId="1C0B6E75" w14:textId="75B0A963" w:rsidR="002819EF" w:rsidRPr="005D2AF5" w:rsidRDefault="002819EF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п</w:t>
      </w:r>
      <w:r w:rsidRPr="002819EF">
        <w:rPr>
          <w:bCs w:val="0"/>
          <w:szCs w:val="28"/>
        </w:rPr>
        <w:t>осилення процедурних гарантій відповідно до Закону України «Про адміністративну процедуру»</w:t>
      </w:r>
      <w:r w:rsidR="005D2AF5">
        <w:rPr>
          <w:bCs w:val="0"/>
          <w:szCs w:val="28"/>
        </w:rPr>
        <w:t>;</w:t>
      </w:r>
    </w:p>
    <w:p w14:paraId="7D99472E" w14:textId="155F2D4F" w:rsidR="002819EF" w:rsidRPr="005D2AF5" w:rsidRDefault="002819EF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ч</w:t>
      </w:r>
      <w:r w:rsidRPr="002819EF">
        <w:rPr>
          <w:bCs w:val="0"/>
          <w:szCs w:val="28"/>
        </w:rPr>
        <w:t>ітке визначення кола отримувачів для забезпечення допомоги саме тим особам, які її дійсно потребують</w:t>
      </w:r>
      <w:r w:rsidR="005D2AF5">
        <w:rPr>
          <w:bCs w:val="0"/>
          <w:szCs w:val="28"/>
        </w:rPr>
        <w:t>;</w:t>
      </w:r>
    </w:p>
    <w:p w14:paraId="7C4CB741" w14:textId="77777777" w:rsidR="002819EF" w:rsidRPr="002819EF" w:rsidRDefault="002819EF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у</w:t>
      </w:r>
      <w:r w:rsidRPr="002819EF">
        <w:rPr>
          <w:bCs w:val="0"/>
          <w:szCs w:val="28"/>
        </w:rPr>
        <w:t>ніфікація документообігу шляхом затвердження типової форми заяви.</w:t>
      </w:r>
    </w:p>
    <w:p w14:paraId="261F2915" w14:textId="77777777" w:rsidR="002819EF" w:rsidRPr="002819EF" w:rsidRDefault="002819EF" w:rsidP="005D2AF5">
      <w:pPr>
        <w:ind w:firstLine="567"/>
        <w:jc w:val="both"/>
        <w:rPr>
          <w:bCs w:val="0"/>
          <w:szCs w:val="28"/>
        </w:rPr>
      </w:pPr>
      <w:r w:rsidRPr="002819EF">
        <w:rPr>
          <w:bCs w:val="0"/>
          <w:szCs w:val="28"/>
        </w:rPr>
        <w:t>Ключові зміни, що пропонуються:</w:t>
      </w:r>
    </w:p>
    <w:p w14:paraId="1477D6D5" w14:textId="733A4756" w:rsidR="002819EF" w:rsidRPr="005D2AF5" w:rsidRDefault="005D2AF5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r w:rsidR="002819EF" w:rsidRPr="005D2AF5">
        <w:rPr>
          <w:bCs w:val="0"/>
          <w:szCs w:val="28"/>
        </w:rPr>
        <w:t>Затвердження типової форми заяви, яка містить чіткі декларації заявника про відсутність іншого житла, відсутність родинних зв’язків з орендодавцем та попередження про юридичну відповідальність.</w:t>
      </w:r>
    </w:p>
    <w:p w14:paraId="547978CD" w14:textId="3E2E60BB" w:rsidR="002819EF" w:rsidRPr="00E8782C" w:rsidRDefault="005D2AF5" w:rsidP="005D2AF5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szCs w:val="28"/>
        </w:rPr>
        <w:t>2. </w:t>
      </w:r>
      <w:r w:rsidR="002819EF" w:rsidRPr="005D2AF5">
        <w:rPr>
          <w:bCs w:val="0"/>
          <w:szCs w:val="28"/>
        </w:rPr>
        <w:t xml:space="preserve">Встановлення чітких обмежень на отримання допомоги у разі наявності у власності (або у власності членів сім’ї) іншого придатного </w:t>
      </w:r>
      <w:r w:rsidR="002819EF" w:rsidRPr="00E8782C">
        <w:rPr>
          <w:bCs w:val="0"/>
          <w:color w:val="000000" w:themeColor="text1"/>
          <w:szCs w:val="28"/>
        </w:rPr>
        <w:t xml:space="preserve">житла на території </w:t>
      </w:r>
      <w:r w:rsidR="00E8782C" w:rsidRPr="00E8782C">
        <w:rPr>
          <w:bCs w:val="0"/>
          <w:color w:val="000000" w:themeColor="text1"/>
          <w:szCs w:val="28"/>
        </w:rPr>
        <w:t>громади</w:t>
      </w:r>
      <w:r w:rsidR="002819EF" w:rsidRPr="00E8782C">
        <w:rPr>
          <w:bCs w:val="0"/>
          <w:color w:val="000000" w:themeColor="text1"/>
          <w:szCs w:val="28"/>
        </w:rPr>
        <w:t>.</w:t>
      </w:r>
    </w:p>
    <w:p w14:paraId="531C3EFE" w14:textId="3C31CB66" w:rsidR="002819EF" w:rsidRPr="005D2AF5" w:rsidRDefault="005D2AF5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3. </w:t>
      </w:r>
      <w:r w:rsidR="002819EF" w:rsidRPr="005D2AF5">
        <w:rPr>
          <w:bCs w:val="0"/>
          <w:szCs w:val="28"/>
        </w:rPr>
        <w:t>Введення заборони на надання допомоги при укладанні договору оренди з близькими родичами першого ступеня споріднення.</w:t>
      </w:r>
    </w:p>
    <w:p w14:paraId="7DA96D09" w14:textId="159A9EBC" w:rsidR="002819EF" w:rsidRPr="005D2AF5" w:rsidRDefault="005D2AF5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4. </w:t>
      </w:r>
      <w:r w:rsidR="002819EF" w:rsidRPr="005D2AF5">
        <w:rPr>
          <w:bCs w:val="0"/>
          <w:szCs w:val="28"/>
        </w:rPr>
        <w:t>Детальне врегулювання порядку оцінки забезпеченості житлом, зокрема врахування розміру часток у праві власності, можливості їх виділення в натурі та реальної можливості проживання.</w:t>
      </w:r>
    </w:p>
    <w:p w14:paraId="67C8FF82" w14:textId="76C18891" w:rsidR="002819EF" w:rsidRPr="005D2AF5" w:rsidRDefault="005D2AF5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5. </w:t>
      </w:r>
      <w:r w:rsidR="002819EF" w:rsidRPr="005D2AF5">
        <w:rPr>
          <w:bCs w:val="0"/>
          <w:szCs w:val="28"/>
        </w:rPr>
        <w:t>Посилення контролю за достовірністю поданих відомостей через державні реєстри та обов’язок заявника повідомляти про зміни обставин.</w:t>
      </w:r>
    </w:p>
    <w:p w14:paraId="24FF0734" w14:textId="25AFC706" w:rsidR="002819EF" w:rsidRPr="005D2AF5" w:rsidRDefault="005D2AF5" w:rsidP="005D2AF5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6. </w:t>
      </w:r>
      <w:r w:rsidR="002819EF" w:rsidRPr="005D2AF5">
        <w:rPr>
          <w:bCs w:val="0"/>
          <w:szCs w:val="28"/>
        </w:rPr>
        <w:t>Удосконалення процедур розгляду заяв, прийняття рішень та оскарження відповідно до Закону України «Про адміністративну процедуру».</w:t>
      </w:r>
    </w:p>
    <w:p w14:paraId="66C41BB9" w14:textId="77777777" w:rsidR="002819EF" w:rsidRDefault="002819EF" w:rsidP="005D2AF5">
      <w:pPr>
        <w:ind w:firstLine="567"/>
        <w:jc w:val="both"/>
      </w:pPr>
      <w:r>
        <w:t>Запропоновані зміни дозволять суттєво зменшити ризики нецільового витрачання бюджетних коштів, забезпечити прозорість прийнятих рішень та гарантувати справедливий підхід до кожного заявника.</w:t>
      </w:r>
    </w:p>
    <w:p w14:paraId="0C686D24" w14:textId="77777777" w:rsidR="001B5EAC" w:rsidRDefault="002819EF" w:rsidP="005D2AF5">
      <w:pPr>
        <w:ind w:firstLine="567"/>
        <w:jc w:val="both"/>
        <w:rPr>
          <w:bCs w:val="0"/>
          <w:szCs w:val="28"/>
        </w:rPr>
      </w:pPr>
      <w:r w:rsidRPr="002819EF">
        <w:rPr>
          <w:bCs w:val="0"/>
          <w:szCs w:val="28"/>
        </w:rPr>
        <w:t>Проєкт рішення не потребує додаткових матеріальних витрат з бюджету громади.</w:t>
      </w:r>
    </w:p>
    <w:p w14:paraId="1D2FA4E5" w14:textId="77777777" w:rsidR="002819EF" w:rsidRDefault="002819EF" w:rsidP="002819EF">
      <w:pPr>
        <w:ind w:firstLine="720"/>
        <w:jc w:val="both"/>
        <w:rPr>
          <w:bCs w:val="0"/>
          <w:szCs w:val="28"/>
        </w:rPr>
      </w:pPr>
    </w:p>
    <w:p w14:paraId="7C2AC547" w14:textId="77777777" w:rsidR="005D2AF5" w:rsidRPr="002819EF" w:rsidRDefault="005D2AF5" w:rsidP="002819EF">
      <w:pPr>
        <w:ind w:firstLine="720"/>
        <w:jc w:val="both"/>
        <w:rPr>
          <w:bCs w:val="0"/>
          <w:szCs w:val="28"/>
        </w:rPr>
      </w:pPr>
    </w:p>
    <w:p w14:paraId="47D59C1D" w14:textId="381229B1" w:rsidR="002819EF" w:rsidRDefault="00EF5FE9">
      <w:pPr>
        <w:jc w:val="both"/>
      </w:pPr>
      <w:r>
        <w:rPr>
          <w:bCs w:val="0"/>
          <w:szCs w:val="28"/>
        </w:rPr>
        <w:t>Д</w:t>
      </w:r>
      <w:r w:rsidR="001B5EAC">
        <w:rPr>
          <w:bCs w:val="0"/>
          <w:szCs w:val="28"/>
        </w:rPr>
        <w:t>иректор департаменту</w:t>
      </w:r>
      <w:r w:rsidR="00B67949">
        <w:t xml:space="preserve"> </w:t>
      </w:r>
    </w:p>
    <w:p w14:paraId="68D2E3D7" w14:textId="11C0EDAC" w:rsidR="001B5EAC" w:rsidRDefault="002819EF">
      <w:pPr>
        <w:jc w:val="both"/>
        <w:rPr>
          <w:bCs w:val="0"/>
          <w:szCs w:val="28"/>
        </w:rPr>
      </w:pPr>
      <w:r>
        <w:rPr>
          <w:bCs w:val="0"/>
          <w:szCs w:val="28"/>
        </w:rPr>
        <w:t>с</w:t>
      </w:r>
      <w:r w:rsidR="001B5EAC">
        <w:rPr>
          <w:bCs w:val="0"/>
          <w:szCs w:val="28"/>
        </w:rPr>
        <w:t>оціальної</w:t>
      </w:r>
      <w:r>
        <w:rPr>
          <w:bCs w:val="0"/>
          <w:szCs w:val="28"/>
        </w:rPr>
        <w:t xml:space="preserve"> </w:t>
      </w:r>
      <w:r w:rsidR="001B5EAC">
        <w:rPr>
          <w:bCs w:val="0"/>
          <w:szCs w:val="28"/>
        </w:rPr>
        <w:t>пол</w:t>
      </w:r>
      <w:r w:rsidR="00B67949">
        <w:rPr>
          <w:bCs w:val="0"/>
          <w:szCs w:val="28"/>
        </w:rPr>
        <w:t xml:space="preserve">ітики   </w:t>
      </w:r>
      <w:r w:rsidR="002A1F75">
        <w:rPr>
          <w:bCs w:val="0"/>
          <w:szCs w:val="28"/>
        </w:rPr>
        <w:t xml:space="preserve">                                           </w:t>
      </w:r>
      <w:r>
        <w:rPr>
          <w:bCs w:val="0"/>
          <w:szCs w:val="28"/>
        </w:rPr>
        <w:t xml:space="preserve">       </w:t>
      </w:r>
      <w:r w:rsidR="002A1F75">
        <w:rPr>
          <w:bCs w:val="0"/>
          <w:szCs w:val="28"/>
        </w:rPr>
        <w:t xml:space="preserve">             </w:t>
      </w:r>
      <w:r w:rsidR="00EF5FE9">
        <w:rPr>
          <w:bCs w:val="0"/>
          <w:szCs w:val="28"/>
        </w:rPr>
        <w:t>Вікторія МАЙБОРОДА</w:t>
      </w:r>
      <w:r w:rsidR="002A1F75">
        <w:rPr>
          <w:bCs w:val="0"/>
          <w:szCs w:val="28"/>
        </w:rPr>
        <w:t xml:space="preserve"> </w:t>
      </w:r>
      <w:r w:rsidR="00B67949">
        <w:rPr>
          <w:bCs w:val="0"/>
          <w:szCs w:val="28"/>
        </w:rPr>
        <w:t xml:space="preserve">     </w:t>
      </w:r>
    </w:p>
    <w:sectPr w:rsidR="001B5EAC">
      <w:pgSz w:w="11906" w:h="16838"/>
      <w:pgMar w:top="28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D0843"/>
    <w:multiLevelType w:val="hybridMultilevel"/>
    <w:tmpl w:val="41D4C8E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B760CA"/>
    <w:multiLevelType w:val="hybridMultilevel"/>
    <w:tmpl w:val="FFE24FAA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0342493">
    <w:abstractNumId w:val="0"/>
  </w:num>
  <w:num w:numId="2" w16cid:durableId="17720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8D"/>
    <w:rsid w:val="001B5EAC"/>
    <w:rsid w:val="002819EF"/>
    <w:rsid w:val="002A1F75"/>
    <w:rsid w:val="004438F3"/>
    <w:rsid w:val="0057164E"/>
    <w:rsid w:val="005D2AF5"/>
    <w:rsid w:val="00707984"/>
    <w:rsid w:val="007926A2"/>
    <w:rsid w:val="00B3138D"/>
    <w:rsid w:val="00B67949"/>
    <w:rsid w:val="00B94914"/>
    <w:rsid w:val="00BF670E"/>
    <w:rsid w:val="00CA3496"/>
    <w:rsid w:val="00E8782C"/>
    <w:rsid w:val="00EF471F"/>
    <w:rsid w:val="00EF5FE9"/>
    <w:rsid w:val="00F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7A4C0"/>
  <w15:docId w15:val="{81639211-51F5-4A1C-9395-496B7A45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Mang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28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Ірина Демидюк</cp:lastModifiedBy>
  <cp:revision>4</cp:revision>
  <cp:lastPrinted>1995-11-21T14:41:00Z</cp:lastPrinted>
  <dcterms:created xsi:type="dcterms:W3CDTF">2026-05-07T07:37:00Z</dcterms:created>
  <dcterms:modified xsi:type="dcterms:W3CDTF">2026-05-11T09:37:00Z</dcterms:modified>
</cp:coreProperties>
</file>