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334" w:rsidRPr="0097216A" w:rsidRDefault="0011206B" w:rsidP="0097216A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>Додаток</w:t>
      </w:r>
    </w:p>
    <w:p w:rsidR="0011206B" w:rsidRPr="0097216A" w:rsidRDefault="0017518B" w:rsidP="0097216A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16A">
        <w:rPr>
          <w:rFonts w:ascii="Times New Roman" w:hAnsi="Times New Roman" w:cs="Times New Roman"/>
          <w:sz w:val="28"/>
          <w:szCs w:val="28"/>
        </w:rPr>
        <w:t>до рішення</w:t>
      </w:r>
      <w:r w:rsidRPr="009721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206B" w:rsidRPr="0097216A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11206B" w:rsidRPr="0097216A" w:rsidRDefault="0011206B" w:rsidP="0097216A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>________</w:t>
      </w:r>
      <w:r w:rsidR="00377BD0" w:rsidRPr="0097216A">
        <w:rPr>
          <w:rFonts w:ascii="Times New Roman" w:hAnsi="Times New Roman" w:cs="Times New Roman"/>
          <w:sz w:val="28"/>
          <w:szCs w:val="28"/>
        </w:rPr>
        <w:t>___</w:t>
      </w:r>
      <w:r w:rsidRPr="0097216A">
        <w:rPr>
          <w:rFonts w:ascii="Times New Roman" w:hAnsi="Times New Roman" w:cs="Times New Roman"/>
          <w:sz w:val="28"/>
          <w:szCs w:val="28"/>
        </w:rPr>
        <w:t xml:space="preserve"> № _____</w:t>
      </w:r>
      <w:r w:rsidR="00377BD0" w:rsidRPr="0097216A">
        <w:rPr>
          <w:rFonts w:ascii="Times New Roman" w:hAnsi="Times New Roman" w:cs="Times New Roman"/>
          <w:sz w:val="28"/>
          <w:szCs w:val="28"/>
        </w:rPr>
        <w:t>_____</w:t>
      </w:r>
    </w:p>
    <w:p w:rsidR="0011206B" w:rsidRPr="0097216A" w:rsidRDefault="0011206B" w:rsidP="0097216A">
      <w:pPr>
        <w:spacing w:after="0"/>
        <w:ind w:left="1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3F7" w:rsidRPr="0097216A" w:rsidRDefault="00CE33F7" w:rsidP="0097216A">
      <w:pPr>
        <w:jc w:val="both"/>
        <w:rPr>
          <w:sz w:val="28"/>
          <w:szCs w:val="28"/>
        </w:rPr>
      </w:pPr>
    </w:p>
    <w:p w:rsidR="00BF1777" w:rsidRPr="0097216A" w:rsidRDefault="00BF1777" w:rsidP="00290A6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16A">
        <w:rPr>
          <w:rFonts w:ascii="Times New Roman" w:hAnsi="Times New Roman" w:cs="Times New Roman"/>
          <w:b/>
          <w:sz w:val="28"/>
          <w:szCs w:val="28"/>
        </w:rPr>
        <w:t>1.Аналіз динаміки змін та поточної ситуації</w:t>
      </w:r>
    </w:p>
    <w:p w:rsidR="00BF1777" w:rsidRPr="0097216A" w:rsidRDefault="00BF1777" w:rsidP="0097216A">
      <w:pPr>
        <w:shd w:val="clear" w:color="auto" w:fill="FFFFFF"/>
        <w:spacing w:after="0" w:line="240" w:lineRule="auto"/>
        <w:ind w:firstLine="601"/>
        <w:jc w:val="both"/>
        <w:textAlignment w:val="baseline"/>
        <w:rPr>
          <w:rFonts w:ascii="Times New Roman" w:eastAsia="Times New Roman" w:hAnsi="Times New Roman" w:cs="Times New Roman"/>
          <w:color w:val="101322"/>
          <w:sz w:val="28"/>
          <w:szCs w:val="28"/>
          <w:lang w:eastAsia="uk-UA"/>
        </w:rPr>
      </w:pPr>
      <w:r w:rsidRPr="0097216A">
        <w:rPr>
          <w:rFonts w:ascii="Times New Roman" w:hAnsi="Times New Roman" w:cs="Times New Roman"/>
          <w:sz w:val="28"/>
          <w:szCs w:val="28"/>
        </w:rPr>
        <w:t xml:space="preserve">Вірус папіломи людини (ВПЛ) — це дуже поширена група з понад 100 вірусів, що вражають шкіру та слизові оболонки,. Більшість типів безпечні, але деякі викликають папіломи/бородавки, а </w:t>
      </w:r>
      <w:proofErr w:type="spellStart"/>
      <w:r w:rsidRPr="0097216A">
        <w:rPr>
          <w:rFonts w:ascii="Times New Roman" w:hAnsi="Times New Roman" w:cs="Times New Roman"/>
          <w:sz w:val="28"/>
          <w:szCs w:val="28"/>
        </w:rPr>
        <w:t>високоонкогенні</w:t>
      </w:r>
      <w:proofErr w:type="spellEnd"/>
      <w:r w:rsidRPr="0097216A">
        <w:rPr>
          <w:rFonts w:ascii="Times New Roman" w:hAnsi="Times New Roman" w:cs="Times New Roman"/>
          <w:sz w:val="28"/>
          <w:szCs w:val="28"/>
        </w:rPr>
        <w:t xml:space="preserve"> штами (наприклад, 16, 18) можуть спричинити рак шийки матки та інші </w:t>
      </w:r>
      <w:proofErr w:type="spellStart"/>
      <w:r w:rsidRPr="0097216A">
        <w:rPr>
          <w:rFonts w:ascii="Times New Roman" w:hAnsi="Times New Roman" w:cs="Times New Roman"/>
          <w:sz w:val="28"/>
          <w:szCs w:val="28"/>
        </w:rPr>
        <w:t>онкозахворювання</w:t>
      </w:r>
      <w:proofErr w:type="spellEnd"/>
      <w:r w:rsidRPr="0097216A">
        <w:rPr>
          <w:rFonts w:ascii="Times New Roman" w:hAnsi="Times New Roman" w:cs="Times New Roman"/>
          <w:sz w:val="28"/>
          <w:szCs w:val="28"/>
        </w:rPr>
        <w:t xml:space="preserve"> і передається переважно статевим шляхом</w:t>
      </w:r>
      <w:r w:rsidRPr="0097216A">
        <w:rPr>
          <w:rFonts w:ascii="Times New Roman" w:eastAsia="Times New Roman" w:hAnsi="Times New Roman" w:cs="Times New Roman"/>
          <w:color w:val="101322"/>
          <w:sz w:val="28"/>
          <w:szCs w:val="28"/>
          <w:lang w:eastAsia="uk-UA"/>
        </w:rPr>
        <w:t xml:space="preserve"> Жіночий організм більш вразливий щодо злоякісного протікання хвороби, в порівнянні з чоловіками. Це обумовлено особливостями жіночої статевої системи та більшою зоною контакту шкіри та слизової оболонки під час статевого акту.</w:t>
      </w:r>
    </w:p>
    <w:p w:rsidR="00BF1777" w:rsidRPr="0097216A" w:rsidRDefault="00BF1777" w:rsidP="0097216A">
      <w:pPr>
        <w:shd w:val="clear" w:color="auto" w:fill="FFFFFF"/>
        <w:spacing w:after="0" w:line="240" w:lineRule="auto"/>
        <w:ind w:firstLine="459"/>
        <w:jc w:val="both"/>
        <w:textAlignment w:val="baseline"/>
        <w:rPr>
          <w:rFonts w:ascii="Times New Roman" w:eastAsia="Times New Roman" w:hAnsi="Times New Roman" w:cs="Times New Roman"/>
          <w:color w:val="101322"/>
          <w:sz w:val="28"/>
          <w:szCs w:val="28"/>
          <w:lang w:eastAsia="uk-UA"/>
        </w:rPr>
      </w:pPr>
      <w:r w:rsidRPr="0097216A">
        <w:rPr>
          <w:rFonts w:ascii="Times New Roman" w:eastAsia="Times New Roman" w:hAnsi="Times New Roman" w:cs="Times New Roman"/>
          <w:color w:val="101322"/>
          <w:sz w:val="28"/>
          <w:szCs w:val="28"/>
          <w:lang w:eastAsia="uk-UA"/>
        </w:rPr>
        <w:t>Також вірус папіломи людини “прокидається” у вагітних жінок. Це зумовлено перебудовою гормональної системи для виношування дитини. В цей час папіломи, які утворились до вагітності, можуть збільшуватись в розмірах та змінювати зовнішній вигляд. ВПЛ ніяк не впливає на розвиток плоду. Проте дитина може інфікуватися від матері під час проходження родовими шляхами. Чоловіки найчастіше є носіями вірусу, але не здогадуються про це. Проте в окремих випадках ВПЛ у чоловіків може призводити до:</w:t>
      </w:r>
    </w:p>
    <w:p w:rsidR="00BF1777" w:rsidRPr="0097216A" w:rsidRDefault="00BF1777" w:rsidP="00443200">
      <w:pPr>
        <w:shd w:val="clear" w:color="auto" w:fill="FFFFFF"/>
        <w:spacing w:after="0" w:line="240" w:lineRule="auto"/>
        <w:ind w:left="459"/>
        <w:jc w:val="both"/>
        <w:textAlignment w:val="baseline"/>
        <w:rPr>
          <w:rFonts w:ascii="Times New Roman" w:eastAsia="Times New Roman" w:hAnsi="Times New Roman" w:cs="Times New Roman"/>
          <w:color w:val="101322"/>
          <w:sz w:val="28"/>
          <w:szCs w:val="28"/>
          <w:lang w:eastAsia="uk-UA"/>
        </w:rPr>
      </w:pPr>
      <w:r w:rsidRPr="0097216A">
        <w:rPr>
          <w:rFonts w:ascii="Times New Roman" w:eastAsia="Times New Roman" w:hAnsi="Times New Roman" w:cs="Times New Roman"/>
          <w:color w:val="101322"/>
          <w:sz w:val="28"/>
          <w:szCs w:val="28"/>
          <w:lang w:eastAsia="uk-UA"/>
        </w:rPr>
        <w:t>раку статевого члена;</w:t>
      </w:r>
    </w:p>
    <w:p w:rsidR="00BF1777" w:rsidRPr="0097216A" w:rsidRDefault="00BF1777" w:rsidP="00443200">
      <w:pPr>
        <w:shd w:val="clear" w:color="auto" w:fill="FFFFFF"/>
        <w:spacing w:after="0" w:line="240" w:lineRule="auto"/>
        <w:ind w:left="459"/>
        <w:jc w:val="both"/>
        <w:textAlignment w:val="baseline"/>
        <w:rPr>
          <w:rFonts w:ascii="Times New Roman" w:eastAsia="Times New Roman" w:hAnsi="Times New Roman" w:cs="Times New Roman"/>
          <w:color w:val="101322"/>
          <w:sz w:val="28"/>
          <w:szCs w:val="28"/>
          <w:lang w:eastAsia="uk-UA"/>
        </w:rPr>
      </w:pPr>
      <w:r w:rsidRPr="0097216A">
        <w:rPr>
          <w:rFonts w:ascii="Times New Roman" w:eastAsia="Times New Roman" w:hAnsi="Times New Roman" w:cs="Times New Roman"/>
          <w:color w:val="101322"/>
          <w:sz w:val="28"/>
          <w:szCs w:val="28"/>
          <w:lang w:eastAsia="uk-UA"/>
        </w:rPr>
        <w:t>розвитку кондилом на статевих органах;</w:t>
      </w:r>
    </w:p>
    <w:p w:rsidR="00BF1777" w:rsidRPr="0097216A" w:rsidRDefault="00BF1777" w:rsidP="00443200">
      <w:pPr>
        <w:shd w:val="clear" w:color="auto" w:fill="FFFFFF"/>
        <w:spacing w:after="0" w:line="240" w:lineRule="auto"/>
        <w:ind w:left="459"/>
        <w:jc w:val="both"/>
        <w:textAlignment w:val="baseline"/>
        <w:rPr>
          <w:rFonts w:ascii="Times New Roman" w:eastAsia="Times New Roman" w:hAnsi="Times New Roman" w:cs="Times New Roman"/>
          <w:color w:val="101322"/>
          <w:sz w:val="28"/>
          <w:szCs w:val="28"/>
          <w:lang w:eastAsia="uk-UA"/>
        </w:rPr>
      </w:pPr>
      <w:r w:rsidRPr="0097216A">
        <w:rPr>
          <w:rFonts w:ascii="Times New Roman" w:eastAsia="Times New Roman" w:hAnsi="Times New Roman" w:cs="Times New Roman"/>
          <w:color w:val="101322"/>
          <w:sz w:val="28"/>
          <w:szCs w:val="28"/>
          <w:lang w:eastAsia="uk-UA"/>
        </w:rPr>
        <w:t>ураження уретри;</w:t>
      </w:r>
    </w:p>
    <w:p w:rsidR="00BF1777" w:rsidRPr="0097216A" w:rsidRDefault="00BF1777" w:rsidP="00443200">
      <w:pPr>
        <w:shd w:val="clear" w:color="auto" w:fill="FFFFFF"/>
        <w:spacing w:after="0" w:line="240" w:lineRule="auto"/>
        <w:ind w:left="459"/>
        <w:jc w:val="both"/>
        <w:textAlignment w:val="baseline"/>
        <w:rPr>
          <w:rFonts w:ascii="Times New Roman" w:eastAsia="Times New Roman" w:hAnsi="Times New Roman" w:cs="Times New Roman"/>
          <w:color w:val="101322"/>
          <w:sz w:val="28"/>
          <w:szCs w:val="28"/>
          <w:lang w:eastAsia="uk-UA"/>
        </w:rPr>
      </w:pPr>
      <w:r w:rsidRPr="0097216A">
        <w:rPr>
          <w:rFonts w:ascii="Times New Roman" w:eastAsia="Times New Roman" w:hAnsi="Times New Roman" w:cs="Times New Roman"/>
          <w:color w:val="101322"/>
          <w:sz w:val="28"/>
          <w:szCs w:val="28"/>
          <w:lang w:eastAsia="uk-UA"/>
        </w:rPr>
        <w:t>раку слизової прямої кишки.</w:t>
      </w:r>
    </w:p>
    <w:p w:rsidR="00BF1777" w:rsidRPr="0097216A" w:rsidRDefault="00BF1777" w:rsidP="0097216A">
      <w:pPr>
        <w:pStyle w:val="a4"/>
        <w:ind w:firstLine="567"/>
        <w:jc w:val="both"/>
        <w:rPr>
          <w:sz w:val="28"/>
          <w:szCs w:val="28"/>
        </w:rPr>
      </w:pPr>
      <w:r w:rsidRPr="0097216A">
        <w:rPr>
          <w:bCs/>
          <w:sz w:val="28"/>
          <w:szCs w:val="28"/>
        </w:rPr>
        <w:t xml:space="preserve">Рак шийки матки (РШМ) – є четвертим за поширеністю раком серед жінок у всьому світі та другим найпоширенішим раком у жінок, які живуть у менш розвинених регіонах. За прогнозами ВООЗ, в 2030 році, при збереженні нинішнього тренду, рівень смертності від раку шийки матки може зрости на  66% (443 000 смертей на рік). </w:t>
      </w:r>
    </w:p>
    <w:p w:rsidR="00BF1777" w:rsidRPr="0097216A" w:rsidRDefault="00BF1777" w:rsidP="009721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 xml:space="preserve">В Україні рак шийки матки є одним з найпоширеніших онкологічних захворювань серед жінок працездатного віку (5 жінок помирає щодня, 15% не проживуть одного року після встановлення діагнозу). </w:t>
      </w:r>
      <w:r w:rsidRPr="0097216A">
        <w:rPr>
          <w:rFonts w:ascii="Times New Roman" w:hAnsi="Times New Roman" w:cs="Times New Roman"/>
          <w:bCs/>
          <w:sz w:val="28"/>
          <w:szCs w:val="28"/>
        </w:rPr>
        <w:t xml:space="preserve">За даними Національного канцер-реєстру, у 2021 році в Україні виявили 3151 випадок раку шийки матки. Станом на 2021 рік у Волинській області діагноз «рак шийки матки» був встановлений 84 жінкам, кількість зареєстрованих смертей від цього захворювання – 53. </w:t>
      </w:r>
      <w:r w:rsidRPr="0097216A">
        <w:rPr>
          <w:rFonts w:ascii="Times New Roman" w:hAnsi="Times New Roman" w:cs="Times New Roman"/>
          <w:sz w:val="28"/>
          <w:szCs w:val="28"/>
        </w:rPr>
        <w:t>Крім того, 24,1% жінок, у яких було виявлено рак шийки матки у 2020 році, не прожили 1 року з моменту встановлення діагнозу.</w:t>
      </w:r>
    </w:p>
    <w:p w:rsidR="00BF1777" w:rsidRPr="0097216A" w:rsidRDefault="00BF1777" w:rsidP="0097216A">
      <w:pPr>
        <w:pStyle w:val="a4"/>
        <w:ind w:firstLine="567"/>
        <w:jc w:val="both"/>
        <w:rPr>
          <w:sz w:val="28"/>
          <w:szCs w:val="28"/>
        </w:rPr>
      </w:pPr>
      <w:r w:rsidRPr="0097216A">
        <w:rPr>
          <w:sz w:val="28"/>
          <w:szCs w:val="28"/>
        </w:rPr>
        <w:lastRenderedPageBreak/>
        <w:t>Рак шийки матки є захворюванням, яке можна попередити. Причиною раку шийки матки є вірус папіломи людини (ВПЛ) – інфекція, що передається статевим шляхом. Понад 70% випадків раку шийки матки спричиняються двома різновидами вірусу папіломи людини – 16 та 18 типами.</w:t>
      </w:r>
    </w:p>
    <w:p w:rsidR="00BF1777" w:rsidRPr="0097216A" w:rsidRDefault="00BF1777" w:rsidP="009721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 xml:space="preserve">Підраховано, що оцінюваний довготерміновий ефект від вакцинацій проти ВПЛ за 15–20 років призведе до зменшення смертності від РШМ майже на 70% (при умові вакцинації мінімум 70–80% дівчаток). Крім того, додатковий економічний ефект від вакцинації для системи охорони здоров’я полягає в зменшенні кількості біопсій та інших </w:t>
      </w:r>
      <w:proofErr w:type="spellStart"/>
      <w:r w:rsidRPr="0097216A">
        <w:rPr>
          <w:rFonts w:ascii="Times New Roman" w:hAnsi="Times New Roman" w:cs="Times New Roman"/>
          <w:sz w:val="28"/>
          <w:szCs w:val="28"/>
        </w:rPr>
        <w:t>інвазивних</w:t>
      </w:r>
      <w:proofErr w:type="spellEnd"/>
      <w:r w:rsidRPr="0097216A">
        <w:rPr>
          <w:rFonts w:ascii="Times New Roman" w:hAnsi="Times New Roman" w:cs="Times New Roman"/>
          <w:sz w:val="28"/>
          <w:szCs w:val="28"/>
        </w:rPr>
        <w:t xml:space="preserve"> процедур для підтвердження аномальних результатів мазків. </w:t>
      </w:r>
    </w:p>
    <w:p w:rsidR="00BF1777" w:rsidRPr="0097216A" w:rsidRDefault="00BF1777" w:rsidP="009721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 xml:space="preserve">Вакцина від вірусу папіломи людини зареєстрована більш ніж у 100 країнах світу, у 20 країнах (у т.ч. Україна) – включена до національних календарів щеплень. З 1 січня 2026 року в Україні розпочато оновлений Календар щеплень, згідно з яким впроваджується обов’язкова безоплатна вакцинація проти вірусу папіломи людини (ВПЛ) для дівчат віком 12–13. Вакцинація також рекомендована у віці 9–14 років. Для хлопчиків вакцинація проти вірусу папіломи людини (ВПЛ) рекомендована у віці 9–14 років (оптимально до початку статевого життя) для захисту від раку статевого члена, </w:t>
      </w:r>
      <w:proofErr w:type="spellStart"/>
      <w:r w:rsidRPr="0097216A">
        <w:rPr>
          <w:rFonts w:ascii="Times New Roman" w:hAnsi="Times New Roman" w:cs="Times New Roman"/>
          <w:sz w:val="28"/>
          <w:szCs w:val="28"/>
        </w:rPr>
        <w:t>ротоглотки</w:t>
      </w:r>
      <w:proofErr w:type="spellEnd"/>
      <w:r w:rsidRPr="0097216A">
        <w:rPr>
          <w:rFonts w:ascii="Times New Roman" w:hAnsi="Times New Roman" w:cs="Times New Roman"/>
          <w:sz w:val="28"/>
          <w:szCs w:val="28"/>
        </w:rPr>
        <w:t xml:space="preserve">, анального раку та </w:t>
      </w:r>
      <w:proofErr w:type="spellStart"/>
      <w:r w:rsidRPr="0097216A">
        <w:rPr>
          <w:rFonts w:ascii="Times New Roman" w:hAnsi="Times New Roman" w:cs="Times New Roman"/>
          <w:sz w:val="28"/>
          <w:szCs w:val="28"/>
        </w:rPr>
        <w:t>генітальних</w:t>
      </w:r>
      <w:proofErr w:type="spellEnd"/>
      <w:r w:rsidRPr="0097216A">
        <w:rPr>
          <w:rFonts w:ascii="Times New Roman" w:hAnsi="Times New Roman" w:cs="Times New Roman"/>
          <w:sz w:val="28"/>
          <w:szCs w:val="28"/>
        </w:rPr>
        <w:t xml:space="preserve"> бородавок. Вакцина запобігає понад 90% випадків </w:t>
      </w:r>
      <w:proofErr w:type="spellStart"/>
      <w:r w:rsidRPr="0097216A">
        <w:rPr>
          <w:rFonts w:ascii="Times New Roman" w:hAnsi="Times New Roman" w:cs="Times New Roman"/>
          <w:sz w:val="28"/>
          <w:szCs w:val="28"/>
        </w:rPr>
        <w:t>онкозахворювань</w:t>
      </w:r>
      <w:proofErr w:type="spellEnd"/>
      <w:r w:rsidRPr="0097216A">
        <w:rPr>
          <w:rFonts w:ascii="Times New Roman" w:hAnsi="Times New Roman" w:cs="Times New Roman"/>
          <w:sz w:val="28"/>
          <w:szCs w:val="28"/>
        </w:rPr>
        <w:t xml:space="preserve">, викликаних ВПЛ, і знижує передачу вірусу. Хлопчикам щеплення зазвичай проводиться на платній основі, звертаючись до педіатра, сімейного лікаря. </w:t>
      </w:r>
    </w:p>
    <w:p w:rsidR="00BF1777" w:rsidRPr="0097216A" w:rsidRDefault="00BF1777" w:rsidP="0097216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216A">
        <w:rPr>
          <w:rFonts w:ascii="Times New Roman" w:hAnsi="Times New Roman" w:cs="Times New Roman"/>
          <w:bCs/>
          <w:sz w:val="28"/>
          <w:szCs w:val="28"/>
        </w:rPr>
        <w:t xml:space="preserve">Цілі ООН щодо сталого розвитку (ЦСР) визнають важливу роль у глобальному розвитку розширення можливостей жінок, гендерної рівності та рівних прав на здоров'я та освіту. </w:t>
      </w:r>
    </w:p>
    <w:p w:rsidR="00BF1777" w:rsidRPr="0097216A" w:rsidRDefault="00BF1777" w:rsidP="009721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>Виконання Програми дасть змогу поліпшити демографічну ситуацію, зберегти і зміцнити здоров’я населення Луцької міської територіальної громади, підвищити якість та ефективність медико-санітарної допомоги, забезпечити соціальну справедливість і права громадян на охорону здоров’я, поширити стандарти здорового способу життя та забезпечити доступ до якісних медичних послуг, як передумови підвищення показників якості та тривалості життя.</w:t>
      </w:r>
    </w:p>
    <w:p w:rsidR="00BF1777" w:rsidRPr="0097216A" w:rsidRDefault="00BF1777" w:rsidP="0097216A">
      <w:pPr>
        <w:spacing w:after="61" w:line="276" w:lineRule="auto"/>
        <w:ind w:left="854" w:right="8803"/>
        <w:jc w:val="both"/>
        <w:rPr>
          <w:rFonts w:ascii="Times New Roman" w:hAnsi="Times New Roman" w:cs="Times New Roman"/>
          <w:sz w:val="28"/>
          <w:szCs w:val="28"/>
        </w:rPr>
      </w:pPr>
    </w:p>
    <w:p w:rsidR="00BF1777" w:rsidRPr="0097216A" w:rsidRDefault="00BF1777" w:rsidP="0097216A">
      <w:pPr>
        <w:spacing w:after="0"/>
        <w:ind w:right="11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16A">
        <w:rPr>
          <w:rFonts w:ascii="Times New Roman" w:hAnsi="Times New Roman" w:cs="Times New Roman"/>
          <w:b/>
          <w:sz w:val="28"/>
          <w:szCs w:val="28"/>
        </w:rPr>
        <w:t>2. Визначення мети Програми</w:t>
      </w:r>
    </w:p>
    <w:p w:rsidR="00BF1777" w:rsidRPr="0097216A" w:rsidRDefault="00BF1777" w:rsidP="0097216A">
      <w:pPr>
        <w:pStyle w:val="xfm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7216A">
        <w:rPr>
          <w:sz w:val="28"/>
          <w:szCs w:val="28"/>
        </w:rPr>
        <w:t xml:space="preserve">Метою </w:t>
      </w:r>
      <w:proofErr w:type="spellStart"/>
      <w:r w:rsidRPr="0097216A">
        <w:rPr>
          <w:sz w:val="28"/>
          <w:szCs w:val="28"/>
        </w:rPr>
        <w:t>Програми</w:t>
      </w:r>
      <w:proofErr w:type="spellEnd"/>
      <w:r w:rsidRPr="0097216A">
        <w:rPr>
          <w:sz w:val="28"/>
          <w:szCs w:val="28"/>
        </w:rPr>
        <w:t xml:space="preserve"> є </w:t>
      </w:r>
      <w:proofErr w:type="spellStart"/>
      <w:r w:rsidRPr="0097216A">
        <w:rPr>
          <w:sz w:val="28"/>
          <w:szCs w:val="28"/>
        </w:rPr>
        <w:t>зміцнення</w:t>
      </w:r>
      <w:proofErr w:type="spellEnd"/>
      <w:r w:rsidRPr="0097216A">
        <w:rPr>
          <w:sz w:val="28"/>
          <w:szCs w:val="28"/>
        </w:rPr>
        <w:t xml:space="preserve"> репродуктивного </w:t>
      </w:r>
      <w:proofErr w:type="spellStart"/>
      <w:r w:rsidRPr="0097216A">
        <w:rPr>
          <w:sz w:val="28"/>
          <w:szCs w:val="28"/>
        </w:rPr>
        <w:t>здоров’я</w:t>
      </w:r>
      <w:proofErr w:type="spellEnd"/>
      <w:r w:rsidRPr="0097216A">
        <w:rPr>
          <w:sz w:val="28"/>
          <w:szCs w:val="28"/>
        </w:rPr>
        <w:t xml:space="preserve"> </w:t>
      </w:r>
      <w:proofErr w:type="spellStart"/>
      <w:r w:rsidRPr="0097216A">
        <w:rPr>
          <w:sz w:val="28"/>
          <w:szCs w:val="28"/>
        </w:rPr>
        <w:t>населення</w:t>
      </w:r>
      <w:proofErr w:type="spellEnd"/>
      <w:r w:rsidRPr="0097216A">
        <w:rPr>
          <w:sz w:val="28"/>
          <w:szCs w:val="28"/>
        </w:rPr>
        <w:t xml:space="preserve"> </w:t>
      </w:r>
      <w:proofErr w:type="spellStart"/>
      <w:r w:rsidRPr="0097216A">
        <w:rPr>
          <w:sz w:val="28"/>
          <w:szCs w:val="28"/>
        </w:rPr>
        <w:t>громади</w:t>
      </w:r>
      <w:proofErr w:type="spellEnd"/>
      <w:r w:rsidRPr="0097216A">
        <w:rPr>
          <w:sz w:val="28"/>
          <w:szCs w:val="28"/>
        </w:rPr>
        <w:t xml:space="preserve"> як </w:t>
      </w:r>
      <w:proofErr w:type="spellStart"/>
      <w:r w:rsidRPr="0097216A">
        <w:rPr>
          <w:sz w:val="28"/>
          <w:szCs w:val="28"/>
        </w:rPr>
        <w:t>важливої</w:t>
      </w:r>
      <w:proofErr w:type="spellEnd"/>
      <w:r w:rsidRPr="0097216A">
        <w:rPr>
          <w:sz w:val="28"/>
          <w:szCs w:val="28"/>
        </w:rPr>
        <w:t xml:space="preserve"> </w:t>
      </w:r>
      <w:proofErr w:type="spellStart"/>
      <w:r w:rsidRPr="0097216A">
        <w:rPr>
          <w:sz w:val="28"/>
          <w:szCs w:val="28"/>
        </w:rPr>
        <w:t>складової</w:t>
      </w:r>
      <w:proofErr w:type="spellEnd"/>
      <w:r w:rsidRPr="0097216A">
        <w:rPr>
          <w:sz w:val="28"/>
          <w:szCs w:val="28"/>
        </w:rPr>
        <w:t xml:space="preserve"> </w:t>
      </w:r>
      <w:proofErr w:type="spellStart"/>
      <w:r w:rsidRPr="0097216A">
        <w:rPr>
          <w:sz w:val="28"/>
          <w:szCs w:val="28"/>
        </w:rPr>
        <w:t>загального</w:t>
      </w:r>
      <w:proofErr w:type="spellEnd"/>
      <w:r w:rsidRPr="0097216A">
        <w:rPr>
          <w:sz w:val="28"/>
          <w:szCs w:val="28"/>
        </w:rPr>
        <w:t xml:space="preserve"> </w:t>
      </w:r>
      <w:proofErr w:type="spellStart"/>
      <w:r w:rsidRPr="0097216A">
        <w:rPr>
          <w:sz w:val="28"/>
          <w:szCs w:val="28"/>
        </w:rPr>
        <w:t>здоров’я</w:t>
      </w:r>
      <w:proofErr w:type="spellEnd"/>
      <w:r w:rsidRPr="0097216A">
        <w:rPr>
          <w:sz w:val="28"/>
          <w:szCs w:val="28"/>
        </w:rPr>
        <w:t xml:space="preserve">, </w:t>
      </w:r>
      <w:proofErr w:type="spellStart"/>
      <w:r w:rsidRPr="0097216A">
        <w:rPr>
          <w:sz w:val="28"/>
          <w:szCs w:val="28"/>
        </w:rPr>
        <w:t>впливу</w:t>
      </w:r>
      <w:proofErr w:type="spellEnd"/>
      <w:r w:rsidRPr="0097216A">
        <w:rPr>
          <w:sz w:val="28"/>
          <w:szCs w:val="28"/>
        </w:rPr>
        <w:t xml:space="preserve"> на </w:t>
      </w:r>
      <w:proofErr w:type="spellStart"/>
      <w:r w:rsidRPr="0097216A">
        <w:rPr>
          <w:sz w:val="28"/>
          <w:szCs w:val="28"/>
        </w:rPr>
        <w:t>демографічну</w:t>
      </w:r>
      <w:proofErr w:type="spellEnd"/>
      <w:r w:rsidRPr="0097216A">
        <w:rPr>
          <w:sz w:val="28"/>
          <w:szCs w:val="28"/>
        </w:rPr>
        <w:t xml:space="preserve"> </w:t>
      </w:r>
      <w:proofErr w:type="spellStart"/>
      <w:r w:rsidRPr="0097216A">
        <w:rPr>
          <w:sz w:val="28"/>
          <w:szCs w:val="28"/>
        </w:rPr>
        <w:t>ситуацію</w:t>
      </w:r>
      <w:proofErr w:type="spellEnd"/>
      <w:r w:rsidRPr="0097216A">
        <w:rPr>
          <w:sz w:val="28"/>
          <w:szCs w:val="28"/>
        </w:rPr>
        <w:t xml:space="preserve">, </w:t>
      </w:r>
      <w:proofErr w:type="spellStart"/>
      <w:r w:rsidRPr="0097216A">
        <w:rPr>
          <w:sz w:val="28"/>
          <w:szCs w:val="28"/>
        </w:rPr>
        <w:t>запровадження</w:t>
      </w:r>
      <w:proofErr w:type="spellEnd"/>
      <w:r w:rsidRPr="0097216A">
        <w:rPr>
          <w:sz w:val="28"/>
          <w:szCs w:val="28"/>
        </w:rPr>
        <w:t xml:space="preserve"> </w:t>
      </w:r>
      <w:proofErr w:type="spellStart"/>
      <w:r w:rsidRPr="0097216A">
        <w:rPr>
          <w:sz w:val="28"/>
          <w:szCs w:val="28"/>
        </w:rPr>
        <w:t>превентивних</w:t>
      </w:r>
      <w:proofErr w:type="spellEnd"/>
      <w:r w:rsidRPr="0097216A">
        <w:rPr>
          <w:sz w:val="28"/>
          <w:szCs w:val="28"/>
        </w:rPr>
        <w:t xml:space="preserve"> </w:t>
      </w:r>
      <w:proofErr w:type="spellStart"/>
      <w:r w:rsidRPr="0097216A">
        <w:rPr>
          <w:sz w:val="28"/>
          <w:szCs w:val="28"/>
        </w:rPr>
        <w:t>заходів</w:t>
      </w:r>
      <w:proofErr w:type="spellEnd"/>
      <w:r w:rsidRPr="0097216A">
        <w:rPr>
          <w:sz w:val="28"/>
          <w:szCs w:val="28"/>
        </w:rPr>
        <w:t xml:space="preserve"> у </w:t>
      </w:r>
      <w:proofErr w:type="spellStart"/>
      <w:r w:rsidRPr="0097216A">
        <w:rPr>
          <w:sz w:val="28"/>
          <w:szCs w:val="28"/>
        </w:rPr>
        <w:t>боротьбі</w:t>
      </w:r>
      <w:proofErr w:type="spellEnd"/>
      <w:r w:rsidRPr="0097216A">
        <w:rPr>
          <w:sz w:val="28"/>
          <w:szCs w:val="28"/>
        </w:rPr>
        <w:t xml:space="preserve"> з </w:t>
      </w:r>
      <w:proofErr w:type="spellStart"/>
      <w:r w:rsidRPr="0097216A">
        <w:rPr>
          <w:sz w:val="28"/>
          <w:szCs w:val="28"/>
        </w:rPr>
        <w:t>онкопатологіями</w:t>
      </w:r>
      <w:proofErr w:type="spellEnd"/>
      <w:r w:rsidRPr="0097216A">
        <w:rPr>
          <w:sz w:val="28"/>
          <w:szCs w:val="28"/>
        </w:rPr>
        <w:t xml:space="preserve"> та </w:t>
      </w:r>
      <w:proofErr w:type="spellStart"/>
      <w:r w:rsidRPr="0097216A">
        <w:rPr>
          <w:sz w:val="28"/>
          <w:szCs w:val="28"/>
        </w:rPr>
        <w:t>зменшення</w:t>
      </w:r>
      <w:proofErr w:type="spellEnd"/>
      <w:r w:rsidRPr="0097216A">
        <w:rPr>
          <w:sz w:val="28"/>
          <w:szCs w:val="28"/>
        </w:rPr>
        <w:t xml:space="preserve"> </w:t>
      </w:r>
      <w:proofErr w:type="spellStart"/>
      <w:proofErr w:type="gramStart"/>
      <w:r w:rsidRPr="0097216A">
        <w:rPr>
          <w:sz w:val="28"/>
          <w:szCs w:val="28"/>
        </w:rPr>
        <w:t>р</w:t>
      </w:r>
      <w:proofErr w:type="gramEnd"/>
      <w:r w:rsidRPr="0097216A">
        <w:rPr>
          <w:sz w:val="28"/>
          <w:szCs w:val="28"/>
        </w:rPr>
        <w:t>івня</w:t>
      </w:r>
      <w:proofErr w:type="spellEnd"/>
      <w:r w:rsidRPr="0097216A">
        <w:rPr>
          <w:sz w:val="28"/>
          <w:szCs w:val="28"/>
        </w:rPr>
        <w:t xml:space="preserve"> </w:t>
      </w:r>
      <w:proofErr w:type="spellStart"/>
      <w:r w:rsidRPr="0097216A">
        <w:rPr>
          <w:sz w:val="28"/>
          <w:szCs w:val="28"/>
        </w:rPr>
        <w:t>захворюваності</w:t>
      </w:r>
      <w:proofErr w:type="spellEnd"/>
      <w:r w:rsidRPr="0097216A">
        <w:rPr>
          <w:sz w:val="28"/>
          <w:szCs w:val="28"/>
        </w:rPr>
        <w:t xml:space="preserve"> на рак </w:t>
      </w:r>
      <w:proofErr w:type="spellStart"/>
      <w:r w:rsidRPr="0097216A">
        <w:rPr>
          <w:sz w:val="28"/>
          <w:szCs w:val="28"/>
        </w:rPr>
        <w:t>шийки</w:t>
      </w:r>
      <w:proofErr w:type="spellEnd"/>
      <w:r w:rsidRPr="0097216A">
        <w:rPr>
          <w:sz w:val="28"/>
          <w:szCs w:val="28"/>
        </w:rPr>
        <w:t xml:space="preserve"> матки.</w:t>
      </w:r>
      <w:r w:rsidRPr="0097216A">
        <w:rPr>
          <w:color w:val="000000"/>
          <w:sz w:val="28"/>
          <w:szCs w:val="28"/>
        </w:rPr>
        <w:t xml:space="preserve"> </w:t>
      </w:r>
    </w:p>
    <w:p w:rsidR="00443200" w:rsidRDefault="00443200" w:rsidP="0097216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3200" w:rsidRDefault="00443200" w:rsidP="0097216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1777" w:rsidRPr="0097216A" w:rsidRDefault="00BF1777" w:rsidP="0097216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7216A">
        <w:rPr>
          <w:rFonts w:ascii="Times New Roman" w:hAnsi="Times New Roman" w:cs="Times New Roman"/>
          <w:b/>
          <w:sz w:val="28"/>
          <w:szCs w:val="28"/>
        </w:rPr>
        <w:lastRenderedPageBreak/>
        <w:t>3. Засоби розв’язання проблеми</w:t>
      </w:r>
    </w:p>
    <w:p w:rsidR="00BF1777" w:rsidRPr="0097216A" w:rsidRDefault="00BF1777" w:rsidP="009721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 xml:space="preserve">Основними засобами розв’язання визначеної проблеми є проведення вакцинації дитячого населення, яка захищає від інфікування найбільш небезпечними типами вірусу папіломи людини (6, 11, 16, 18) та відповідно попередження виникнення пов’язаних з цими вірусами онкологічних захворювань. </w:t>
      </w:r>
    </w:p>
    <w:p w:rsidR="00BF1777" w:rsidRPr="0097216A" w:rsidRDefault="00BF1777" w:rsidP="0097216A">
      <w:pPr>
        <w:pStyle w:val="xfm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97216A">
        <w:rPr>
          <w:color w:val="000000"/>
          <w:sz w:val="28"/>
          <w:szCs w:val="28"/>
          <w:lang w:val="uk-UA"/>
        </w:rPr>
        <w:t>Цільові групи, які будуть охоплені вакцинацією проти вірусу папіломи людини:</w:t>
      </w:r>
    </w:p>
    <w:p w:rsidR="00BF1777" w:rsidRPr="0097216A" w:rsidRDefault="00BF1777" w:rsidP="0097216A">
      <w:pPr>
        <w:spacing w:after="18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>дівчата віком з 9 років до 15 років 11 місяців 29 днів (окрім тих, хто вакцинується згідно з Календарем щеплень);</w:t>
      </w:r>
    </w:p>
    <w:p w:rsidR="00BF1777" w:rsidRPr="0097216A" w:rsidRDefault="00BF1777" w:rsidP="0097216A">
      <w:pPr>
        <w:spacing w:after="18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>хлопчики віком з 14 років до 15 років 11 місяців 29 днів.</w:t>
      </w:r>
    </w:p>
    <w:p w:rsidR="00BF1777" w:rsidRPr="0097216A" w:rsidRDefault="00BF1777" w:rsidP="0097216A">
      <w:pPr>
        <w:spacing w:after="18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>Орієнтовний обсяг фінансування Програми з бюджету громади визначається щороку, виходячи з конкретних завдань та наявності коштів, з урахуванням розподілу коштів з бюджетів різних рівнів та інших джерел, не заборонених законодавством.</w:t>
      </w:r>
    </w:p>
    <w:p w:rsidR="00BF1777" w:rsidRPr="0097216A" w:rsidRDefault="00BF1777" w:rsidP="0097216A">
      <w:pPr>
        <w:spacing w:after="18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 xml:space="preserve">Запровадити одноразову вакцинацію 9-валентною вакциною проти ВПЛ замість </w:t>
      </w:r>
      <w:proofErr w:type="spellStart"/>
      <w:r w:rsidRPr="0097216A">
        <w:rPr>
          <w:rFonts w:ascii="Times New Roman" w:hAnsi="Times New Roman" w:cs="Times New Roman"/>
          <w:sz w:val="28"/>
          <w:szCs w:val="28"/>
        </w:rPr>
        <w:t>дводозової</w:t>
      </w:r>
      <w:proofErr w:type="spellEnd"/>
      <w:r w:rsidRPr="0097216A">
        <w:rPr>
          <w:rFonts w:ascii="Times New Roman" w:hAnsi="Times New Roman" w:cs="Times New Roman"/>
          <w:sz w:val="28"/>
          <w:szCs w:val="28"/>
        </w:rPr>
        <w:t>, починаючи з 2026 року.</w:t>
      </w:r>
    </w:p>
    <w:p w:rsidR="00BF1777" w:rsidRPr="0097216A" w:rsidRDefault="00BF1777" w:rsidP="0097216A">
      <w:pPr>
        <w:spacing w:after="4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 xml:space="preserve">Ресурсне забезпечення Програми наведене в додатку 1 до Програми. </w:t>
      </w:r>
    </w:p>
    <w:p w:rsidR="00BF1777" w:rsidRPr="0097216A" w:rsidRDefault="00BF1777" w:rsidP="0097216A">
      <w:pPr>
        <w:spacing w:after="40" w:line="240" w:lineRule="auto"/>
        <w:ind w:right="-1" w:firstLine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1777" w:rsidRPr="0097216A" w:rsidRDefault="00BF1777" w:rsidP="0097216A">
      <w:pPr>
        <w:spacing w:after="40" w:line="240" w:lineRule="auto"/>
        <w:ind w:right="-1" w:firstLine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16A">
        <w:rPr>
          <w:rFonts w:ascii="Times New Roman" w:hAnsi="Times New Roman" w:cs="Times New Roman"/>
          <w:b/>
          <w:sz w:val="28"/>
          <w:szCs w:val="28"/>
        </w:rPr>
        <w:t>4. Перелік завдань, заходів та результативні показники Програми</w:t>
      </w:r>
    </w:p>
    <w:p w:rsidR="00BF1777" w:rsidRPr="0097216A" w:rsidRDefault="00BF1777" w:rsidP="0097216A">
      <w:pPr>
        <w:spacing w:after="18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 xml:space="preserve">Основними завданням Програми є:закупівля вакцини проти вірусу папіломи людини та проведення вакцинації дитячого населення віком 9– до 15 років 11 місяців 29 днів (окрім тих, хто вакцинується згідно з Календарем щеплень), а також впровадження інформаційних кампаній щодо важливості профілактики та раннього виявлення </w:t>
      </w:r>
      <w:proofErr w:type="spellStart"/>
      <w:r w:rsidRPr="0097216A">
        <w:rPr>
          <w:rFonts w:ascii="Times New Roman" w:hAnsi="Times New Roman" w:cs="Times New Roman"/>
          <w:sz w:val="28"/>
          <w:szCs w:val="28"/>
        </w:rPr>
        <w:t>онкозахворювань</w:t>
      </w:r>
      <w:proofErr w:type="spellEnd"/>
      <w:r w:rsidRPr="0097216A">
        <w:rPr>
          <w:rFonts w:ascii="Times New Roman" w:hAnsi="Times New Roman" w:cs="Times New Roman"/>
          <w:sz w:val="28"/>
          <w:szCs w:val="28"/>
        </w:rPr>
        <w:t xml:space="preserve"> (з акцентом на важливість вакцинації проти вірусу папіломи людини), зокрема виготовлення інформаційних матеріалів, проведення тематичних зустрічей з населенням,  підвищення професійності лікарів первинного рівня надання медичної допомоги тощо.</w:t>
      </w:r>
    </w:p>
    <w:p w:rsidR="00BF1777" w:rsidRPr="0097216A" w:rsidRDefault="00BF1777" w:rsidP="0097216A">
      <w:pPr>
        <w:spacing w:after="0" w:line="240" w:lineRule="auto"/>
        <w:ind w:left="567" w:right="191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>Виконання Програми дасть можливість забезпечити:</w:t>
      </w:r>
    </w:p>
    <w:p w:rsidR="00BF1777" w:rsidRPr="0097216A" w:rsidRDefault="00BF1777" w:rsidP="0097216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16A">
        <w:rPr>
          <w:rFonts w:ascii="Times New Roman" w:hAnsi="Times New Roman" w:cs="Times New Roman"/>
          <w:sz w:val="28"/>
          <w:szCs w:val="28"/>
          <w:lang w:val="uk-UA"/>
        </w:rPr>
        <w:t>покращення комплексної профілактики онкологічних захворювань;</w:t>
      </w:r>
    </w:p>
    <w:p w:rsidR="00BF1777" w:rsidRPr="0097216A" w:rsidRDefault="00BF1777" w:rsidP="0097216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16A">
        <w:rPr>
          <w:rFonts w:ascii="Times New Roman" w:hAnsi="Times New Roman" w:cs="Times New Roman"/>
          <w:sz w:val="28"/>
          <w:szCs w:val="28"/>
          <w:lang w:val="uk-UA"/>
        </w:rPr>
        <w:t>збереження репродуктивного та статевого здоров’я населення громади;</w:t>
      </w:r>
    </w:p>
    <w:p w:rsidR="00BF1777" w:rsidRPr="0097216A" w:rsidRDefault="00BF1777" w:rsidP="0097216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16A">
        <w:rPr>
          <w:rFonts w:ascii="Times New Roman" w:hAnsi="Times New Roman" w:cs="Times New Roman"/>
          <w:sz w:val="28"/>
          <w:szCs w:val="28"/>
          <w:lang w:val="uk-UA"/>
        </w:rPr>
        <w:t>підвищення демографічної ситуації;</w:t>
      </w:r>
    </w:p>
    <w:p w:rsidR="00BF1777" w:rsidRPr="0097216A" w:rsidRDefault="00BF1777" w:rsidP="0097216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16A">
        <w:rPr>
          <w:rFonts w:ascii="Times New Roman" w:hAnsi="Times New Roman" w:cs="Times New Roman"/>
          <w:sz w:val="28"/>
          <w:szCs w:val="28"/>
          <w:lang w:val="uk-UA"/>
        </w:rPr>
        <w:t>зниження рівня захворюваності на рак шийки матки серед жіночого населення в громаді (при умові вакцинації мінімум 70–80% дівчаток, довготерміновий ефект від вакцинацій проти ВПЛ за 15–20 років призведе до зменшення смертності від РШМ майже на 70%);</w:t>
      </w:r>
    </w:p>
    <w:p w:rsidR="00BF1777" w:rsidRPr="0097216A" w:rsidRDefault="00BF1777" w:rsidP="0097216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16A">
        <w:rPr>
          <w:rFonts w:ascii="Times New Roman" w:hAnsi="Times New Roman" w:cs="Times New Roman"/>
          <w:sz w:val="28"/>
          <w:szCs w:val="28"/>
          <w:lang w:val="uk-UA"/>
        </w:rPr>
        <w:t xml:space="preserve">зниження рівня первинної інвалідності, зумовленої </w:t>
      </w:r>
      <w:proofErr w:type="spellStart"/>
      <w:r w:rsidRPr="0097216A">
        <w:rPr>
          <w:rFonts w:ascii="Times New Roman" w:hAnsi="Times New Roman" w:cs="Times New Roman"/>
          <w:sz w:val="28"/>
          <w:szCs w:val="28"/>
          <w:lang w:val="uk-UA"/>
        </w:rPr>
        <w:t>онкопатологією</w:t>
      </w:r>
      <w:proofErr w:type="spellEnd"/>
      <w:r w:rsidRPr="0097216A">
        <w:rPr>
          <w:rFonts w:ascii="Times New Roman" w:hAnsi="Times New Roman" w:cs="Times New Roman"/>
          <w:sz w:val="28"/>
          <w:szCs w:val="28"/>
          <w:lang w:val="uk-UA"/>
        </w:rPr>
        <w:t xml:space="preserve"> серед населення працездатного віку;</w:t>
      </w:r>
    </w:p>
    <w:p w:rsidR="00BF1777" w:rsidRPr="0097216A" w:rsidRDefault="00BF1777" w:rsidP="0097216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16A">
        <w:rPr>
          <w:rFonts w:ascii="Times New Roman" w:hAnsi="Times New Roman" w:cs="Times New Roman"/>
          <w:sz w:val="28"/>
          <w:szCs w:val="28"/>
          <w:lang w:val="uk-UA"/>
        </w:rPr>
        <w:t>зниження рівня загальної смертності від раку шийки матки;</w:t>
      </w:r>
    </w:p>
    <w:p w:rsidR="00BF1777" w:rsidRPr="0097216A" w:rsidRDefault="00BF1777" w:rsidP="0097216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16A">
        <w:rPr>
          <w:rFonts w:ascii="Times New Roman" w:hAnsi="Times New Roman" w:cs="Times New Roman"/>
          <w:sz w:val="28"/>
          <w:szCs w:val="28"/>
          <w:lang w:val="uk-UA"/>
        </w:rPr>
        <w:t>підвищення рівня імунізації населення;</w:t>
      </w:r>
    </w:p>
    <w:p w:rsidR="00BF1777" w:rsidRPr="0097216A" w:rsidRDefault="00BF1777" w:rsidP="0097216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16A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підвищення середньої тривалості та якості життя населення громади.</w:t>
      </w:r>
    </w:p>
    <w:p w:rsidR="00BF1777" w:rsidRDefault="00BF1777" w:rsidP="0097216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16A">
        <w:rPr>
          <w:rFonts w:ascii="Times New Roman" w:hAnsi="Times New Roman" w:cs="Times New Roman"/>
          <w:sz w:val="28"/>
          <w:szCs w:val="28"/>
          <w:lang w:val="uk-UA"/>
        </w:rPr>
        <w:t>Перелік завдань, заходів та результативні показники наведено у додатку 2 до Програми.</w:t>
      </w:r>
    </w:p>
    <w:p w:rsidR="0097216A" w:rsidRDefault="0097216A" w:rsidP="0097216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1777" w:rsidRPr="0097216A" w:rsidRDefault="00BF1777" w:rsidP="00754916">
      <w:pPr>
        <w:spacing w:after="0" w:line="290" w:lineRule="auto"/>
        <w:ind w:right="11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16A">
        <w:rPr>
          <w:rFonts w:ascii="Times New Roman" w:hAnsi="Times New Roman" w:cs="Times New Roman"/>
          <w:b/>
          <w:sz w:val="28"/>
          <w:szCs w:val="28"/>
        </w:rPr>
        <w:t>5.Координація та контроль за ходом виконання Програми</w:t>
      </w:r>
    </w:p>
    <w:p w:rsidR="00BF1777" w:rsidRPr="0097216A" w:rsidRDefault="00BF1777" w:rsidP="0097216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>Виконання цієї Програми забезпечується учасниками Програми, координація діяльності щодо виконання її заходів покладена на управління охорони здоров’я Луцької міської ради.</w:t>
      </w:r>
    </w:p>
    <w:p w:rsidR="00BF1777" w:rsidRPr="0097216A" w:rsidRDefault="00BF1777" w:rsidP="0097216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>За результатами аналізу виконання програмних заходів з урахуванням загальної соціально-економічної ситуації в Луцький міський територіальній громаді та змін зовнішніх умов, що можуть мати місце в ході реалізації Програми, допускається коригування заходів Програми. Впродовж терміну виконання Програми можуть вноситися зміни і доповнення з метою дотримання диференційованого підходу до виконання основних заходів.</w:t>
      </w:r>
    </w:p>
    <w:p w:rsidR="00BF1777" w:rsidRPr="0097216A" w:rsidRDefault="00BF1777" w:rsidP="0097216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>Організаційне та методичне супроводження здійснює управління охорони здоров’я Луцької міської ради.</w:t>
      </w:r>
    </w:p>
    <w:p w:rsidR="00BF1777" w:rsidRPr="0097216A" w:rsidRDefault="00BF1777" w:rsidP="0097216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>Основними функціями управління охорони здоров’я Луцької міської ради в частині виконання заходів Програми є:</w:t>
      </w:r>
    </w:p>
    <w:p w:rsidR="00BF1777" w:rsidRPr="0097216A" w:rsidRDefault="00BF1777" w:rsidP="0097216A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 xml:space="preserve">координація виконання заходів Програми;  </w:t>
      </w:r>
    </w:p>
    <w:p w:rsidR="00BF1777" w:rsidRPr="0097216A" w:rsidRDefault="00BF1777" w:rsidP="0097216A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>організація моніторингу реалізації заходів Програми;</w:t>
      </w:r>
    </w:p>
    <w:p w:rsidR="00BF1777" w:rsidRPr="0097216A" w:rsidRDefault="00BF1777" w:rsidP="0097216A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>аналіз виконання програмних заходів;</w:t>
      </w:r>
    </w:p>
    <w:p w:rsidR="00BF1777" w:rsidRPr="0097216A" w:rsidRDefault="00BF1777" w:rsidP="0097216A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>підготовка пропозицій та їх обґрунтування стосовно внесення змін і доповнень до Програми, у разі необхідності.</w:t>
      </w:r>
    </w:p>
    <w:p w:rsidR="00BF1777" w:rsidRPr="0097216A" w:rsidRDefault="00BF1777" w:rsidP="0097216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>Контроль покладається на постійну комісію міської ради з питань соціального захисту, охорони здоров’я, материнства та дитинства, освіти, науки, культури та мови Луцької міської ради.</w:t>
      </w:r>
    </w:p>
    <w:p w:rsidR="00BF1777" w:rsidRPr="0097216A" w:rsidRDefault="00BF1777" w:rsidP="0097216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>Звіт про хід виконання Програми заслуховується на сесії Луцької міської ради на вимогу депутатів.</w:t>
      </w:r>
    </w:p>
    <w:p w:rsidR="00BF1777" w:rsidRDefault="00BF1777" w:rsidP="0097216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200" w:rsidRDefault="00443200" w:rsidP="0097216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200" w:rsidRPr="0097216A" w:rsidRDefault="00443200" w:rsidP="0097216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1777" w:rsidRPr="0097216A" w:rsidRDefault="00BF1777" w:rsidP="0097216A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7216A">
        <w:rPr>
          <w:rFonts w:ascii="Times New Roman" w:hAnsi="Times New Roman" w:cs="Times New Roman"/>
          <w:sz w:val="28"/>
          <w:szCs w:val="28"/>
        </w:rPr>
        <w:t xml:space="preserve">Секретар міської ради             </w:t>
      </w:r>
      <w:r w:rsidR="0097216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7216A">
        <w:rPr>
          <w:rFonts w:ascii="Times New Roman" w:hAnsi="Times New Roman" w:cs="Times New Roman"/>
          <w:sz w:val="28"/>
          <w:szCs w:val="28"/>
        </w:rPr>
        <w:t xml:space="preserve">                  Катерина ШКЛЬОДА</w:t>
      </w:r>
    </w:p>
    <w:p w:rsidR="00BF1777" w:rsidRDefault="00BF1777" w:rsidP="0097216A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443200" w:rsidRPr="00CA78E7" w:rsidRDefault="00443200" w:rsidP="0097216A">
      <w:pPr>
        <w:tabs>
          <w:tab w:val="left" w:pos="623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BF1777" w:rsidRPr="0097216A" w:rsidRDefault="00BF1777" w:rsidP="00972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216A">
        <w:rPr>
          <w:rFonts w:ascii="Times New Roman" w:hAnsi="Times New Roman" w:cs="Times New Roman"/>
          <w:sz w:val="24"/>
          <w:szCs w:val="24"/>
        </w:rPr>
        <w:t>Колковська</w:t>
      </w:r>
      <w:proofErr w:type="spellEnd"/>
      <w:r w:rsidRPr="0097216A">
        <w:rPr>
          <w:rFonts w:ascii="Times New Roman" w:hAnsi="Times New Roman" w:cs="Times New Roman"/>
          <w:sz w:val="24"/>
          <w:szCs w:val="24"/>
        </w:rPr>
        <w:t xml:space="preserve"> 098 9765018</w:t>
      </w:r>
    </w:p>
    <w:p w:rsidR="00AD4794" w:rsidRPr="00A0576F" w:rsidRDefault="00BF1777" w:rsidP="00724C0F">
      <w:proofErr w:type="spellStart"/>
      <w:r w:rsidRPr="0097216A">
        <w:rPr>
          <w:rFonts w:ascii="Times New Roman" w:hAnsi="Times New Roman" w:cs="Times New Roman"/>
          <w:sz w:val="24"/>
          <w:szCs w:val="24"/>
        </w:rPr>
        <w:t>Лотвін</w:t>
      </w:r>
      <w:proofErr w:type="spellEnd"/>
      <w:r w:rsidRPr="0097216A">
        <w:rPr>
          <w:rFonts w:ascii="Times New Roman" w:hAnsi="Times New Roman" w:cs="Times New Roman"/>
          <w:sz w:val="24"/>
          <w:szCs w:val="24"/>
        </w:rPr>
        <w:t xml:space="preserve"> </w:t>
      </w:r>
      <w:r w:rsidR="0097216A">
        <w:rPr>
          <w:rFonts w:ascii="Times New Roman" w:hAnsi="Times New Roman" w:cs="Times New Roman"/>
          <w:sz w:val="24"/>
          <w:szCs w:val="24"/>
        </w:rPr>
        <w:t>724</w:t>
      </w:r>
      <w:r w:rsidR="00443200">
        <w:rPr>
          <w:rFonts w:ascii="Times New Roman" w:hAnsi="Times New Roman" w:cs="Times New Roman"/>
          <w:sz w:val="24"/>
          <w:szCs w:val="24"/>
        </w:rPr>
        <w:t xml:space="preserve"> </w:t>
      </w:r>
      <w:r w:rsidR="0097216A">
        <w:rPr>
          <w:rFonts w:ascii="Times New Roman" w:hAnsi="Times New Roman" w:cs="Times New Roman"/>
          <w:sz w:val="24"/>
          <w:szCs w:val="24"/>
        </w:rPr>
        <w:t>653</w:t>
      </w:r>
    </w:p>
    <w:sectPr w:rsidR="00AD4794" w:rsidRPr="00A0576F" w:rsidSect="0097216A">
      <w:headerReference w:type="default" r:id="rId9"/>
      <w:pgSz w:w="11906" w:h="16838"/>
      <w:pgMar w:top="567" w:right="567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DAA" w:rsidRDefault="00B12DAA" w:rsidP="0035512A">
      <w:pPr>
        <w:spacing w:after="0" w:line="240" w:lineRule="auto"/>
      </w:pPr>
      <w:r>
        <w:separator/>
      </w:r>
    </w:p>
  </w:endnote>
  <w:endnote w:type="continuationSeparator" w:id="0">
    <w:p w:rsidR="00B12DAA" w:rsidRDefault="00B12DAA" w:rsidP="00355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DAA" w:rsidRDefault="00B12DAA" w:rsidP="0035512A">
      <w:pPr>
        <w:spacing w:after="0" w:line="240" w:lineRule="auto"/>
      </w:pPr>
      <w:r>
        <w:separator/>
      </w:r>
    </w:p>
  </w:footnote>
  <w:footnote w:type="continuationSeparator" w:id="0">
    <w:p w:rsidR="00B12DAA" w:rsidRDefault="00B12DAA" w:rsidP="00355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12A" w:rsidRPr="0035512A" w:rsidRDefault="0035512A">
    <w:pPr>
      <w:pStyle w:val="a6"/>
      <w:jc w:val="center"/>
      <w:rPr>
        <w:rFonts w:ascii="Times New Roman" w:hAnsi="Times New Roman" w:cs="Times New Roman"/>
        <w:sz w:val="28"/>
        <w:szCs w:val="28"/>
      </w:rPr>
    </w:pPr>
  </w:p>
  <w:p w:rsidR="0035512A" w:rsidRDefault="0035512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E3740"/>
    <w:multiLevelType w:val="multilevel"/>
    <w:tmpl w:val="8B4A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4908"/>
    <w:rsid w:val="000C4908"/>
    <w:rsid w:val="0011206B"/>
    <w:rsid w:val="0017518B"/>
    <w:rsid w:val="00182248"/>
    <w:rsid w:val="001A62A0"/>
    <w:rsid w:val="001B7167"/>
    <w:rsid w:val="00223941"/>
    <w:rsid w:val="00224142"/>
    <w:rsid w:val="00276E8D"/>
    <w:rsid w:val="00290A6E"/>
    <w:rsid w:val="00325E3C"/>
    <w:rsid w:val="00330FBB"/>
    <w:rsid w:val="00351E29"/>
    <w:rsid w:val="003540F7"/>
    <w:rsid w:val="0035512A"/>
    <w:rsid w:val="003767F8"/>
    <w:rsid w:val="00377BD0"/>
    <w:rsid w:val="003B72DA"/>
    <w:rsid w:val="003F14BC"/>
    <w:rsid w:val="00443200"/>
    <w:rsid w:val="0044659A"/>
    <w:rsid w:val="004C1CBC"/>
    <w:rsid w:val="00503B5D"/>
    <w:rsid w:val="0052570F"/>
    <w:rsid w:val="00547119"/>
    <w:rsid w:val="00581637"/>
    <w:rsid w:val="00663CAF"/>
    <w:rsid w:val="00682FCD"/>
    <w:rsid w:val="00685EF7"/>
    <w:rsid w:val="006C1EF1"/>
    <w:rsid w:val="006C63FF"/>
    <w:rsid w:val="006F0629"/>
    <w:rsid w:val="00702B69"/>
    <w:rsid w:val="00724C0F"/>
    <w:rsid w:val="00754916"/>
    <w:rsid w:val="00770972"/>
    <w:rsid w:val="007C28A3"/>
    <w:rsid w:val="007D2A17"/>
    <w:rsid w:val="007F687C"/>
    <w:rsid w:val="00847CC1"/>
    <w:rsid w:val="00880C97"/>
    <w:rsid w:val="008A1718"/>
    <w:rsid w:val="009145A1"/>
    <w:rsid w:val="0097216A"/>
    <w:rsid w:val="009A1343"/>
    <w:rsid w:val="009A1CBE"/>
    <w:rsid w:val="009E16E0"/>
    <w:rsid w:val="009F5DC0"/>
    <w:rsid w:val="00A0576F"/>
    <w:rsid w:val="00A26139"/>
    <w:rsid w:val="00A571FC"/>
    <w:rsid w:val="00AD4794"/>
    <w:rsid w:val="00B02248"/>
    <w:rsid w:val="00B12DAA"/>
    <w:rsid w:val="00B13F5D"/>
    <w:rsid w:val="00B30533"/>
    <w:rsid w:val="00B91CF3"/>
    <w:rsid w:val="00BC02BF"/>
    <w:rsid w:val="00BF1777"/>
    <w:rsid w:val="00C069AE"/>
    <w:rsid w:val="00CC2778"/>
    <w:rsid w:val="00CD4B60"/>
    <w:rsid w:val="00CE33F7"/>
    <w:rsid w:val="00D3231C"/>
    <w:rsid w:val="00D32E43"/>
    <w:rsid w:val="00DA7F4F"/>
    <w:rsid w:val="00DD3AF6"/>
    <w:rsid w:val="00E12F0A"/>
    <w:rsid w:val="00E3160E"/>
    <w:rsid w:val="00F32645"/>
    <w:rsid w:val="00F61334"/>
    <w:rsid w:val="00FB4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20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1206B"/>
    <w:pPr>
      <w:suppressAutoHyphens/>
      <w:ind w:left="720"/>
      <w:contextualSpacing/>
    </w:pPr>
    <w:rPr>
      <w:lang w:val="ru-RU"/>
    </w:rPr>
  </w:style>
  <w:style w:type="table" w:customStyle="1" w:styleId="TableGrid">
    <w:name w:val="TableGrid"/>
    <w:rsid w:val="0011206B"/>
    <w:pPr>
      <w:suppressAutoHyphens/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3551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512A"/>
  </w:style>
  <w:style w:type="paragraph" w:styleId="a8">
    <w:name w:val="footer"/>
    <w:basedOn w:val="a"/>
    <w:link w:val="a9"/>
    <w:uiPriority w:val="99"/>
    <w:unhideWhenUsed/>
    <w:rsid w:val="003551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512A"/>
  </w:style>
  <w:style w:type="paragraph" w:customStyle="1" w:styleId="xfmc2">
    <w:name w:val="xfmc2"/>
    <w:basedOn w:val="a"/>
    <w:rsid w:val="00325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D02E0-C9C9-47B4-AD6F-67A572ED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1259</Words>
  <Characters>7182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Оксана</dc:creator>
  <cp:lastModifiedBy>User Windows</cp:lastModifiedBy>
  <cp:revision>12</cp:revision>
  <cp:lastPrinted>2023-04-11T07:44:00Z</cp:lastPrinted>
  <dcterms:created xsi:type="dcterms:W3CDTF">2023-05-19T05:17:00Z</dcterms:created>
  <dcterms:modified xsi:type="dcterms:W3CDTF">2026-05-06T13:02:00Z</dcterms:modified>
</cp:coreProperties>
</file>