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183729958"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0"/>
          <w:tab w:val="left" w:pos="4218" w:leader="none"/>
          <w:tab w:val="left" w:pos="4674" w:leader="none"/>
        </w:tabs>
        <w:spacing w:before="0" w:after="0"/>
        <w:ind w:hanging="576" w:left="576" w:right="0"/>
        <w:jc w:val="center"/>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tabs>
          <w:tab w:val="clear" w:pos="708"/>
          <w:tab w:val="left" w:pos="1843" w:leader="none"/>
        </w:tabs>
        <w:overflowPunct w:val="false"/>
        <w:ind w:hanging="0" w:left="0" w:right="-868"/>
        <w:jc w:val="both"/>
        <w:rPr/>
      </w:pPr>
      <w:r>
        <w:rPr>
          <w:szCs w:val="28"/>
        </w:rPr>
        <w:t>Про передачу  громадянам Покальчук М.С.,</w:t>
      </w:r>
    </w:p>
    <w:p>
      <w:pPr>
        <w:pStyle w:val="Normal"/>
        <w:tabs>
          <w:tab w:val="clear" w:pos="708"/>
          <w:tab w:val="left" w:pos="1843" w:leader="none"/>
        </w:tabs>
        <w:overflowPunct w:val="false"/>
        <w:ind w:hanging="0" w:left="0" w:right="-868"/>
        <w:jc w:val="both"/>
        <w:rPr/>
      </w:pPr>
      <w:r>
        <w:rPr>
          <w:szCs w:val="28"/>
        </w:rPr>
        <w:t>Покальчук О.В.,  Покальчуку Р.В.,  Покаль-</w:t>
      </w:r>
    </w:p>
    <w:p>
      <w:pPr>
        <w:pStyle w:val="Normal"/>
        <w:tabs>
          <w:tab w:val="clear" w:pos="708"/>
          <w:tab w:val="left" w:pos="1843" w:leader="none"/>
        </w:tabs>
        <w:overflowPunct w:val="false"/>
        <w:ind w:hanging="0" w:left="0" w:right="-868"/>
        <w:jc w:val="both"/>
        <w:rPr/>
      </w:pPr>
      <w:r>
        <w:rPr>
          <w:szCs w:val="28"/>
        </w:rPr>
        <w:t>чук А.В.,  Покальчук І.В.,  Покальчуку Н.В.,</w:t>
      </w:r>
    </w:p>
    <w:p>
      <w:pPr>
        <w:pStyle w:val="Normal"/>
        <w:tabs>
          <w:tab w:val="clear" w:pos="708"/>
          <w:tab w:val="left" w:pos="1843" w:leader="none"/>
        </w:tabs>
        <w:overflowPunct w:val="false"/>
        <w:ind w:hanging="0" w:left="0" w:right="-868"/>
        <w:jc w:val="both"/>
        <w:rPr/>
      </w:pPr>
      <w:r>
        <w:rPr>
          <w:szCs w:val="28"/>
        </w:rPr>
        <w:t>Покальчук  М.В.,  Покальчук  В.В.,  Покаль-</w:t>
      </w:r>
    </w:p>
    <w:p>
      <w:pPr>
        <w:pStyle w:val="Normal"/>
        <w:tabs>
          <w:tab w:val="clear" w:pos="708"/>
          <w:tab w:val="left" w:pos="1843" w:leader="none"/>
        </w:tabs>
        <w:overflowPunct w:val="false"/>
        <w:ind w:hanging="0" w:left="0" w:right="-868"/>
        <w:jc w:val="both"/>
        <w:rPr/>
      </w:pPr>
      <w:r>
        <w:rPr>
          <w:szCs w:val="28"/>
        </w:rPr>
        <w:t xml:space="preserve">чук М.В. </w:t>
      </w:r>
      <w:r>
        <w:rPr>
          <w:sz w:val="28"/>
          <w:szCs w:val="28"/>
          <w:lang w:val="uk-UA"/>
        </w:rPr>
        <w:t>безоплатно у спільну сумісну влас-</w:t>
      </w:r>
    </w:p>
    <w:p>
      <w:pPr>
        <w:pStyle w:val="Normal"/>
        <w:tabs>
          <w:tab w:val="clear" w:pos="708"/>
          <w:tab w:val="left" w:pos="1843" w:leader="none"/>
        </w:tabs>
        <w:overflowPunct w:val="false"/>
        <w:ind w:hanging="0" w:left="0" w:right="-868"/>
        <w:jc w:val="both"/>
        <w:rPr/>
      </w:pPr>
      <w:r>
        <w:rPr>
          <w:sz w:val="28"/>
          <w:szCs w:val="28"/>
          <w:lang w:val="uk-UA"/>
        </w:rPr>
        <w:t xml:space="preserve">ність  земельної  ділянки  для  будівництва і </w:t>
      </w:r>
    </w:p>
    <w:p>
      <w:pPr>
        <w:pStyle w:val="Normal"/>
        <w:tabs>
          <w:tab w:val="clear" w:pos="708"/>
          <w:tab w:val="left" w:pos="1843" w:leader="none"/>
        </w:tabs>
        <w:overflowPunct w:val="false"/>
        <w:ind w:hanging="0" w:left="0" w:right="-868"/>
        <w:jc w:val="both"/>
        <w:rPr/>
      </w:pPr>
      <w:r>
        <w:rPr>
          <w:sz w:val="28"/>
          <w:szCs w:val="28"/>
          <w:lang w:val="uk-UA"/>
        </w:rPr>
        <w:t xml:space="preserve">обслуговування  житлового </w:t>
      </w:r>
      <w:r>
        <w:rPr>
          <w:szCs w:val="28"/>
          <w:lang w:val="uk-UA"/>
        </w:rPr>
        <w:t>будинку, госпо-</w:t>
      </w:r>
    </w:p>
    <w:p>
      <w:pPr>
        <w:pStyle w:val="Normal"/>
        <w:tabs>
          <w:tab w:val="clear" w:pos="708"/>
          <w:tab w:val="left" w:pos="1843" w:leader="none"/>
        </w:tabs>
        <w:overflowPunct w:val="false"/>
        <w:ind w:hanging="0" w:left="0" w:right="-868"/>
        <w:jc w:val="both"/>
        <w:rPr/>
      </w:pPr>
      <w:r>
        <w:rPr>
          <w:szCs w:val="28"/>
          <w:lang w:val="uk-UA"/>
        </w:rPr>
        <w:t xml:space="preserve">дарських  будівель і споруд  </w:t>
      </w:r>
      <w:r>
        <w:rPr>
          <w:b w:val="false"/>
          <w:bCs w:val="false"/>
          <w:sz w:val="28"/>
          <w:szCs w:val="28"/>
          <w:lang w:val="uk-UA"/>
        </w:rPr>
        <w:t>(присадибна ді-</w:t>
      </w:r>
    </w:p>
    <w:p>
      <w:pPr>
        <w:pStyle w:val="Normal"/>
        <w:tabs>
          <w:tab w:val="clear" w:pos="708"/>
          <w:tab w:val="left" w:pos="1843" w:leader="none"/>
        </w:tabs>
        <w:overflowPunct w:val="false"/>
        <w:ind w:hanging="0" w:left="0" w:right="-868"/>
        <w:jc w:val="both"/>
        <w:rPr/>
      </w:pPr>
      <w:r>
        <w:rPr>
          <w:b w:val="false"/>
          <w:bCs w:val="false"/>
          <w:sz w:val="28"/>
          <w:szCs w:val="28"/>
          <w:lang w:val="uk-UA"/>
        </w:rPr>
        <w:t xml:space="preserve">лянка) - 02.01 </w:t>
      </w:r>
      <w:r>
        <w:rPr>
          <w:b w:val="false"/>
          <w:bCs w:val="false"/>
          <w:sz w:val="28"/>
          <w:szCs w:val="28"/>
        </w:rPr>
        <w:t>на вул. Гнідавській, 38-А/1 у м. Луцьку</w:t>
      </w:r>
    </w:p>
    <w:p>
      <w:pPr>
        <w:pStyle w:val="Normal"/>
        <w:overflowPunct w:val="false"/>
        <w:ind w:hanging="0" w:left="0" w:right="-6"/>
        <w:jc w:val="both"/>
        <w:rPr>
          <w:sz w:val="28"/>
          <w:szCs w:val="28"/>
          <w:lang w:val="uk-UA"/>
        </w:rPr>
      </w:pPr>
      <w:r>
        <w:rPr>
          <w:sz w:val="28"/>
          <w:szCs w:val="28"/>
          <w:lang w:val="uk-UA"/>
        </w:rPr>
      </w:r>
    </w:p>
    <w:p>
      <w:pPr>
        <w:pStyle w:val="Normal"/>
        <w:overflowPunct w:val="false"/>
        <w:ind w:hanging="0" w:left="0" w:right="-6"/>
        <w:jc w:val="both"/>
        <w:rPr>
          <w:sz w:val="28"/>
          <w:szCs w:val="28"/>
          <w:lang w:val="uk-UA"/>
        </w:rPr>
      </w:pPr>
      <w:r>
        <w:rPr>
          <w:sz w:val="28"/>
          <w:szCs w:val="28"/>
          <w:lang w:val="uk-UA"/>
        </w:rPr>
      </w:r>
    </w:p>
    <w:p>
      <w:pPr>
        <w:pStyle w:val="Normal"/>
        <w:widowControl/>
        <w:tabs>
          <w:tab w:val="clear" w:pos="708"/>
          <w:tab w:val="left" w:pos="993" w:leader="none"/>
        </w:tabs>
        <w:suppressAutoHyphens w:val="true"/>
        <w:overflowPunct w:val="true"/>
        <w:bidi w:val="0"/>
        <w:ind w:firstLine="567" w:left="0" w:right="0"/>
        <w:jc w:val="both"/>
        <w:rPr/>
      </w:pPr>
      <w:r>
        <w:rPr>
          <w:sz w:val="28"/>
          <w:szCs w:val="28"/>
        </w:rPr>
        <w:t xml:space="preserve">Розглянувши заяву громадян </w:t>
      </w:r>
      <w:r>
        <w:rPr>
          <w:rFonts w:eastAsia="Times New Roman" w:cs="Times New Roman"/>
          <w:color w:val="00000A"/>
          <w:kern w:val="0"/>
          <w:sz w:val="28"/>
          <w:szCs w:val="28"/>
          <w:lang w:val="uk-UA" w:eastAsia="zh-CN" w:bidi="ar-SA"/>
        </w:rPr>
        <w:t xml:space="preserve">Покальчук Майї Сергіївни, Покальчук Олександри Володимирівни, Покальчука Руслана Володимировича, Покальчук Аліни Володимирівни, Покальчук Ірини Володимирівни, Покальчука Назара Володимировича, Покальчук Майї Володимирівни, Покальчук Вікторії Володимирівни, Покальчук Мілани Володимирівни </w:t>
      </w:r>
      <w:r>
        <w:rPr>
          <w:sz w:val="28"/>
          <w:szCs w:val="28"/>
        </w:rPr>
        <w:t>щ</w:t>
      </w:r>
      <w:r>
        <w:rPr/>
        <w:t>одо передачі безоплатно у с</w:t>
      </w:r>
      <w:r>
        <w:rPr>
          <w:szCs w:val="28"/>
        </w:rPr>
        <w:t>пільну сумісну</w:t>
      </w:r>
      <w:r>
        <w:rPr/>
        <w:t xml:space="preserve"> власність земельної ділянки </w:t>
      </w:r>
      <w:r>
        <w:rPr>
          <w:szCs w:val="28"/>
        </w:rPr>
        <w:t xml:space="preserve">на </w:t>
      </w:r>
      <w:r>
        <w:rPr>
          <w:b w:val="false"/>
          <w:bCs w:val="false"/>
          <w:sz w:val="28"/>
          <w:szCs w:val="28"/>
        </w:rPr>
        <w:t xml:space="preserve">вул. Гнідавській, 38-А/1 у м. Луцьку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t>,</w:t>
      </w:r>
      <w:r>
        <w:rPr>
          <w:szCs w:val="28"/>
        </w:rPr>
        <w:t xml:space="preserve"> </w:t>
      </w:r>
      <w:r>
        <w:rPr/>
        <w:t>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Гнідавській, 38-А/1 у м. Луцьку</w:t>
      </w:r>
      <w:r>
        <w:rPr>
          <w:b w:val="false"/>
          <w:bCs w:val="false"/>
          <w:sz w:val="28"/>
          <w:szCs w:val="28"/>
        </w:rPr>
        <w:t xml:space="preserve"> </w:t>
      </w:r>
      <w:r>
        <w:rPr>
          <w:szCs w:val="28"/>
        </w:rPr>
        <w:t xml:space="preserve">громадян </w:t>
      </w:r>
      <w:r>
        <w:rPr>
          <w:rFonts w:eastAsia="Times New Roman" w:cs="Times New Roman"/>
          <w:color w:val="00000A"/>
          <w:kern w:val="0"/>
          <w:sz w:val="28"/>
          <w:szCs w:val="28"/>
          <w:lang w:val="uk-UA" w:eastAsia="zh-CN" w:bidi="ar-SA"/>
        </w:rPr>
        <w:t>Покальчук Майї Сергіївни, Покальчук Олександри Володимирівни, Покальчука Руслана Володимировича, Покальчук Аліни Володимирівни, Покальчук Ірини Володимирівни, Покальчука Назара Володимировича, Покальчук Майї Володимирівни, Покальчук Вікторії Володимирівни, Покальчук Мілани Володимирівни</w:t>
      </w:r>
      <w:r>
        <w:rPr>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w:t>
      </w:r>
      <w:r>
        <w:rPr>
          <w:rFonts w:eastAsia="Times New Roman" w:cs="Times New Roman"/>
          <w:color w:val="00000A"/>
          <w:kern w:val="0"/>
          <w:sz w:val="28"/>
          <w:szCs w:val="28"/>
          <w:lang w:val="uk-UA" w:eastAsia="zh-CN" w:bidi="ar-SA"/>
        </w:rPr>
        <w:t xml:space="preserve">Покальчук Майї Сергіївни, Покальчук Олександри Володимирівни, Покальчука Руслана Володимировича, Покальчук Аліни Володимирівни, Покальчук Ірини Володимирівни, Покальчука Назара Володимировича, Покальчук Майї Володимирівни, Покальчук Вікторії Володимирівни, Покальчук Мілани Володимирівни </w:t>
      </w:r>
      <w:r>
        <w:rPr>
          <w:sz w:val="28"/>
          <w:szCs w:val="28"/>
          <w:lang w:val="uk-UA" w:eastAsia="zh-CN" w:bidi="ar-SA"/>
        </w:rPr>
        <w:t xml:space="preserve">на об’єкт нерухомого майна на </w:t>
      </w:r>
      <w:r>
        <w:rPr>
          <w:rFonts w:eastAsia="Times New Roman" w:cs="Times New Roman"/>
          <w:b w:val="false"/>
          <w:bCs w:val="false"/>
          <w:color w:val="00000A"/>
          <w:kern w:val="0"/>
          <w:sz w:val="28"/>
          <w:szCs w:val="28"/>
          <w:lang w:val="uk-UA" w:eastAsia="zh-CN" w:bidi="ar-SA"/>
        </w:rPr>
        <w:t>вул. Гнідавській, 38-А/1</w:t>
      </w:r>
      <w:r>
        <w:rPr>
          <w:rFonts w:eastAsia="Times New Roman" w:cs="Times New Roman"/>
          <w:b w:val="false"/>
          <w:bCs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свідоцтво на право власності на житло від 07.12.2023, відповідно до якого право спільної сумісної власності громадян </w:t>
      </w:r>
      <w:r>
        <w:rPr>
          <w:rFonts w:eastAsia="Times New Roman" w:cs="Times New Roman"/>
          <w:b w:val="false"/>
          <w:bCs/>
          <w:i w:val="false"/>
          <w:iCs w:val="false"/>
          <w:strike w:val="false"/>
          <w:dstrike w:val="false"/>
          <w:outline w:val="false"/>
          <w:shadow w:val="false"/>
          <w:color w:val="00000A"/>
          <w:spacing w:val="-4"/>
          <w:kern w:val="0"/>
          <w:sz w:val="28"/>
          <w:szCs w:val="28"/>
          <w:u w:val="none"/>
          <w:em w:val="none"/>
          <w:lang w:val="uk-UA" w:eastAsia="zh-CN" w:bidi="ar-SA"/>
        </w:rPr>
        <w:t>Покальчук Майї Сергіївни, Покальчук Олександри Володимирівни, Покальчука Руслана Володимировича, Покальчук Аліни Володимирівни, Покальчук Ірини Володимирівни, Покальчука Назара Володимировича, Покальчук Майї Володимирівни, Покальчук Вікторії Володимирівни, Покальчук Мілани Володимирівни</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на квартиру № 1 в житловому будинку № 37-А зареєстровано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08.12.2023,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номери відомостей про речові права відповідно: 52905329, 52905397, 52905447, 52905485, 52905637, 52905598, 52905525, 52905676, 52905561, </w:t>
      </w:r>
      <w:r>
        <w:rPr>
          <w:rFonts w:eastAsia="Times New Roman" w:cs="Times New Roman"/>
          <w:b w:val="false"/>
          <w:bCs/>
          <w:i w:val="false"/>
          <w:iCs w:val="false"/>
          <w:color w:val="000000"/>
          <w:spacing w:val="-4"/>
          <w:kern w:val="0"/>
          <w:sz w:val="28"/>
          <w:szCs w:val="28"/>
          <w:lang w:val="uk-UA" w:eastAsia="zh-CN" w:bidi="ar-SA"/>
        </w:rPr>
        <w:t>керуючись статтями 12, 81, 89, 90, 91, 116, 118, 121, 125, 126, підпунктом 5 пункту 27</w:t>
      </w:r>
      <w:r>
        <w:rPr>
          <w:sz w:val="28"/>
          <w:szCs w:val="28"/>
          <w:lang w:val="uk-UA"/>
        </w:rPr>
        <w:t xml:space="preserve"> розділу Х «Перехідні положення» Земельного кодексу України</w:t>
      </w:r>
      <w:r>
        <w:rPr>
          <w:sz w:val="28"/>
          <w:szCs w:val="28"/>
        </w:rPr>
        <w:t>,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 xml:space="preserve">1. Затвердити громадянам Покальчук Майї Сергіївні, Покальчук Олександрі Володимирівні, Покальчуку Руслану Володимировичу, Покальчук Аліні Володимирівні, Покальчук Ірині Володимирівні, Покальчуку Назару Володимировичу, Покальчук Майї Володимирівні, Покальчук Вікторії Володимирівні, Покальчук Мілані Володимирівні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A"/>
          <w:kern w:val="0"/>
          <w:sz w:val="28"/>
          <w:szCs w:val="28"/>
          <w:lang w:val="uk-UA" w:eastAsia="zh-CN" w:bidi="ar-SA"/>
        </w:rPr>
        <w:t xml:space="preserve">вул. Гнідавській, 38-А/1 </w:t>
      </w:r>
      <w:r>
        <w:rPr>
          <w:rFonts w:eastAsia="Times New Roman" w:cs="Times New Roman"/>
          <w:color w:val="00000A"/>
          <w:kern w:val="0"/>
          <w:sz w:val="28"/>
          <w:szCs w:val="28"/>
          <w:lang w:val="uk-UA" w:eastAsia="zh-CN" w:bidi="ar-SA"/>
        </w:rPr>
        <w:t>у м. Луцьку площею 0,0779 га, кадастровим номером 0710100000:21:136:0024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 xml:space="preserve">2. Передати громадянам Покальчук Майї Сергіївні, Покальчук Олександрі Володимирівні, Покальчуку Руслану Володимировичу, Покальчук Аліні Володимирівні, Покальчук Ірині Володимирівні, Покальчуку Назару Володимировичу, Покальчук Майї Володимирівні, Покальчук Вікторії Володимирівні, Покальчук Мілані Володимирівні безоплатно у спільну сумісну власність земельну ділянку на </w:t>
      </w:r>
      <w:r>
        <w:rPr>
          <w:rFonts w:eastAsia="Times New Roman" w:cs="Times New Roman"/>
          <w:b w:val="false"/>
          <w:bCs w:val="false"/>
          <w:color w:val="00000A"/>
          <w:kern w:val="0"/>
          <w:sz w:val="28"/>
          <w:szCs w:val="28"/>
          <w:lang w:val="uk-UA" w:eastAsia="zh-CN" w:bidi="ar-SA"/>
        </w:rPr>
        <w:t xml:space="preserve">вул. Гнідавській, 38-А/1 </w:t>
      </w:r>
      <w:r>
        <w:rPr>
          <w:rFonts w:eastAsia="Times New Roman" w:cs="Times New Roman"/>
          <w:color w:val="00000A"/>
          <w:kern w:val="0"/>
          <w:sz w:val="28"/>
          <w:szCs w:val="28"/>
          <w:lang w:val="uk-UA" w:eastAsia="zh-CN" w:bidi="ar-SA"/>
        </w:rPr>
        <w:t>у м. Луцьку площею 0,0779 га, кадастровим номером 0710100000:21:136:0024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8"/>
          <w:szCs w:val="28"/>
        </w:rPr>
      </w:pPr>
      <w:r>
        <w:rPr>
          <w:rFonts w:eastAsia="Times New Roman" w:cs="Times New Roman"/>
          <w:color w:val="00000A"/>
          <w:kern w:val="0"/>
          <w:sz w:val="28"/>
          <w:szCs w:val="28"/>
          <w:lang w:val="uk-UA" w:eastAsia="zh-CN" w:bidi="ar-SA"/>
        </w:rPr>
        <w:t>3. Зобов’язати громадян Покальчук Майю Сергіївну, Покальчук Олександру Володимирівну, Покальчука Руслана Володимировича, Покальчук Аліну Володимирівну, Покальчук Ірину Володимирівну, Покальчука Назара Володимировича, Покальчук Майю Володимирівну, Покальчук Вікторію Володимирівну, Покальчук Мілану Володимирівну:</w:t>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3.2. Виконувати обов’язки власників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pPr>
      <w:r>
        <w:rPr>
          <w:rFonts w:eastAsia="Times New Roman" w:cs="Times New Roman"/>
          <w:color w:val="00000A"/>
          <w:kern w:val="0"/>
          <w:sz w:val="28"/>
          <w:szCs w:val="28"/>
          <w:lang w:val="uk-UA" w:eastAsia="zh-CN" w:bidi="ar-S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pPr>
      <w:r>
        <w:rPr>
          <w:rFonts w:eastAsia="Times New Roman" w:cs="Times New Roman"/>
          <w:color w:val="00000A"/>
          <w:kern w:val="0"/>
          <w:sz w:val="28"/>
          <w:szCs w:val="28"/>
          <w:lang w:val="uk-UA" w:eastAsia="zh-CN" w:bidi="ar-SA"/>
        </w:rPr>
        <w:t>4. </w:t>
      </w:r>
      <w:r>
        <w:rPr>
          <w:rFonts w:eastAsia="Times New Roman" w:cs="Times New Roman"/>
          <w:bCs/>
          <w:color w:val="auto"/>
          <w:spacing w:val="-6"/>
          <w:kern w:val="0"/>
          <w:sz w:val="28"/>
          <w:szCs w:val="28"/>
          <w:lang w:val="uk-UA" w:eastAsia="zh-CN" w:bidi="ar-SA"/>
        </w:rPr>
        <w:t xml:space="preserve">Контроль за виконанням рішення покласти на заступника міського голови з питань діяльності виконавчих органів міської ради Валентина Хаймика </w:t>
      </w:r>
      <w:r>
        <w:rPr>
          <w:rFonts w:eastAsia="Times New Roman" w:cs="Times New Roman"/>
          <w:bCs/>
          <w:color w:val="auto"/>
          <w:spacing w:val="-4"/>
          <w:kern w:val="0"/>
          <w:sz w:val="28"/>
          <w:szCs w:val="28"/>
          <w:lang w:val="uk-UA" w:eastAsia="zh-CN" w:bidi="ar-SA"/>
        </w:rPr>
        <w:t>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Секретар міської ради                                                        Катерина ШКЛЬОДА</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true"/>
        <w:bidi w:val="0"/>
        <w:spacing w:before="0" w:after="0"/>
        <w:ind w:hanging="0" w:left="0" w:right="57"/>
        <w:jc w:val="both"/>
        <w:rPr/>
      </w:pPr>
      <w:r>
        <w:rPr>
          <w:rFonts w:eastAsia="Times New Roman" w:cs="Times New Roman"/>
          <w:color w:val="auto"/>
          <w:spacing w:val="-4"/>
          <w:kern w:val="0"/>
          <w:sz w:val="24"/>
          <w:szCs w:val="24"/>
          <w:lang w:val="uk-UA" w:eastAsia="zh-CN" w:bidi="ar-SA"/>
        </w:rPr>
        <w:t>Гула</w:t>
      </w:r>
      <w:r>
        <w:rPr>
          <w:spacing w:val="-4"/>
          <w:sz w:val="24"/>
          <w:szCs w:val="24"/>
          <w:lang w:val="uk-UA"/>
        </w:rPr>
        <w:t xml:space="preserve"> 777 8</w:t>
      </w:r>
      <w:r>
        <w:rPr>
          <w:spacing w:val="-4"/>
          <w:sz w:val="24"/>
          <w:szCs w:val="24"/>
          <w:lang w:val="uk-UA"/>
        </w:rPr>
        <w:t>7</w:t>
      </w:r>
      <w:r>
        <w:rPr>
          <w:spacing w:val="-4"/>
          <w:sz w:val="24"/>
          <w:szCs w:val="24"/>
          <w:lang w:val="uk-UA"/>
        </w:rPr>
        <w:t>3</w:t>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1923</TotalTime>
  <Application>LibreOffice/7.6.4.1$Windows_X86_64 LibreOffice_project/e19e193f88cd6c0525a17fb7a176ed8e6a3e2aa1</Application>
  <AppVersion>15.0000</AppVersion>
  <Pages>3</Pages>
  <Words>656</Words>
  <Characters>4858</Characters>
  <CharactersWithSpaces>5639</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2025-02-06T17:29:38Z</cp:lastPrinted>
  <dcterms:modified xsi:type="dcterms:W3CDTF">2026-05-07T11:21:24Z</dcterms:modified>
  <cp:revision>376</cp:revision>
  <dc:subject/>
  <dc:title>  </dc:title>
</cp:coreProperties>
</file>

<file path=docProps/custom.xml><?xml version="1.0" encoding="utf-8"?>
<Properties xmlns="http://schemas.openxmlformats.org/officeDocument/2006/custom-properties" xmlns:vt="http://schemas.openxmlformats.org/officeDocument/2006/docPropsVTypes"/>
</file>