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8340" cy="688340"/>
                <wp:effectExtent l="0" t="0" r="0" b="0"/>
                <wp:wrapNone/>
                <wp:docPr id="1" name="shapetype_ole_rId2"/>
                <a:graphic xmlns:a="http://schemas.openxmlformats.org/drawingml/2006/main">
                  <a:graphicData uri="http://schemas.microsoft.com/office/word/2010/wordprocessingShape">
                    <wps:wsp>
                      <wps:cNvSpPr/>
                      <wps:spPr>
                        <a:xfrm>
                          <a:off x="0" y="0"/>
                          <a:ext cx="687600" cy="687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1pt;height:54.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7380367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Соколюк М.В.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проєкту     землеустрою       щодо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господарських</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будівель     і     споруд    (присадибна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ділянка)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(02.01)    у     с. Сапогове</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i w:val="false"/>
          <w:i w:val="false"/>
          <w:caps w:val="false"/>
          <w:smallCaps w:val="false"/>
          <w:color w:val="000000"/>
          <w:spacing w:val="-6"/>
          <w:kern w:val="0"/>
          <w:sz w:val="26"/>
          <w:szCs w:val="26"/>
          <w:lang w:val="uk-UA" w:eastAsia="zh-CN" w:bidi="ar-SA"/>
        </w:rPr>
      </w:pPr>
      <w:r>
        <w:rPr>
          <w:rFonts w:eastAsia="Times New Roman" w:cs="Times New Roman"/>
          <w:b w:val="false"/>
          <w:i w:val="false"/>
          <w:caps w:val="false"/>
          <w:smallCaps w:val="false"/>
          <w:color w:val="000000"/>
          <w:spacing w:val="-6"/>
          <w:kern w:val="0"/>
          <w:sz w:val="26"/>
          <w:szCs w:val="26"/>
          <w:lang w:val="uk-UA" w:eastAsia="zh-CN" w:bidi="ar-SA"/>
        </w:rPr>
        <w:t>Розглянувши заяву громадянки Соколюк Марії Василівни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b w:val="false"/>
          <w:i w:val="false"/>
          <w:caps w:val="false"/>
          <w:smallCaps w:val="false"/>
          <w:color w:val="000000"/>
          <w:spacing w:val="-2"/>
          <w:kern w:val="0"/>
          <w:sz w:val="26"/>
          <w:szCs w:val="26"/>
          <w:lang w:val="uk-UA" w:eastAsia="zh-CN" w:bidi="ar-SA"/>
        </w:rPr>
        <w:t>Сапогове</w:t>
      </w:r>
      <w:r>
        <w:rPr>
          <w:rFonts w:eastAsia="Times New Roman" w:cs="Times New Roman"/>
          <w:b w:val="false"/>
          <w:i w:val="false"/>
          <w:caps w:val="false"/>
          <w:smallCaps w:val="false"/>
          <w:color w:val="000000"/>
          <w:spacing w:val="-6"/>
          <w:kern w:val="0"/>
          <w:sz w:val="26"/>
          <w:szCs w:val="26"/>
          <w:lang w:val="uk-UA" w:eastAsia="zh-CN" w:bidi="ar-SA"/>
        </w:rPr>
        <w:t xml:space="preserve">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b w:val="false"/>
          <w:i w:val="false"/>
          <w:caps w:val="false"/>
          <w:smallCaps w:val="false"/>
          <w:color w:val="000000"/>
          <w:spacing w:val="-2"/>
          <w:kern w:val="0"/>
          <w:sz w:val="26"/>
          <w:szCs w:val="26"/>
          <w:lang w:val="uk-UA" w:eastAsia="zh-CN" w:bidi="ar-SA"/>
        </w:rPr>
        <w:t>Сапогове</w:t>
      </w:r>
      <w:r>
        <w:rPr>
          <w:rFonts w:eastAsia="Times New Roman" w:cs="Times New Roman"/>
          <w:b w:val="false"/>
          <w:i w:val="false"/>
          <w:caps w:val="false"/>
          <w:smallCaps w:val="false"/>
          <w:color w:val="000000"/>
          <w:spacing w:val="-6"/>
          <w:kern w:val="0"/>
          <w:sz w:val="26"/>
          <w:szCs w:val="26"/>
          <w:lang w:val="uk-UA" w:eastAsia="zh-CN" w:bidi="ar-SA"/>
        </w:rPr>
        <w:t xml:space="preserve">                    Луцького району Волинської області, </w:t>
      </w:r>
      <w:r>
        <w:rPr>
          <w:rFonts w:eastAsia="Times New Roman" w:cs="Times New Roman"/>
          <w:b w:val="false"/>
          <w:i w:val="false"/>
          <w:caps w:val="false"/>
          <w:smallCaps w:val="false"/>
          <w:color w:val="000000"/>
          <w:spacing w:val="-2"/>
          <w:kern w:val="0"/>
          <w:sz w:val="26"/>
          <w:szCs w:val="26"/>
          <w:lang w:val="uk-UA" w:eastAsia="zh-CN" w:bidi="ar-SA"/>
        </w:rPr>
        <w:t>договір про поділ земельної ділянки в натурі площею 0,1934 га з кадастровим номером 0721885804:04:001:0052 від 16.12.2021 зареєстрованого в реєстрі за № 1422,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0,1200 га з кадастровим номером 0721885800:04:001:0010, зареєстровано від 18.01.2022, номер відомостей про речове право/право власності 46251957,</w:t>
      </w:r>
      <w:r>
        <w:rPr>
          <w:rFonts w:eastAsia="Times New Roman" w:cs="Times New Roman"/>
          <w:b w:val="false"/>
          <w:i w:val="false"/>
          <w:caps w:val="false"/>
          <w:smallCaps w:val="false"/>
          <w:color w:val="000000"/>
          <w:spacing w:val="-6"/>
          <w:kern w:val="0"/>
          <w:sz w:val="26"/>
          <w:szCs w:val="26"/>
          <w:lang w:val="uk-UA" w:eastAsia="zh-CN" w:bidi="ar-SA"/>
        </w:rPr>
        <w:t xml:space="preserve"> витяг з Державного земельного кадастру про земельну ділянку від 21.04.2026 № НВ-9962749652026, враховуючи Генеральний план села Сапогове, затверджений рішенням Прилуцької сільської ради від 31.08.2018               № 6-40/2018, витяг із містобудівної документації та наявні обмеження у використанні території для містобудівних потреб від 06.04.2026 № 414-П/2026, керуючись статтями 12, 20, 21, 38, 39, 91, 125, 126, 122, 186 та пунктом 23 розділу Х «Перехідні положення» Земельного кодексу України, статтею 50 Закону України «Про землеустрій»,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rFonts w:eastAsia="Times New Roman" w:cs="Times New Roman"/>
          <w:b w:val="false"/>
          <w:bCs/>
          <w:i w:val="false"/>
          <w:caps w:val="false"/>
          <w:smallCaps w:val="false"/>
          <w:color w:val="000000"/>
          <w:spacing w:val="-6"/>
          <w:kern w:val="0"/>
          <w:sz w:val="26"/>
          <w:szCs w:val="26"/>
          <w:highlight w:val="white"/>
          <w:shd w:fill="FFFFFF" w:val="clear"/>
          <w:lang w:val="uk-UA" w:eastAsia="zh-CN"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w:t>
      </w:r>
      <w:r>
        <w:rPr>
          <w:rFonts w:eastAsia="Times New Roman" w:cs="Times New Roman"/>
          <w:b w:val="false"/>
          <w:i w:val="false"/>
          <w:caps w:val="false"/>
          <w:smallCaps w:val="false"/>
          <w:color w:val="000000"/>
          <w:spacing w:val="-6"/>
          <w:kern w:val="0"/>
          <w:sz w:val="26"/>
          <w:szCs w:val="26"/>
          <w:lang w:val="uk-UA" w:eastAsia="zh-CN" w:bidi="ar-SA"/>
        </w:rPr>
        <w:t xml:space="preserve"> та статтями 26, 59, пунктом 6</w:t>
      </w:r>
      <w:r>
        <w:rPr>
          <w:rFonts w:eastAsia="Times New Roman" w:cs="Times New Roman"/>
          <w:b w:val="false"/>
          <w:i w:val="false"/>
          <w:caps w:val="false"/>
          <w:smallCaps w:val="false"/>
          <w:color w:val="000000"/>
          <w:spacing w:val="-6"/>
          <w:kern w:val="0"/>
          <w:sz w:val="26"/>
          <w:szCs w:val="26"/>
          <w:vertAlign w:val="superscript"/>
          <w:lang w:val="uk-UA" w:eastAsia="zh-CN" w:bidi="ar-SA"/>
        </w:rPr>
        <w:t>-1</w:t>
      </w:r>
      <w:r>
        <w:rPr>
          <w:rFonts w:eastAsia="Times New Roman" w:cs="Times New Roman"/>
          <w:b w:val="false"/>
          <w:i w:val="false"/>
          <w:caps w:val="false"/>
          <w:smallCaps w:val="false"/>
          <w:color w:val="000000"/>
          <w:spacing w:val="-6"/>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Соколюк Марії Василівні проєкт землеустрою щодо відведення земельної ділянки та зміни її цільового призначення у с. Сапогове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0,1200 га</w:t>
      </w:r>
      <w:r>
        <w:rPr>
          <w:rFonts w:eastAsia="Times New Roman" w:cs="Times New Roman"/>
          <w:color w:val="000000"/>
          <w:spacing w:val="-2"/>
          <w:kern w:val="0"/>
          <w:sz w:val="26"/>
          <w:szCs w:val="26"/>
          <w:lang w:val="uk-UA" w:eastAsia="zh-CN" w:bidi="ar-SA"/>
        </w:rPr>
        <w:t>, з кадастровим номером 0721885800:04:001:0010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Соколюк Марії Василівні цільове                    призначення земельної ділянки у с. Сапогове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0,1200 га</w:t>
      </w:r>
      <w:r>
        <w:rPr>
          <w:rFonts w:eastAsia="Times New Roman" w:cs="Times New Roman"/>
          <w:color w:val="000000"/>
          <w:spacing w:val="-2"/>
          <w:kern w:val="0"/>
          <w:sz w:val="26"/>
          <w:szCs w:val="26"/>
          <w:lang w:val="uk-UA" w:eastAsia="zh-CN" w:bidi="ar-SA"/>
        </w:rPr>
        <w:t>, з кадастровим номером 0721885800:04:001:0010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Соколюк Марії Василівні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Сапогове Луцького району Волинської області площею 0,1200 га, з кадастровим номером 0721885800:04:001:0010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Соколюк Марію Василівну: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0721885800:04:001:0010</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2"/>
          <w:kern w:val="0"/>
          <w:sz w:val="26"/>
          <w:szCs w:val="26"/>
          <w:lang w:val="uk-UA" w:eastAsia="zh-CN" w:bidi="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character" w:styleId="Strong">
    <w:name w:val="Strong"/>
    <w:qFormat/>
    <w:rPr>
      <w:b/>
    </w:rPr>
  </w:style>
  <w:style w:type="character" w:styleId="31">
    <w:name w:val="Основной шрифт абзаца3"/>
    <w:qFormat/>
    <w:rPr/>
  </w:style>
  <w:style w:type="character" w:styleId="4">
    <w:name w:val="Основной шрифт абзаца4"/>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paragraph" w:styleId="22">
    <w:name w:val="Название объекта2"/>
    <w:basedOn w:val="Normal"/>
    <w:qFormat/>
    <w:pPr>
      <w:spacing w:before="120" w:after="120"/>
    </w:pPr>
    <w:rPr>
      <w:rFonts w:eastAsia="Mangal"/>
      <w:i/>
      <w:iCs/>
      <w:sz w:val="28"/>
      <w:lang w:eastAsia="ar-SA"/>
    </w:rPr>
  </w:style>
  <w:style w:type="paragraph" w:styleId="32">
    <w:name w:val="Указатель3"/>
    <w:basedOn w:val="Normal"/>
    <w:qFormat/>
    <w:pPr/>
    <w:rPr>
      <w:rFonts w:eastAsia="Mangal"/>
      <w:lang w:eastAsia="ar-SA"/>
    </w:rPr>
  </w:style>
  <w:style w:type="paragraph" w:styleId="33">
    <w:name w:val="Название объекта3"/>
    <w:basedOn w:val="Normal"/>
    <w:qFormat/>
    <w:pPr>
      <w:spacing w:before="120" w:after="120"/>
    </w:pPr>
    <w:rPr>
      <w:rFonts w:eastAsia="Mangal"/>
      <w:i/>
      <w:iCs/>
      <w:lang w:eastAsia="ar-SA"/>
    </w:rPr>
  </w:style>
  <w:style w:type="paragraph" w:styleId="41">
    <w:name w:val="Указатель4"/>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1255</TotalTime>
  <Application>LibreOffice/7.0.3.1$Windows_X86_64 LibreOffice_project/d7547858d014d4cf69878db179d326fc3483e082</Application>
  <Pages>2</Pages>
  <Words>608</Words>
  <Characters>4202</Characters>
  <CharactersWithSpaces>5183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2026-05-11T11:10:05Z</cp:lastPrinted>
  <dcterms:modified xsi:type="dcterms:W3CDTF">2026-05-13T08:38:53Z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