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CF273F" w14:textId="77777777" w:rsidR="00B55F5D" w:rsidRDefault="003B5F4E">
      <w:pPr>
        <w:pStyle w:val="1"/>
        <w:jc w:val="center"/>
      </w:pPr>
      <w:r>
        <w:rPr>
          <w:b/>
          <w:bCs/>
          <w:sz w:val="28"/>
          <w:szCs w:val="28"/>
          <w:lang w:val="uk-UA"/>
        </w:rPr>
        <w:t>ПОЯСНЮВАЛЬНА ЗАПИСКА</w:t>
      </w:r>
    </w:p>
    <w:p w14:paraId="694F71A0" w14:textId="14A509E2" w:rsidR="00095CC9" w:rsidRDefault="00095CC9" w:rsidP="00095CC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рішення міської ради «Про передачу майна з балансу</w:t>
      </w:r>
    </w:p>
    <w:p w14:paraId="0751E774" w14:textId="0BA6089B" w:rsidR="00095CC9" w:rsidRDefault="00095CC9" w:rsidP="00095CC9">
      <w:pPr>
        <w:jc w:val="center"/>
        <w:rPr>
          <w:sz w:val="28"/>
          <w:szCs w:val="28"/>
        </w:rPr>
      </w:pPr>
      <w:r>
        <w:rPr>
          <w:sz w:val="28"/>
          <w:szCs w:val="28"/>
        </w:rPr>
        <w:t>Виконавчого комітету Луцької</w:t>
      </w:r>
      <w:r>
        <w:rPr>
          <w:sz w:val="28"/>
          <w:szCs w:val="28"/>
        </w:rPr>
        <w:t xml:space="preserve"> міської ради на баланс комунальних установ»</w:t>
      </w:r>
    </w:p>
    <w:p w14:paraId="07F10F13" w14:textId="08997D76" w:rsidR="00B55F5D" w:rsidRDefault="00B55F5D">
      <w:pPr>
        <w:pStyle w:val="1"/>
        <w:spacing w:after="120"/>
        <w:ind w:firstLine="720"/>
        <w:jc w:val="both"/>
        <w:rPr>
          <w:b/>
          <w:bCs/>
          <w:sz w:val="28"/>
          <w:szCs w:val="28"/>
          <w:lang w:val="uk-UA"/>
        </w:rPr>
      </w:pPr>
      <w:bookmarkStart w:id="0" w:name="_GoBack"/>
      <w:bookmarkEnd w:id="0"/>
    </w:p>
    <w:p w14:paraId="45DBFD81" w14:textId="07F95CFF" w:rsidR="00B55F5D" w:rsidRPr="00D46830" w:rsidRDefault="003B5F4E" w:rsidP="00D46830">
      <w:pPr>
        <w:pStyle w:val="1"/>
        <w:spacing w:after="120"/>
        <w:ind w:firstLine="567"/>
        <w:jc w:val="both"/>
        <w:rPr>
          <w:lang w:val="uk-UA"/>
        </w:rPr>
      </w:pPr>
      <w:r w:rsidRPr="00D46830">
        <w:rPr>
          <w:b/>
          <w:bCs/>
          <w:sz w:val="28"/>
          <w:szCs w:val="28"/>
          <w:lang w:val="uk-UA"/>
        </w:rPr>
        <w:t>Потреба і мета прийняття рішення</w:t>
      </w:r>
    </w:p>
    <w:p w14:paraId="449955C4" w14:textId="368D91BE" w:rsidR="00B55F5D" w:rsidRPr="00095CC9" w:rsidRDefault="00095CC9" w:rsidP="00095CC9">
      <w:pPr>
        <w:pStyle w:val="ae"/>
        <w:jc w:val="both"/>
        <w:rPr>
          <w:color w:val="auto"/>
          <w:kern w:val="0"/>
          <w:sz w:val="28"/>
          <w:szCs w:val="28"/>
          <w:lang w:bidi="ar-SA"/>
        </w:rPr>
      </w:pPr>
      <w:r>
        <w:tab/>
      </w:r>
      <w:r w:rsidRPr="00095CC9">
        <w:rPr>
          <w:sz w:val="28"/>
          <w:szCs w:val="28"/>
        </w:rPr>
        <w:t xml:space="preserve">У зв’язку з надходженням </w:t>
      </w:r>
      <w:proofErr w:type="spellStart"/>
      <w:r w:rsidRPr="00095CC9">
        <w:rPr>
          <w:sz w:val="28"/>
          <w:szCs w:val="28"/>
        </w:rPr>
        <w:t>гуманітарної</w:t>
      </w:r>
      <w:proofErr w:type="spellEnd"/>
      <w:r w:rsidRPr="00095CC9">
        <w:rPr>
          <w:sz w:val="28"/>
          <w:szCs w:val="28"/>
        </w:rPr>
        <w:t xml:space="preserve"> </w:t>
      </w:r>
      <w:proofErr w:type="spellStart"/>
      <w:r w:rsidRPr="00095CC9">
        <w:rPr>
          <w:sz w:val="28"/>
          <w:szCs w:val="28"/>
        </w:rPr>
        <w:t>допомоги</w:t>
      </w:r>
      <w:proofErr w:type="spellEnd"/>
      <w:r w:rsidRPr="00095CC9">
        <w:rPr>
          <w:sz w:val="28"/>
          <w:szCs w:val="28"/>
        </w:rPr>
        <w:t xml:space="preserve"> у </w:t>
      </w:r>
      <w:proofErr w:type="spellStart"/>
      <w:r w:rsidRPr="00095CC9">
        <w:rPr>
          <w:sz w:val="28"/>
          <w:szCs w:val="28"/>
        </w:rPr>
        <w:t>вигляді</w:t>
      </w:r>
      <w:proofErr w:type="spellEnd"/>
      <w:r w:rsidRPr="00095CC9">
        <w:rPr>
          <w:sz w:val="28"/>
          <w:szCs w:val="28"/>
        </w:rPr>
        <w:t xml:space="preserve"> </w:t>
      </w:r>
      <w:proofErr w:type="spellStart"/>
      <w:r w:rsidRPr="00095CC9">
        <w:rPr>
          <w:sz w:val="28"/>
          <w:szCs w:val="28"/>
        </w:rPr>
        <w:t>генераторів</w:t>
      </w:r>
      <w:proofErr w:type="spellEnd"/>
      <w:r w:rsidRPr="00095CC9">
        <w:rPr>
          <w:sz w:val="28"/>
          <w:szCs w:val="28"/>
        </w:rPr>
        <w:t xml:space="preserve"> </w:t>
      </w:r>
      <w:proofErr w:type="spellStart"/>
      <w:r w:rsidRPr="00095CC9">
        <w:rPr>
          <w:sz w:val="28"/>
          <w:szCs w:val="28"/>
        </w:rPr>
        <w:t>для</w:t>
      </w:r>
      <w:proofErr w:type="spellEnd"/>
      <w:r w:rsidRPr="00095CC9">
        <w:rPr>
          <w:sz w:val="28"/>
          <w:szCs w:val="28"/>
        </w:rPr>
        <w:t xml:space="preserve"> </w:t>
      </w:r>
      <w:proofErr w:type="spellStart"/>
      <w:r w:rsidRPr="00095CC9">
        <w:rPr>
          <w:sz w:val="28"/>
          <w:szCs w:val="28"/>
        </w:rPr>
        <w:t>потреб</w:t>
      </w:r>
      <w:proofErr w:type="spellEnd"/>
      <w:r w:rsidRPr="00095CC9">
        <w:rPr>
          <w:sz w:val="28"/>
          <w:szCs w:val="28"/>
        </w:rPr>
        <w:t xml:space="preserve"> </w:t>
      </w:r>
      <w:proofErr w:type="spellStart"/>
      <w:r w:rsidRPr="00095CC9">
        <w:rPr>
          <w:sz w:val="28"/>
          <w:szCs w:val="28"/>
        </w:rPr>
        <w:t>територіальної</w:t>
      </w:r>
      <w:proofErr w:type="spellEnd"/>
      <w:r w:rsidRPr="00095CC9">
        <w:rPr>
          <w:sz w:val="28"/>
          <w:szCs w:val="28"/>
        </w:rPr>
        <w:t xml:space="preserve"> </w:t>
      </w:r>
      <w:proofErr w:type="spellStart"/>
      <w:r w:rsidRPr="00095CC9">
        <w:rPr>
          <w:sz w:val="28"/>
          <w:szCs w:val="28"/>
        </w:rPr>
        <w:t>громади</w:t>
      </w:r>
      <w:proofErr w:type="spellEnd"/>
      <w:r w:rsidRPr="00095CC9">
        <w:rPr>
          <w:sz w:val="28"/>
          <w:szCs w:val="28"/>
        </w:rPr>
        <w:t xml:space="preserve"> </w:t>
      </w:r>
      <w:proofErr w:type="spellStart"/>
      <w:r w:rsidRPr="00095CC9">
        <w:rPr>
          <w:sz w:val="28"/>
          <w:szCs w:val="28"/>
        </w:rPr>
        <w:t>виникла</w:t>
      </w:r>
      <w:proofErr w:type="spellEnd"/>
      <w:r w:rsidRPr="00095CC9">
        <w:rPr>
          <w:sz w:val="28"/>
          <w:szCs w:val="28"/>
        </w:rPr>
        <w:t xml:space="preserve"> </w:t>
      </w:r>
      <w:proofErr w:type="spellStart"/>
      <w:r w:rsidRPr="00095CC9">
        <w:rPr>
          <w:sz w:val="28"/>
          <w:szCs w:val="28"/>
        </w:rPr>
        <w:t>необхідність</w:t>
      </w:r>
      <w:proofErr w:type="spellEnd"/>
      <w:r w:rsidRPr="00095CC9">
        <w:rPr>
          <w:sz w:val="28"/>
          <w:szCs w:val="28"/>
        </w:rPr>
        <w:t xml:space="preserve"> у </w:t>
      </w:r>
      <w:proofErr w:type="spellStart"/>
      <w:r w:rsidRPr="00095CC9">
        <w:rPr>
          <w:sz w:val="28"/>
          <w:szCs w:val="28"/>
        </w:rPr>
        <w:t>їх</w:t>
      </w:r>
      <w:proofErr w:type="spellEnd"/>
      <w:r w:rsidRPr="00095CC9">
        <w:rPr>
          <w:sz w:val="28"/>
          <w:szCs w:val="28"/>
        </w:rPr>
        <w:t xml:space="preserve"> </w:t>
      </w:r>
      <w:proofErr w:type="spellStart"/>
      <w:r w:rsidRPr="00095CC9">
        <w:rPr>
          <w:sz w:val="28"/>
          <w:szCs w:val="28"/>
        </w:rPr>
        <w:t>передачі</w:t>
      </w:r>
      <w:proofErr w:type="spellEnd"/>
      <w:r w:rsidRPr="00095CC9">
        <w:rPr>
          <w:sz w:val="28"/>
          <w:szCs w:val="28"/>
        </w:rPr>
        <w:t xml:space="preserve"> з </w:t>
      </w:r>
      <w:proofErr w:type="spellStart"/>
      <w:r w:rsidRPr="00095CC9">
        <w:rPr>
          <w:sz w:val="28"/>
          <w:szCs w:val="28"/>
        </w:rPr>
        <w:t>балансу</w:t>
      </w:r>
      <w:proofErr w:type="spellEnd"/>
      <w:r w:rsidRPr="00095CC9">
        <w:rPr>
          <w:sz w:val="28"/>
          <w:szCs w:val="28"/>
        </w:rPr>
        <w:t xml:space="preserve"> </w:t>
      </w:r>
      <w:proofErr w:type="spellStart"/>
      <w:r w:rsidRPr="00095CC9">
        <w:rPr>
          <w:sz w:val="28"/>
          <w:szCs w:val="28"/>
        </w:rPr>
        <w:t>Виконавчого</w:t>
      </w:r>
      <w:proofErr w:type="spellEnd"/>
      <w:r w:rsidRPr="00095CC9">
        <w:rPr>
          <w:sz w:val="28"/>
          <w:szCs w:val="28"/>
        </w:rPr>
        <w:t xml:space="preserve"> </w:t>
      </w:r>
      <w:proofErr w:type="spellStart"/>
      <w:r w:rsidRPr="00095CC9">
        <w:rPr>
          <w:sz w:val="28"/>
          <w:szCs w:val="28"/>
        </w:rPr>
        <w:t>комітету</w:t>
      </w:r>
      <w:proofErr w:type="spellEnd"/>
      <w:r w:rsidRPr="00095CC9">
        <w:rPr>
          <w:sz w:val="28"/>
          <w:szCs w:val="28"/>
        </w:rPr>
        <w:t xml:space="preserve"> </w:t>
      </w:r>
      <w:proofErr w:type="spellStart"/>
      <w:r w:rsidRPr="00095CC9">
        <w:rPr>
          <w:sz w:val="28"/>
          <w:szCs w:val="28"/>
        </w:rPr>
        <w:t>Луцької</w:t>
      </w:r>
      <w:proofErr w:type="spellEnd"/>
      <w:r w:rsidRPr="00095CC9">
        <w:rPr>
          <w:sz w:val="28"/>
          <w:szCs w:val="28"/>
        </w:rPr>
        <w:t xml:space="preserve"> </w:t>
      </w:r>
      <w:proofErr w:type="spellStart"/>
      <w:r w:rsidRPr="00095CC9">
        <w:rPr>
          <w:sz w:val="28"/>
          <w:szCs w:val="28"/>
        </w:rPr>
        <w:t>міської</w:t>
      </w:r>
      <w:proofErr w:type="spellEnd"/>
      <w:r w:rsidRPr="00095CC9">
        <w:rPr>
          <w:sz w:val="28"/>
          <w:szCs w:val="28"/>
        </w:rPr>
        <w:t xml:space="preserve"> </w:t>
      </w:r>
      <w:proofErr w:type="spellStart"/>
      <w:r w:rsidRPr="00095CC9">
        <w:rPr>
          <w:sz w:val="28"/>
          <w:szCs w:val="28"/>
        </w:rPr>
        <w:t>ради</w:t>
      </w:r>
      <w:proofErr w:type="spellEnd"/>
      <w:r w:rsidRPr="00095CC9">
        <w:rPr>
          <w:sz w:val="28"/>
          <w:szCs w:val="28"/>
        </w:rPr>
        <w:t xml:space="preserve"> </w:t>
      </w:r>
      <w:proofErr w:type="spellStart"/>
      <w:r w:rsidRPr="00095CC9">
        <w:rPr>
          <w:sz w:val="28"/>
          <w:szCs w:val="28"/>
        </w:rPr>
        <w:t>на</w:t>
      </w:r>
      <w:proofErr w:type="spellEnd"/>
      <w:r w:rsidRPr="00095CC9">
        <w:rPr>
          <w:sz w:val="28"/>
          <w:szCs w:val="28"/>
        </w:rPr>
        <w:t xml:space="preserve"> </w:t>
      </w:r>
      <w:proofErr w:type="spellStart"/>
      <w:r w:rsidRPr="00095CC9">
        <w:rPr>
          <w:sz w:val="28"/>
          <w:szCs w:val="28"/>
        </w:rPr>
        <w:t>баланс</w:t>
      </w:r>
      <w:proofErr w:type="spellEnd"/>
      <w:r w:rsidRPr="00095CC9">
        <w:rPr>
          <w:sz w:val="28"/>
          <w:szCs w:val="28"/>
        </w:rPr>
        <w:t xml:space="preserve"> </w:t>
      </w:r>
      <w:proofErr w:type="spellStart"/>
      <w:r w:rsidRPr="00095CC9">
        <w:rPr>
          <w:sz w:val="28"/>
          <w:szCs w:val="28"/>
        </w:rPr>
        <w:t>комунальних</w:t>
      </w:r>
      <w:proofErr w:type="spellEnd"/>
      <w:r w:rsidRPr="00095CC9">
        <w:rPr>
          <w:sz w:val="28"/>
          <w:szCs w:val="28"/>
        </w:rPr>
        <w:t xml:space="preserve"> </w:t>
      </w:r>
      <w:proofErr w:type="spellStart"/>
      <w:r w:rsidRPr="00095CC9">
        <w:rPr>
          <w:sz w:val="28"/>
          <w:szCs w:val="28"/>
        </w:rPr>
        <w:t>установ</w:t>
      </w:r>
      <w:proofErr w:type="spellEnd"/>
      <w:r w:rsidRPr="00095CC9">
        <w:rPr>
          <w:sz w:val="28"/>
          <w:szCs w:val="28"/>
        </w:rPr>
        <w:t xml:space="preserve">. </w:t>
      </w:r>
      <w:proofErr w:type="spellStart"/>
      <w:r w:rsidRPr="00095CC9">
        <w:rPr>
          <w:sz w:val="28"/>
          <w:szCs w:val="28"/>
        </w:rPr>
        <w:t>Це</w:t>
      </w:r>
      <w:proofErr w:type="spellEnd"/>
      <w:r w:rsidRPr="00095CC9">
        <w:rPr>
          <w:sz w:val="28"/>
          <w:szCs w:val="28"/>
        </w:rPr>
        <w:t xml:space="preserve"> </w:t>
      </w:r>
      <w:proofErr w:type="spellStart"/>
      <w:r w:rsidRPr="00095CC9">
        <w:rPr>
          <w:sz w:val="28"/>
          <w:szCs w:val="28"/>
        </w:rPr>
        <w:t>забезпечить</w:t>
      </w:r>
      <w:proofErr w:type="spellEnd"/>
      <w:r w:rsidRPr="00095CC9">
        <w:rPr>
          <w:sz w:val="28"/>
          <w:szCs w:val="28"/>
        </w:rPr>
        <w:t xml:space="preserve"> </w:t>
      </w:r>
      <w:proofErr w:type="spellStart"/>
      <w:r w:rsidRPr="00095CC9">
        <w:rPr>
          <w:sz w:val="28"/>
          <w:szCs w:val="28"/>
        </w:rPr>
        <w:t>належне</w:t>
      </w:r>
      <w:proofErr w:type="spellEnd"/>
      <w:r w:rsidRPr="00095CC9">
        <w:rPr>
          <w:sz w:val="28"/>
          <w:szCs w:val="28"/>
        </w:rPr>
        <w:t xml:space="preserve"> </w:t>
      </w:r>
      <w:proofErr w:type="spellStart"/>
      <w:r w:rsidRPr="00095CC9">
        <w:rPr>
          <w:sz w:val="28"/>
          <w:szCs w:val="28"/>
        </w:rPr>
        <w:t>використання</w:t>
      </w:r>
      <w:proofErr w:type="spellEnd"/>
      <w:r w:rsidRPr="00095CC9">
        <w:rPr>
          <w:sz w:val="28"/>
          <w:szCs w:val="28"/>
        </w:rPr>
        <w:t xml:space="preserve"> </w:t>
      </w:r>
      <w:proofErr w:type="spellStart"/>
      <w:r w:rsidRPr="00095CC9">
        <w:rPr>
          <w:sz w:val="28"/>
          <w:szCs w:val="28"/>
        </w:rPr>
        <w:t>майна</w:t>
      </w:r>
      <w:proofErr w:type="spellEnd"/>
      <w:r w:rsidRPr="00095CC9">
        <w:rPr>
          <w:sz w:val="28"/>
          <w:szCs w:val="28"/>
        </w:rPr>
        <w:t xml:space="preserve"> </w:t>
      </w:r>
      <w:proofErr w:type="spellStart"/>
      <w:r w:rsidRPr="00095CC9">
        <w:rPr>
          <w:sz w:val="28"/>
          <w:szCs w:val="28"/>
        </w:rPr>
        <w:t>за</w:t>
      </w:r>
      <w:proofErr w:type="spellEnd"/>
      <w:r w:rsidRPr="00095CC9">
        <w:rPr>
          <w:sz w:val="28"/>
          <w:szCs w:val="28"/>
        </w:rPr>
        <w:t xml:space="preserve"> </w:t>
      </w:r>
      <w:proofErr w:type="spellStart"/>
      <w:r w:rsidRPr="00095CC9">
        <w:rPr>
          <w:sz w:val="28"/>
          <w:szCs w:val="28"/>
        </w:rPr>
        <w:t>призначенням</w:t>
      </w:r>
      <w:proofErr w:type="spellEnd"/>
      <w:r w:rsidRPr="00095CC9">
        <w:rPr>
          <w:sz w:val="28"/>
          <w:szCs w:val="28"/>
        </w:rPr>
        <w:t xml:space="preserve"> </w:t>
      </w:r>
      <w:proofErr w:type="spellStart"/>
      <w:r w:rsidRPr="00095CC9">
        <w:rPr>
          <w:sz w:val="28"/>
          <w:szCs w:val="28"/>
        </w:rPr>
        <w:t>та</w:t>
      </w:r>
      <w:proofErr w:type="spellEnd"/>
      <w:r w:rsidRPr="00095CC9">
        <w:rPr>
          <w:sz w:val="28"/>
          <w:szCs w:val="28"/>
        </w:rPr>
        <w:t xml:space="preserve"> </w:t>
      </w:r>
      <w:proofErr w:type="spellStart"/>
      <w:r w:rsidRPr="00095CC9">
        <w:rPr>
          <w:sz w:val="28"/>
          <w:szCs w:val="28"/>
        </w:rPr>
        <w:t>відповідальність</w:t>
      </w:r>
      <w:proofErr w:type="spellEnd"/>
      <w:r w:rsidRPr="00095CC9">
        <w:rPr>
          <w:sz w:val="28"/>
          <w:szCs w:val="28"/>
        </w:rPr>
        <w:t xml:space="preserve"> </w:t>
      </w:r>
      <w:proofErr w:type="spellStart"/>
      <w:r w:rsidRPr="00095CC9">
        <w:rPr>
          <w:sz w:val="28"/>
          <w:szCs w:val="28"/>
        </w:rPr>
        <w:t>конкретних</w:t>
      </w:r>
      <w:proofErr w:type="spellEnd"/>
      <w:r w:rsidRPr="00095CC9">
        <w:rPr>
          <w:sz w:val="28"/>
          <w:szCs w:val="28"/>
        </w:rPr>
        <w:t xml:space="preserve"> балансоутримувачів.</w:t>
      </w:r>
      <w:r w:rsidRPr="00095CC9">
        <w:rPr>
          <w:sz w:val="28"/>
          <w:szCs w:val="28"/>
          <w:lang w:bidi="ar-SA"/>
        </w:rPr>
        <w:t xml:space="preserve"> </w:t>
      </w:r>
      <w:r w:rsidRPr="00095CC9">
        <w:rPr>
          <w:color w:val="auto"/>
          <w:kern w:val="0"/>
          <w:sz w:val="28"/>
          <w:szCs w:val="28"/>
          <w:lang w:bidi="ar-SA"/>
        </w:rPr>
        <w:t xml:space="preserve">Метою є </w:t>
      </w:r>
      <w:r w:rsidRPr="00095CC9">
        <w:rPr>
          <w:sz w:val="28"/>
          <w:szCs w:val="28"/>
          <w:lang w:bidi="ar-SA"/>
        </w:rPr>
        <w:t>забезпечення безперебійного функціонування соціально важливих об’єктів у випадку перебоїв електропостачання</w:t>
      </w:r>
      <w:r w:rsidR="00A93FA5">
        <w:rPr>
          <w:sz w:val="28"/>
          <w:szCs w:val="28"/>
          <w:lang w:bidi="ar-SA"/>
        </w:rPr>
        <w:t>,</w:t>
      </w:r>
      <w:r w:rsidRPr="00095CC9">
        <w:rPr>
          <w:sz w:val="28"/>
          <w:szCs w:val="28"/>
          <w:lang w:bidi="ar-SA"/>
        </w:rPr>
        <w:t xml:space="preserve"> створення умов для надання</w:t>
      </w:r>
      <w:r w:rsidR="00A93FA5">
        <w:rPr>
          <w:sz w:val="28"/>
          <w:szCs w:val="28"/>
          <w:lang w:bidi="ar-SA"/>
        </w:rPr>
        <w:t xml:space="preserve"> якісних послуг населенню,</w:t>
      </w:r>
      <w:r w:rsidRPr="00095CC9">
        <w:rPr>
          <w:sz w:val="28"/>
          <w:szCs w:val="28"/>
          <w:lang w:bidi="ar-SA"/>
        </w:rPr>
        <w:t xml:space="preserve"> раціональне та ефективне використання майна територіальної громади.</w:t>
      </w:r>
    </w:p>
    <w:p w14:paraId="497C2B6D" w14:textId="047169F9" w:rsidR="00B55F5D" w:rsidRPr="00D46830" w:rsidRDefault="003B5F4E" w:rsidP="00D46830">
      <w:pPr>
        <w:pStyle w:val="1"/>
        <w:spacing w:after="120"/>
        <w:ind w:firstLine="567"/>
        <w:jc w:val="both"/>
        <w:rPr>
          <w:lang w:val="uk-UA"/>
        </w:rPr>
      </w:pPr>
      <w:r w:rsidRPr="00D46830">
        <w:rPr>
          <w:b/>
          <w:bCs/>
          <w:sz w:val="28"/>
          <w:szCs w:val="28"/>
          <w:lang w:val="uk-UA"/>
        </w:rPr>
        <w:t>Прогнозовані суспільні, економічні, фінансові та юридичні наслідки прийняття рішення</w:t>
      </w:r>
    </w:p>
    <w:p w14:paraId="19105A7A" w14:textId="1D0CA16C" w:rsidR="00095CC9" w:rsidRPr="00095CC9" w:rsidRDefault="00095CC9" w:rsidP="00095CC9">
      <w:pPr>
        <w:spacing w:before="100" w:beforeAutospacing="1" w:after="100" w:afterAutospacing="1"/>
        <w:jc w:val="both"/>
        <w:rPr>
          <w:sz w:val="28"/>
          <w:szCs w:val="28"/>
          <w:lang w:bidi="ar-SA"/>
        </w:rPr>
      </w:pPr>
      <w:r>
        <w:rPr>
          <w:bCs/>
          <w:sz w:val="28"/>
          <w:szCs w:val="28"/>
          <w:lang w:bidi="ar-SA"/>
        </w:rPr>
        <w:tab/>
      </w:r>
      <w:r w:rsidRPr="00095CC9">
        <w:rPr>
          <w:bCs/>
          <w:sz w:val="28"/>
          <w:szCs w:val="28"/>
          <w:lang w:bidi="ar-SA"/>
        </w:rPr>
        <w:t>Покращення доступу</w:t>
      </w:r>
      <w:r w:rsidRPr="00095CC9">
        <w:rPr>
          <w:sz w:val="28"/>
          <w:szCs w:val="28"/>
          <w:lang w:bidi="ar-SA"/>
        </w:rPr>
        <w:t xml:space="preserve"> до соціальних, медичних та освітніх послуг завдяки безперебійному електропостачанню.</w:t>
      </w:r>
      <w:r>
        <w:rPr>
          <w:sz w:val="28"/>
          <w:szCs w:val="28"/>
          <w:lang w:bidi="ar-SA"/>
        </w:rPr>
        <w:t xml:space="preserve"> </w:t>
      </w:r>
      <w:r w:rsidRPr="00095CC9">
        <w:rPr>
          <w:bCs/>
          <w:sz w:val="28"/>
          <w:szCs w:val="28"/>
          <w:lang w:bidi="ar-SA"/>
        </w:rPr>
        <w:t>Раціональне використання</w:t>
      </w:r>
      <w:r w:rsidRPr="00095CC9">
        <w:rPr>
          <w:sz w:val="28"/>
          <w:szCs w:val="28"/>
          <w:lang w:bidi="ar-SA"/>
        </w:rPr>
        <w:t xml:space="preserve"> майна територіальної громади.</w:t>
      </w:r>
      <w:r>
        <w:rPr>
          <w:sz w:val="28"/>
          <w:szCs w:val="28"/>
          <w:lang w:bidi="ar-SA"/>
        </w:rPr>
        <w:t xml:space="preserve"> </w:t>
      </w:r>
      <w:r w:rsidRPr="00095CC9">
        <w:rPr>
          <w:bCs/>
          <w:sz w:val="28"/>
          <w:szCs w:val="28"/>
          <w:lang w:bidi="ar-SA"/>
        </w:rPr>
        <w:t>Зниження ризику</w:t>
      </w:r>
      <w:r w:rsidRPr="00095CC9">
        <w:rPr>
          <w:sz w:val="28"/>
          <w:szCs w:val="28"/>
          <w:lang w:bidi="ar-SA"/>
        </w:rPr>
        <w:t xml:space="preserve"> у випадку надзвичайних ситуацій, пов’язаних з відключенням електроенергії.</w:t>
      </w:r>
      <w:r>
        <w:rPr>
          <w:sz w:val="28"/>
          <w:szCs w:val="28"/>
          <w:lang w:bidi="ar-SA"/>
        </w:rPr>
        <w:t xml:space="preserve"> </w:t>
      </w:r>
      <w:r w:rsidRPr="00095CC9">
        <w:rPr>
          <w:bCs/>
          <w:sz w:val="28"/>
          <w:szCs w:val="28"/>
          <w:lang w:bidi="ar-SA"/>
        </w:rPr>
        <w:t>Закріплення відповідальності</w:t>
      </w:r>
      <w:r w:rsidRPr="00095CC9">
        <w:rPr>
          <w:sz w:val="28"/>
          <w:szCs w:val="28"/>
          <w:lang w:bidi="ar-SA"/>
        </w:rPr>
        <w:t xml:space="preserve"> за збереження та використання генераторів.</w:t>
      </w:r>
      <w:r>
        <w:rPr>
          <w:sz w:val="28"/>
          <w:szCs w:val="28"/>
          <w:lang w:bidi="ar-SA"/>
        </w:rPr>
        <w:t xml:space="preserve"> </w:t>
      </w:r>
    </w:p>
    <w:p w14:paraId="3C841525" w14:textId="77777777" w:rsidR="00B55F5D" w:rsidRPr="00D46830" w:rsidRDefault="00B55F5D">
      <w:pPr>
        <w:pStyle w:val="1"/>
        <w:ind w:firstLine="720"/>
        <w:jc w:val="both"/>
        <w:rPr>
          <w:color w:val="000000"/>
          <w:spacing w:val="-1"/>
          <w:sz w:val="28"/>
          <w:szCs w:val="28"/>
          <w:lang w:val="uk-UA"/>
        </w:rPr>
      </w:pPr>
    </w:p>
    <w:p w14:paraId="322C04DC" w14:textId="77777777" w:rsidR="00B55F5D" w:rsidRDefault="00B55F5D">
      <w:pPr>
        <w:pStyle w:val="1"/>
        <w:ind w:firstLine="720"/>
        <w:jc w:val="both"/>
        <w:rPr>
          <w:color w:val="000000"/>
          <w:spacing w:val="-1"/>
          <w:sz w:val="28"/>
          <w:szCs w:val="28"/>
          <w:lang w:val="uk-UA"/>
        </w:rPr>
      </w:pPr>
    </w:p>
    <w:p w14:paraId="0C51F9B8" w14:textId="6AA6ABAE" w:rsidR="00F52355" w:rsidRDefault="003B5F4E">
      <w:pPr>
        <w:pStyle w:val="1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Начальник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обліку</w:t>
      </w:r>
      <w:proofErr w:type="spellEnd"/>
      <w:r w:rsidR="00095CC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</w:t>
      </w:r>
      <w:r w:rsidR="00095CC9">
        <w:rPr>
          <w:sz w:val="28"/>
          <w:szCs w:val="28"/>
          <w:lang w:val="uk-UA"/>
        </w:rPr>
        <w:t>та</w:t>
      </w:r>
      <w:proofErr w:type="gramEnd"/>
      <w:r w:rsidR="00095CC9">
        <w:rPr>
          <w:sz w:val="28"/>
          <w:szCs w:val="28"/>
          <w:lang w:val="uk-UA"/>
        </w:rPr>
        <w:t xml:space="preserve"> звітності</w:t>
      </w:r>
    </w:p>
    <w:p w14:paraId="2386C77C" w14:textId="4A111A8D" w:rsidR="00B55F5D" w:rsidRPr="00F52355" w:rsidRDefault="00095CC9">
      <w:pPr>
        <w:pStyle w:val="1"/>
        <w:rPr>
          <w:sz w:val="28"/>
          <w:szCs w:val="28"/>
        </w:rPr>
      </w:pPr>
      <w:r>
        <w:rPr>
          <w:sz w:val="28"/>
          <w:szCs w:val="28"/>
          <w:lang w:val="uk-UA"/>
        </w:rPr>
        <w:t>міської ради</w:t>
      </w:r>
      <w:r w:rsidR="00F52355">
        <w:rPr>
          <w:sz w:val="28"/>
          <w:szCs w:val="28"/>
          <w:lang w:val="uk-UA"/>
        </w:rPr>
        <w:t>, головний бухгалтер</w:t>
      </w:r>
      <w:r w:rsidR="00F52355">
        <w:rPr>
          <w:sz w:val="28"/>
          <w:szCs w:val="28"/>
        </w:rPr>
        <w:tab/>
      </w:r>
      <w:r w:rsidR="00F52355">
        <w:rPr>
          <w:sz w:val="28"/>
          <w:szCs w:val="28"/>
        </w:rPr>
        <w:tab/>
      </w:r>
      <w:r w:rsidR="00F52355">
        <w:rPr>
          <w:sz w:val="28"/>
          <w:szCs w:val="28"/>
        </w:rPr>
        <w:tab/>
      </w:r>
      <w:r w:rsidR="00F52355">
        <w:rPr>
          <w:sz w:val="28"/>
          <w:szCs w:val="28"/>
        </w:rPr>
        <w:tab/>
      </w:r>
      <w:r w:rsidR="00F52355">
        <w:rPr>
          <w:sz w:val="28"/>
          <w:szCs w:val="28"/>
        </w:rPr>
        <w:tab/>
      </w:r>
      <w:r w:rsidR="003B5F4E">
        <w:rPr>
          <w:sz w:val="28"/>
          <w:szCs w:val="28"/>
          <w:lang w:val="uk-UA"/>
        </w:rPr>
        <w:t>Світлана ГОРАЙ</w:t>
      </w:r>
    </w:p>
    <w:sectPr w:rsidR="00B55F5D" w:rsidRPr="00F52355">
      <w:headerReference w:type="default" r:id="rId7"/>
      <w:headerReference w:type="first" r:id="rId8"/>
      <w:pgSz w:w="12240" w:h="15840"/>
      <w:pgMar w:top="566" w:right="840" w:bottom="510" w:left="1958" w:header="510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2CD45A" w14:textId="77777777" w:rsidR="00EB414C" w:rsidRDefault="00EB414C"/>
  </w:endnote>
  <w:endnote w:type="continuationSeparator" w:id="0">
    <w:p w14:paraId="0341D895" w14:textId="77777777" w:rsidR="00EB414C" w:rsidRDefault="00EB41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altName w:val="Times New Roman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5D5BF5" w14:textId="77777777" w:rsidR="00EB414C" w:rsidRDefault="00EB414C">
      <w:pPr>
        <w:pStyle w:val="1"/>
      </w:pPr>
    </w:p>
  </w:footnote>
  <w:footnote w:type="continuationSeparator" w:id="0">
    <w:p w14:paraId="55910D10" w14:textId="77777777" w:rsidR="00EB414C" w:rsidRDefault="00EB414C">
      <w:pPr>
        <w:pStyle w:val="1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AF1D2" w14:textId="3306BC49" w:rsidR="00B55F5D" w:rsidRDefault="003B5F4E">
    <w:pPr>
      <w:pStyle w:val="15"/>
      <w:jc w:val="center"/>
      <w:rPr>
        <w:lang w:val="uk-UA"/>
      </w:rPr>
    </w:pPr>
    <w:r>
      <w:fldChar w:fldCharType="begin"/>
    </w:r>
    <w:r>
      <w:instrText xml:space="preserve"> PAGE </w:instrText>
    </w:r>
    <w:r>
      <w:fldChar w:fldCharType="separate"/>
    </w:r>
    <w:r w:rsidR="00095CC9">
      <w:rPr>
        <w:noProof/>
      </w:rPr>
      <w:t>2</w:t>
    </w:r>
    <w:r>
      <w:fldChar w:fldCharType="end"/>
    </w:r>
  </w:p>
  <w:p w14:paraId="064BC355" w14:textId="77777777" w:rsidR="00B55F5D" w:rsidRDefault="00B55F5D">
    <w:pPr>
      <w:pStyle w:val="15"/>
      <w:tabs>
        <w:tab w:val="clear" w:pos="4677"/>
        <w:tab w:val="clear" w:pos="9355"/>
        <w:tab w:val="center" w:pos="5128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5A55A" w14:textId="77777777" w:rsidR="00B55F5D" w:rsidRDefault="00B55F5D">
    <w:pPr>
      <w:pStyle w:val="1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multilevel"/>
    <w:tmpl w:val="0CE2A1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" w15:restartNumberingAfterBreak="0">
    <w:nsid w:val="FFFFFF7D"/>
    <w:multiLevelType w:val="multilevel"/>
    <w:tmpl w:val="A52C29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" w15:restartNumberingAfterBreak="0">
    <w:nsid w:val="FFFFFF7E"/>
    <w:multiLevelType w:val="multilevel"/>
    <w:tmpl w:val="8DEC35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3" w15:restartNumberingAfterBreak="0">
    <w:nsid w:val="FFFFFF7F"/>
    <w:multiLevelType w:val="multilevel"/>
    <w:tmpl w:val="C58657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4" w15:restartNumberingAfterBreak="0">
    <w:nsid w:val="FFFFFF80"/>
    <w:multiLevelType w:val="multilevel"/>
    <w:tmpl w:val="7234D2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5" w15:restartNumberingAfterBreak="0">
    <w:nsid w:val="FFFFFF81"/>
    <w:multiLevelType w:val="multilevel"/>
    <w:tmpl w:val="997E21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6" w15:restartNumberingAfterBreak="0">
    <w:nsid w:val="FFFFFF82"/>
    <w:multiLevelType w:val="multilevel"/>
    <w:tmpl w:val="08D406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7" w15:restartNumberingAfterBreak="0">
    <w:nsid w:val="FFFFFF83"/>
    <w:multiLevelType w:val="multilevel"/>
    <w:tmpl w:val="CBC4C0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8" w15:restartNumberingAfterBreak="0">
    <w:nsid w:val="FFFFFF88"/>
    <w:multiLevelType w:val="multilevel"/>
    <w:tmpl w:val="C1C40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9" w15:restartNumberingAfterBreak="0">
    <w:nsid w:val="FFFFFF89"/>
    <w:multiLevelType w:val="multilevel"/>
    <w:tmpl w:val="8E6E88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0" w15:restartNumberingAfterBreak="0">
    <w:nsid w:val="00000001"/>
    <w:multiLevelType w:val="multilevel"/>
    <w:tmpl w:val="6F2C8166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41F4943"/>
    <w:multiLevelType w:val="multilevel"/>
    <w:tmpl w:val="81E47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2707F5B"/>
    <w:multiLevelType w:val="hybridMultilevel"/>
    <w:tmpl w:val="214CD8B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246263"/>
    <w:multiLevelType w:val="multilevel"/>
    <w:tmpl w:val="8954C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6F74723"/>
    <w:multiLevelType w:val="multilevel"/>
    <w:tmpl w:val="B78AC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E8878F9"/>
    <w:multiLevelType w:val="multilevel"/>
    <w:tmpl w:val="96721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A601D8"/>
    <w:multiLevelType w:val="multilevel"/>
    <w:tmpl w:val="BA4C9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5"/>
  </w:num>
  <w:num w:numId="14">
    <w:abstractNumId w:val="11"/>
  </w:num>
  <w:num w:numId="15">
    <w:abstractNumId w:val="14"/>
  </w:num>
  <w:num w:numId="16">
    <w:abstractNumId w:val="1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F5D"/>
    <w:rsid w:val="00095CC9"/>
    <w:rsid w:val="001318F0"/>
    <w:rsid w:val="00133FBE"/>
    <w:rsid w:val="003B5F4E"/>
    <w:rsid w:val="007235FC"/>
    <w:rsid w:val="00835633"/>
    <w:rsid w:val="00934E6E"/>
    <w:rsid w:val="00A565AF"/>
    <w:rsid w:val="00A93FA5"/>
    <w:rsid w:val="00B55F5D"/>
    <w:rsid w:val="00C40DC2"/>
    <w:rsid w:val="00D46830"/>
    <w:rsid w:val="00EB414C"/>
    <w:rsid w:val="00F02335"/>
    <w:rsid w:val="00F52355"/>
    <w:rsid w:val="00FB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9292A"/>
  <w15:docId w15:val="{D823A2A7-89A7-4153-A037-F71C551D0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1"/>
    <w:qFormat/>
    <w:pPr>
      <w:suppressAutoHyphens/>
    </w:pPr>
    <w:rPr>
      <w:sz w:val="22"/>
      <w:szCs w:val="22"/>
      <w:lang w:val="en-US"/>
    </w:rPr>
  </w:style>
  <w:style w:type="paragraph" w:styleId="a3">
    <w:name w:val="footnote text"/>
    <w:next w:val="a"/>
    <w:link w:val="a4"/>
    <w:rPr>
      <w:sz w:val="22"/>
      <w:szCs w:val="22"/>
    </w:rPr>
  </w:style>
  <w:style w:type="paragraph" w:styleId="a5">
    <w:name w:val="endnote text"/>
    <w:next w:val="a"/>
    <w:link w:val="a6"/>
    <w:rPr>
      <w:sz w:val="22"/>
      <w:szCs w:val="22"/>
    </w:rPr>
  </w:style>
  <w:style w:type="paragraph" w:customStyle="1" w:styleId="11">
    <w:name w:val="Заголовок 11"/>
    <w:basedOn w:val="1"/>
    <w:next w:val="1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"/>
      <w:sz w:val="28"/>
      <w:szCs w:val="28"/>
    </w:rPr>
  </w:style>
  <w:style w:type="paragraph" w:customStyle="1" w:styleId="21">
    <w:name w:val="Заголовок 21"/>
    <w:basedOn w:val="1"/>
    <w:next w:val="1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customStyle="1" w:styleId="31">
    <w:name w:val="Заголовок 31"/>
    <w:basedOn w:val="1"/>
    <w:next w:val="1"/>
    <w:qFormat/>
    <w:pPr>
      <w:keepNext/>
      <w:numPr>
        <w:ilvl w:val="2"/>
        <w:numId w:val="1"/>
      </w:numPr>
      <w:spacing w:before="240" w:after="60"/>
      <w:outlineLvl w:val="2"/>
    </w:pPr>
    <w:rPr>
      <w:b/>
      <w:bCs/>
    </w:rPr>
  </w:style>
  <w:style w:type="paragraph" w:customStyle="1" w:styleId="a7">
    <w:name w:val="Заголовок"/>
    <w:basedOn w:val="1"/>
    <w:next w:val="10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10">
    <w:name w:val="Основний текст1"/>
    <w:basedOn w:val="1"/>
    <w:pPr>
      <w:spacing w:after="140" w:line="288" w:lineRule="auto"/>
    </w:pPr>
  </w:style>
  <w:style w:type="paragraph" w:customStyle="1" w:styleId="2">
    <w:name w:val="Назва об'єкта2"/>
    <w:basedOn w:val="1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8">
    <w:name w:val="Покажчик"/>
    <w:basedOn w:val="1"/>
    <w:pPr>
      <w:suppressLineNumbers/>
    </w:pPr>
  </w:style>
  <w:style w:type="paragraph" w:customStyle="1" w:styleId="12">
    <w:name w:val="Заголовок1"/>
    <w:basedOn w:val="1"/>
    <w:next w:val="10"/>
    <w:pPr>
      <w:keepNext/>
      <w:spacing w:before="240" w:after="120"/>
    </w:pPr>
    <w:rPr>
      <w:sz w:val="28"/>
      <w:szCs w:val="28"/>
    </w:rPr>
  </w:style>
  <w:style w:type="paragraph" w:customStyle="1" w:styleId="a9">
    <w:name w:val="Название объекта"/>
    <w:basedOn w:val="1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Назва об'єкта1"/>
    <w:basedOn w:val="1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3">
    <w:name w:val="Название объекта3"/>
    <w:basedOn w:val="1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0">
    <w:name w:val="Название объекта2"/>
    <w:basedOn w:val="1"/>
    <w:pPr>
      <w:suppressLineNumbers/>
      <w:spacing w:before="120" w:after="120"/>
    </w:pPr>
    <w:rPr>
      <w:i/>
      <w:iCs/>
      <w:sz w:val="28"/>
      <w:szCs w:val="28"/>
    </w:rPr>
  </w:style>
  <w:style w:type="paragraph" w:customStyle="1" w:styleId="14">
    <w:name w:val="Название объекта1"/>
    <w:basedOn w:val="1"/>
    <w:pPr>
      <w:suppressLineNumbers/>
      <w:spacing w:before="120" w:after="120"/>
    </w:pPr>
    <w:rPr>
      <w:i/>
      <w:iCs/>
      <w:sz w:val="28"/>
      <w:szCs w:val="28"/>
    </w:rPr>
  </w:style>
  <w:style w:type="paragraph" w:customStyle="1" w:styleId="aa">
    <w:name w:val="Верхній і нижній колонтитули"/>
    <w:basedOn w:val="1"/>
    <w:pPr>
      <w:suppressLineNumbers/>
      <w:tabs>
        <w:tab w:val="center" w:pos="4819"/>
        <w:tab w:val="right" w:pos="9638"/>
      </w:tabs>
    </w:pPr>
  </w:style>
  <w:style w:type="paragraph" w:customStyle="1" w:styleId="15">
    <w:name w:val="Верхній колонтитул1"/>
    <w:basedOn w:val="1"/>
    <w:pPr>
      <w:tabs>
        <w:tab w:val="center" w:pos="4677"/>
        <w:tab w:val="right" w:pos="9355"/>
      </w:tabs>
    </w:pPr>
  </w:style>
  <w:style w:type="paragraph" w:customStyle="1" w:styleId="ab">
    <w:name w:val="Вміст кадру"/>
    <w:basedOn w:val="1"/>
  </w:style>
  <w:style w:type="paragraph" w:customStyle="1" w:styleId="ac">
    <w:name w:val="Вміст рамки"/>
    <w:basedOn w:val="1"/>
  </w:style>
  <w:style w:type="paragraph" w:customStyle="1" w:styleId="16">
    <w:name w:val="Нижній колонтитул1"/>
    <w:basedOn w:val="1"/>
    <w:pPr>
      <w:tabs>
        <w:tab w:val="center" w:pos="4819"/>
        <w:tab w:val="right" w:pos="9639"/>
      </w:tabs>
    </w:pPr>
  </w:style>
  <w:style w:type="paragraph" w:customStyle="1" w:styleId="ad">
    <w:name w:val="Вміст таблиці"/>
    <w:basedOn w:val="1"/>
    <w:pPr>
      <w:suppressLineNumbers/>
    </w:pPr>
  </w:style>
  <w:style w:type="paragraph" w:styleId="ae">
    <w:name w:val="Normal (Web)"/>
    <w:basedOn w:val="1"/>
    <w:pPr>
      <w:widowControl w:val="0"/>
      <w:spacing w:before="280" w:after="280"/>
    </w:pPr>
    <w:rPr>
      <w:color w:val="00000A"/>
      <w:kern w:val="2"/>
      <w:sz w:val="24"/>
      <w:szCs w:val="24"/>
      <w:lang w:val="uk-UA"/>
    </w:rPr>
  </w:style>
  <w:style w:type="paragraph" w:styleId="af">
    <w:name w:val="Balloon Text"/>
    <w:basedOn w:val="1"/>
    <w:rPr>
      <w:rFonts w:ascii="Segoe UI" w:hAnsi="Segoe UI"/>
      <w:sz w:val="18"/>
      <w:szCs w:val="18"/>
    </w:rPr>
  </w:style>
  <w:style w:type="paragraph" w:customStyle="1" w:styleId="17">
    <w:name w:val="Список1"/>
    <w:basedOn w:val="10"/>
  </w:style>
  <w:style w:type="paragraph" w:customStyle="1" w:styleId="af0">
    <w:name w:val="Заголовок таблиці"/>
    <w:basedOn w:val="ad"/>
    <w:pPr>
      <w:jc w:val="center"/>
    </w:pPr>
    <w:rPr>
      <w:b/>
      <w:bCs/>
    </w:rPr>
  </w:style>
  <w:style w:type="character" w:styleId="af1">
    <w:name w:val="line number"/>
    <w:basedOn w:val="a0"/>
    <w:semiHidden/>
  </w:style>
  <w:style w:type="character" w:styleId="af2">
    <w:name w:val="Hyperlink"/>
    <w:rPr>
      <w:color w:val="0000FF"/>
      <w:u w:val="single"/>
    </w:rPr>
  </w:style>
  <w:style w:type="character" w:customStyle="1" w:styleId="WW8Num3z0">
    <w:name w:val="WW8Num3z0"/>
    <w:rPr>
      <w:rFonts w:ascii="Times New Roman" w:hAnsi="Times New Roman"/>
      <w:color w:val="000000"/>
      <w:lang w:val="ru-RU"/>
    </w:rPr>
  </w:style>
  <w:style w:type="character" w:customStyle="1" w:styleId="18">
    <w:name w:val="Гіперпосилання1"/>
    <w:rPr>
      <w:color w:val="0000FF"/>
      <w:u w:val="single"/>
    </w:rPr>
  </w:style>
  <w:style w:type="character" w:customStyle="1" w:styleId="af3">
    <w:name w:val="Нижний колонтитул Знак"/>
    <w:rPr>
      <w:lang w:val="en-US"/>
    </w:rPr>
  </w:style>
  <w:style w:type="character" w:customStyle="1" w:styleId="af4">
    <w:name w:val="Текст у виносці Знак"/>
    <w:rPr>
      <w:rFonts w:ascii="Segoe UI" w:hAnsi="Segoe UI"/>
      <w:sz w:val="18"/>
      <w:szCs w:val="18"/>
      <w:lang w:val="en-US"/>
    </w:rPr>
  </w:style>
  <w:style w:type="character" w:customStyle="1" w:styleId="af5">
    <w:name w:val="Верхній колонтитул Знак"/>
    <w:rPr>
      <w:lang w:val="en-US"/>
    </w:rPr>
  </w:style>
  <w:style w:type="character" w:styleId="af6">
    <w:name w:val="footnote reference"/>
    <w:rPr>
      <w:vertAlign w:val="superscript"/>
    </w:rPr>
  </w:style>
  <w:style w:type="character" w:customStyle="1" w:styleId="a4">
    <w:name w:val="Текст виноски Знак"/>
    <w:link w:val="a3"/>
    <w:rPr>
      <w:sz w:val="20"/>
      <w:szCs w:val="20"/>
    </w:rPr>
  </w:style>
  <w:style w:type="character" w:styleId="af7">
    <w:name w:val="endnote reference"/>
    <w:rPr>
      <w:vertAlign w:val="superscript"/>
    </w:rPr>
  </w:style>
  <w:style w:type="character" w:customStyle="1" w:styleId="a6">
    <w:name w:val="Текст кінцевої виноски Знак"/>
    <w:link w:val="a5"/>
    <w:rPr>
      <w:sz w:val="20"/>
      <w:szCs w:val="20"/>
    </w:rPr>
  </w:style>
  <w:style w:type="table" w:styleId="19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List Paragraph"/>
    <w:basedOn w:val="a"/>
    <w:uiPriority w:val="34"/>
    <w:qFormat/>
    <w:rsid w:val="00095C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4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803</Words>
  <Characters>458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Пояснювальна записка</vt:lpstr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creator>Customer</dc:creator>
  <cp:lastModifiedBy>Катерина Батицька</cp:lastModifiedBy>
  <cp:revision>11</cp:revision>
  <cp:lastPrinted>2026-05-20T12:22:00Z</cp:lastPrinted>
  <dcterms:created xsi:type="dcterms:W3CDTF">2026-05-20T09:37:00Z</dcterms:created>
  <dcterms:modified xsi:type="dcterms:W3CDTF">2026-05-20T12:32:00Z</dcterms:modified>
</cp:coreProperties>
</file>