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73704D" w14:textId="79EC03BE" w:rsidR="001B3A3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F448CD9" wp14:editId="43DC24C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2DB18C" id="_x0000_tole_rId2" o:spid="_x0000_s1026" style="position:absolute;margin-left:.05pt;margin-top:.05pt;width:50pt;height:50pt;z-index:251656192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F7C4FEB" wp14:editId="0F12D1D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Фігура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C02C7F7" id="Фігура1" o:spid="_x0000_s1026" style="position:absolute;margin-left:.05pt;margin-top:.05pt;width:50pt;height:50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AF2B5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0945D3" wp14:editId="2C7E07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740971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061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EC8A1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0777760" r:id="rId7"/>
        </w:object>
      </w:r>
    </w:p>
    <w:p w14:paraId="26A813AA" w14:textId="77777777" w:rsidR="001B3A34" w:rsidRDefault="001B3A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07247F" w14:textId="77777777" w:rsidR="001B3A34" w:rsidRDefault="001B3A34">
      <w:pPr>
        <w:rPr>
          <w:sz w:val="8"/>
          <w:szCs w:val="8"/>
        </w:rPr>
      </w:pPr>
    </w:p>
    <w:p w14:paraId="420FD768" w14:textId="77777777" w:rsidR="001B3A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C77E41" w14:textId="77777777" w:rsidR="001B3A34" w:rsidRDefault="001B3A34">
      <w:pPr>
        <w:jc w:val="center"/>
        <w:rPr>
          <w:b/>
          <w:sz w:val="20"/>
          <w:szCs w:val="20"/>
        </w:rPr>
      </w:pPr>
    </w:p>
    <w:p w14:paraId="24437CC6" w14:textId="77777777" w:rsidR="001B3A34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4C1686D4" w14:textId="77777777" w:rsidR="001B3A34" w:rsidRDefault="001B3A34">
      <w:pPr>
        <w:jc w:val="center"/>
        <w:rPr>
          <w:b/>
          <w:sz w:val="40"/>
          <w:szCs w:val="40"/>
        </w:rPr>
      </w:pPr>
    </w:p>
    <w:p w14:paraId="173F571F" w14:textId="77777777" w:rsidR="001B3A34" w:rsidRDefault="00000000">
      <w:pPr>
        <w:tabs>
          <w:tab w:val="left" w:pos="3975"/>
          <w:tab w:val="left" w:pos="4715"/>
          <w:tab w:val="left" w:pos="6570"/>
        </w:tabs>
        <w:jc w:val="both"/>
      </w:pPr>
      <w:r>
        <w:t xml:space="preserve">________________ </w:t>
      </w:r>
      <w:r>
        <w:tab/>
        <w:t xml:space="preserve">   м. Луцьк</w:t>
      </w:r>
      <w:r>
        <w:tab/>
      </w:r>
      <w:r>
        <w:tab/>
        <w:t>№________________</w:t>
      </w:r>
    </w:p>
    <w:p w14:paraId="73EE44CC" w14:textId="77777777" w:rsidR="00AF2B57" w:rsidRDefault="00AF2B57" w:rsidP="00AF2B57">
      <w:pPr>
        <w:ind w:right="5243"/>
        <w:rPr>
          <w:sz w:val="28"/>
          <w:szCs w:val="28"/>
        </w:rPr>
      </w:pPr>
    </w:p>
    <w:p w14:paraId="2FE72BDC" w14:textId="0C31F770" w:rsidR="001B3A34" w:rsidRDefault="00000000" w:rsidP="00AF2B57">
      <w:pPr>
        <w:ind w:right="5243"/>
        <w:rPr>
          <w:sz w:val="28"/>
          <w:szCs w:val="28"/>
        </w:rPr>
      </w:pPr>
      <w:r>
        <w:rPr>
          <w:sz w:val="28"/>
          <w:szCs w:val="28"/>
        </w:rPr>
        <w:t>Про заходи до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165-ї</w:t>
      </w:r>
      <w:r w:rsidR="00AF2B57">
        <w:rPr>
          <w:sz w:val="28"/>
          <w:szCs w:val="28"/>
        </w:rPr>
        <w:t xml:space="preserve"> </w:t>
      </w:r>
      <w:r>
        <w:rPr>
          <w:sz w:val="28"/>
          <w:szCs w:val="28"/>
        </w:rPr>
        <w:t>річниці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перезахоронення </w:t>
      </w:r>
      <w:r>
        <w:rPr>
          <w:sz w:val="28"/>
          <w:szCs w:val="28"/>
          <w:lang w:eastAsia="uk-UA"/>
        </w:rPr>
        <w:t>праху</w:t>
      </w:r>
      <w:r>
        <w:rPr>
          <w:sz w:val="28"/>
          <w:szCs w:val="28"/>
          <w:lang w:val="ru-RU" w:eastAsia="uk-UA"/>
        </w:rPr>
        <w:t xml:space="preserve"> </w:t>
      </w:r>
      <w:r>
        <w:rPr>
          <w:sz w:val="28"/>
          <w:szCs w:val="28"/>
          <w:lang w:eastAsia="uk-UA"/>
        </w:rPr>
        <w:t>Т.</w:t>
      </w:r>
      <w:r w:rsidR="00AF2B57">
        <w:rPr>
          <w:sz w:val="28"/>
          <w:szCs w:val="28"/>
          <w:lang w:eastAsia="uk-UA"/>
        </w:rPr>
        <w:t> </w:t>
      </w:r>
      <w:r>
        <w:rPr>
          <w:sz w:val="28"/>
          <w:szCs w:val="28"/>
          <w:lang w:eastAsia="uk-UA"/>
        </w:rPr>
        <w:t>Г.</w:t>
      </w:r>
      <w:r w:rsidR="00AF2B57">
        <w:rPr>
          <w:sz w:val="28"/>
          <w:szCs w:val="28"/>
          <w:lang w:eastAsia="uk-UA"/>
        </w:rPr>
        <w:t> </w:t>
      </w:r>
      <w:r>
        <w:rPr>
          <w:sz w:val="28"/>
          <w:szCs w:val="28"/>
          <w:lang w:eastAsia="uk-UA"/>
        </w:rPr>
        <w:t>Шевченка</w:t>
      </w:r>
    </w:p>
    <w:p w14:paraId="24345917" w14:textId="77777777" w:rsidR="001B3A34" w:rsidRDefault="001B3A34"/>
    <w:p w14:paraId="074A99C8" w14:textId="2EC59842" w:rsidR="001B3A34" w:rsidRDefault="00000000" w:rsidP="00AF2B57">
      <w:pPr>
        <w:pStyle w:val="a9"/>
        <w:spacing w:after="0" w:line="240" w:lineRule="auto"/>
        <w:ind w:firstLine="567"/>
        <w:jc w:val="both"/>
      </w:pPr>
      <w:r>
        <w:rPr>
          <w:rStyle w:val="m-8209585296358370429gmail-textexposedshow"/>
          <w:sz w:val="28"/>
          <w:szCs w:val="28"/>
        </w:rPr>
        <w:t>Відповідно до статті 42, частини восьмої статті 59 Закону України «Про місцеве самоврядування в Україні», рішення Луцької міської ради від 29.10.2025 № 82/121 «</w:t>
      </w:r>
      <w:r>
        <w:rPr>
          <w:rStyle w:val="m-8209585296358370429gmail-textexposedshow"/>
          <w:sz w:val="28"/>
          <w:szCs w:val="28"/>
          <w:lang w:eastAsia="ru-RU"/>
        </w:rPr>
        <w:t>Про внесення змін до П</w:t>
      </w:r>
      <w:r>
        <w:rPr>
          <w:rStyle w:val="m-8209585296358370429gmail-textexposedshow"/>
          <w:sz w:val="28"/>
          <w:szCs w:val="28"/>
        </w:rPr>
        <w:t>рограми розвитку культури Луцької міської територіальної громади на 2022</w:t>
      </w:r>
      <w:r>
        <w:rPr>
          <w:rStyle w:val="6"/>
          <w:sz w:val="28"/>
          <w:szCs w:val="28"/>
          <w:lang w:eastAsia="ru-RU"/>
        </w:rPr>
        <w:t>–</w:t>
      </w:r>
      <w:r>
        <w:rPr>
          <w:rStyle w:val="m-8209585296358370429gmail-textexposedshow"/>
          <w:sz w:val="28"/>
          <w:szCs w:val="28"/>
        </w:rPr>
        <w:t>2025 роки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та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продовження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терміну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її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дії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на</w:t>
      </w:r>
      <w:r>
        <w:rPr>
          <w:rStyle w:val="6"/>
          <w:sz w:val="28"/>
          <w:szCs w:val="28"/>
          <w:lang w:eastAsia="ru-RU"/>
        </w:rPr>
        <w:t xml:space="preserve"> </w:t>
      </w:r>
      <w:r>
        <w:rPr>
          <w:rStyle w:val="m-8209585296358370429gmail-textexposedshow"/>
          <w:sz w:val="28"/>
          <w:szCs w:val="28"/>
        </w:rPr>
        <w:t>2026–2028</w:t>
      </w:r>
      <w:r>
        <w:rPr>
          <w:rStyle w:val="6"/>
          <w:sz w:val="28"/>
          <w:szCs w:val="28"/>
          <w:lang w:eastAsia="ru-RU"/>
        </w:rPr>
        <w:t> </w:t>
      </w:r>
      <w:r>
        <w:rPr>
          <w:rStyle w:val="m-8209585296358370429gmail-textexposedshow"/>
          <w:sz w:val="28"/>
          <w:szCs w:val="28"/>
        </w:rPr>
        <w:t>роки», у зв'язку з 165-ю річницею перезахоронення праху Т.</w:t>
      </w:r>
      <w:r w:rsidR="00AF2B57">
        <w:rPr>
          <w:rStyle w:val="m-8209585296358370429gmail-textexposedshow"/>
          <w:sz w:val="28"/>
          <w:szCs w:val="28"/>
        </w:rPr>
        <w:t> </w:t>
      </w:r>
      <w:r>
        <w:rPr>
          <w:rStyle w:val="m-8209585296358370429gmail-textexposedshow"/>
          <w:sz w:val="28"/>
          <w:szCs w:val="28"/>
        </w:rPr>
        <w:t xml:space="preserve">Г. Шевченка на Чернечій горі поблизу міста Канева: </w:t>
      </w:r>
    </w:p>
    <w:p w14:paraId="53FA39A3" w14:textId="77777777" w:rsidR="001B3A34" w:rsidRDefault="001B3A34">
      <w:pPr>
        <w:ind w:firstLine="567"/>
        <w:jc w:val="both"/>
        <w:rPr>
          <w:sz w:val="28"/>
          <w:szCs w:val="28"/>
        </w:rPr>
      </w:pPr>
    </w:p>
    <w:p w14:paraId="418213F5" w14:textId="52A5BDF2" w:rsidR="001B3A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Провести 22 травня 2026 року об 11.00 біля пам’ятника Т.</w:t>
      </w:r>
      <w:r w:rsidR="00AF2B57">
        <w:rPr>
          <w:sz w:val="28"/>
          <w:szCs w:val="28"/>
        </w:rPr>
        <w:t> </w:t>
      </w:r>
      <w:r>
        <w:rPr>
          <w:sz w:val="28"/>
          <w:szCs w:val="28"/>
        </w:rPr>
        <w:t>Г. Шевченку на проспекті Волі заходи до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165-ї річниці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перезахоронення праху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Т.</w:t>
      </w:r>
      <w:r w:rsidR="00AF2B57">
        <w:rPr>
          <w:sz w:val="28"/>
          <w:szCs w:val="28"/>
        </w:rPr>
        <w:t> </w:t>
      </w:r>
      <w:r>
        <w:rPr>
          <w:sz w:val="28"/>
          <w:szCs w:val="28"/>
        </w:rPr>
        <w:t>Г. Шевченка на Чернечій горі поблизу міста Канева:</w:t>
      </w:r>
    </w:p>
    <w:p w14:paraId="36446D81" w14:textId="77777777" w:rsidR="001B3A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Департаменту культури організувати покладання квітів до пам’ятника Т. Г. Шевченку на проспекті Волі, сприяти проведенню панахиди.</w:t>
      </w:r>
    </w:p>
    <w:p w14:paraId="7A29BCFC" w14:textId="77777777" w:rsidR="001B3A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Департаменту житлово-комунального господарства забезпечити  прибирання площі перед пам'ятником Т. Г. Шевченку на проспекті Волі та у мікрорайоні Вересневе.</w:t>
      </w:r>
    </w:p>
    <w:p w14:paraId="2E44088F" w14:textId="3B74C88D" w:rsidR="001B3A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Господарсько-технічному відділу забезпечити придбання та доставку квітів до пам’ятника Т. Г. Шевченку на проспекті Волі.</w:t>
      </w:r>
    </w:p>
    <w:p w14:paraId="0EC0D4FF" w14:textId="16566A1F" w:rsidR="001B3A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Луцькому районному управлінню поліції ГУНП у Волинській області та </w:t>
      </w:r>
      <w:r w:rsidR="00AF2B57">
        <w:rPr>
          <w:sz w:val="28"/>
          <w:szCs w:val="28"/>
        </w:rPr>
        <w:t>У</w:t>
      </w:r>
      <w:r>
        <w:rPr>
          <w:sz w:val="28"/>
          <w:szCs w:val="28"/>
        </w:rPr>
        <w:t>правлінню патрульної поліції у Волинській області ДПП НП України забезпечити громадський порядок, супровід масових заходів, а також тимчасове призупинення руху транспорту під час ходи за маршрутом:  Свято-Троїцький кафедральний собор – проспект Волі – проспект Волі, 13, 22.05.2026 з 10</w:t>
      </w:r>
      <w:r w:rsidR="00AF2B57">
        <w:rPr>
          <w:sz w:val="28"/>
          <w:szCs w:val="28"/>
        </w:rPr>
        <w:t>.</w:t>
      </w:r>
      <w:r>
        <w:rPr>
          <w:sz w:val="28"/>
          <w:szCs w:val="28"/>
        </w:rPr>
        <w:t>45.</w:t>
      </w:r>
    </w:p>
    <w:p w14:paraId="1019CDF2" w14:textId="77777777" w:rsidR="001B3A3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розпорядження покласти на першого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648679DC" w14:textId="77777777" w:rsidR="001B3A34" w:rsidRDefault="001B3A34">
      <w:pPr>
        <w:ind w:firstLine="567"/>
        <w:jc w:val="both"/>
      </w:pPr>
    </w:p>
    <w:p w14:paraId="15FDDBE5" w14:textId="77777777" w:rsidR="001B3A34" w:rsidRDefault="001B3A34">
      <w:pPr>
        <w:ind w:firstLine="567"/>
        <w:jc w:val="both"/>
      </w:pPr>
    </w:p>
    <w:p w14:paraId="4251583B" w14:textId="77777777" w:rsidR="008D5A65" w:rsidRDefault="008D5A65">
      <w:pPr>
        <w:ind w:firstLine="567"/>
        <w:jc w:val="both"/>
      </w:pPr>
    </w:p>
    <w:p w14:paraId="46E9940B" w14:textId="77777777" w:rsidR="001B3A34" w:rsidRDefault="00000000">
      <w:pPr>
        <w:jc w:val="both"/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Катерина ШКЛЬОДА</w:t>
      </w:r>
    </w:p>
    <w:p w14:paraId="2033CE97" w14:textId="77777777" w:rsidR="001B3A34" w:rsidRDefault="001B3A34">
      <w:pPr>
        <w:ind w:firstLine="567"/>
        <w:jc w:val="both"/>
      </w:pPr>
    </w:p>
    <w:p w14:paraId="3F14B47D" w14:textId="77777777" w:rsidR="008D5A65" w:rsidRDefault="008D5A65">
      <w:pPr>
        <w:ind w:firstLine="567"/>
        <w:jc w:val="both"/>
      </w:pPr>
    </w:p>
    <w:p w14:paraId="7E8946F3" w14:textId="77777777" w:rsidR="001B3A34" w:rsidRDefault="00000000">
      <w:r>
        <w:t>Гнатів 723 426</w:t>
      </w:r>
    </w:p>
    <w:p w14:paraId="7373DF25" w14:textId="77777777" w:rsidR="001B3A34" w:rsidRDefault="001B3A34">
      <w:pPr>
        <w:ind w:right="-3"/>
        <w:jc w:val="both"/>
      </w:pPr>
    </w:p>
    <w:sectPr w:rsidR="001B3A34">
      <w:headerReference w:type="even" r:id="rId8"/>
      <w:headerReference w:type="default" r:id="rId9"/>
      <w:headerReference w:type="first" r:id="rId10"/>
      <w:pgSz w:w="11906" w:h="16838"/>
      <w:pgMar w:top="584" w:right="567" w:bottom="1134" w:left="1985" w:header="527" w:footer="0" w:gutter="0"/>
      <w:cols w:space="720"/>
      <w:formProt w:val="0"/>
      <w:titlePg/>
      <w:docGrid w:linePitch="381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4CD7" w14:textId="77777777" w:rsidR="00545DA9" w:rsidRDefault="00545DA9">
      <w:r>
        <w:separator/>
      </w:r>
    </w:p>
  </w:endnote>
  <w:endnote w:type="continuationSeparator" w:id="0">
    <w:p w14:paraId="56B23C2F" w14:textId="77777777" w:rsidR="00545DA9" w:rsidRDefault="0054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;Times New Roma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D543" w14:textId="77777777" w:rsidR="00545DA9" w:rsidRDefault="00545DA9">
      <w:r>
        <w:separator/>
      </w:r>
    </w:p>
  </w:footnote>
  <w:footnote w:type="continuationSeparator" w:id="0">
    <w:p w14:paraId="65186E4B" w14:textId="77777777" w:rsidR="00545DA9" w:rsidRDefault="0054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420F1" w14:textId="77777777" w:rsidR="001B3A34" w:rsidRDefault="001B3A3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E424" w14:textId="77777777" w:rsidR="001B3A34" w:rsidRDefault="00000000">
    <w:pPr>
      <w:pStyle w:val="af1"/>
      <w:jc w:val="center"/>
      <w:rPr>
        <w:sz w:val="27"/>
        <w:szCs w:val="27"/>
      </w:rPr>
    </w:pPr>
    <w:r>
      <w:rPr>
        <w:sz w:val="27"/>
        <w:szCs w:val="27"/>
      </w:rPr>
      <w:fldChar w:fldCharType="begin"/>
    </w:r>
    <w:r>
      <w:rPr>
        <w:sz w:val="27"/>
        <w:szCs w:val="27"/>
      </w:rPr>
      <w:instrText xml:space="preserve"> PAGE </w:instrText>
    </w:r>
    <w:r>
      <w:rPr>
        <w:sz w:val="27"/>
        <w:szCs w:val="27"/>
      </w:rPr>
      <w:fldChar w:fldCharType="separate"/>
    </w:r>
    <w:r>
      <w:rPr>
        <w:sz w:val="27"/>
        <w:szCs w:val="27"/>
      </w:rPr>
      <w:t>2</w:t>
    </w:r>
    <w:r>
      <w:rPr>
        <w:sz w:val="27"/>
        <w:szCs w:val="27"/>
      </w:rPr>
      <w:fldChar w:fldCharType="end"/>
    </w:r>
  </w:p>
  <w:p w14:paraId="0DE0213B" w14:textId="77777777" w:rsidR="001B3A34" w:rsidRDefault="001B3A34">
    <w:pPr>
      <w:pStyle w:val="af1"/>
      <w:jc w:val="center"/>
      <w:rPr>
        <w:sz w:val="27"/>
        <w:szCs w:val="2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E781" w14:textId="77777777" w:rsidR="001B3A34" w:rsidRDefault="001B3A3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4"/>
    <w:rsid w:val="001B3A34"/>
    <w:rsid w:val="00357B3E"/>
    <w:rsid w:val="00545DA9"/>
    <w:rsid w:val="00596EF0"/>
    <w:rsid w:val="008D5A65"/>
    <w:rsid w:val="009B50A1"/>
    <w:rsid w:val="00A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C9FEB2"/>
  <w15:docId w15:val="{76EEE7FA-C641-40D6-90B0-960489AA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831"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6831"/>
  </w:style>
  <w:style w:type="character" w:customStyle="1" w:styleId="WW8Num1z1">
    <w:name w:val="WW8Num1z1"/>
    <w:qFormat/>
    <w:rsid w:val="00C06831"/>
  </w:style>
  <w:style w:type="character" w:customStyle="1" w:styleId="WW8Num1z2">
    <w:name w:val="WW8Num1z2"/>
    <w:qFormat/>
    <w:rsid w:val="00C06831"/>
  </w:style>
  <w:style w:type="character" w:customStyle="1" w:styleId="WW8Num1z3">
    <w:name w:val="WW8Num1z3"/>
    <w:qFormat/>
    <w:rsid w:val="00C06831"/>
  </w:style>
  <w:style w:type="character" w:customStyle="1" w:styleId="WW8Num1z4">
    <w:name w:val="WW8Num1z4"/>
    <w:qFormat/>
    <w:rsid w:val="00C06831"/>
  </w:style>
  <w:style w:type="character" w:customStyle="1" w:styleId="WW8Num1z5">
    <w:name w:val="WW8Num1z5"/>
    <w:qFormat/>
    <w:rsid w:val="00C06831"/>
  </w:style>
  <w:style w:type="character" w:customStyle="1" w:styleId="WW8Num1z6">
    <w:name w:val="WW8Num1z6"/>
    <w:qFormat/>
    <w:rsid w:val="00C06831"/>
  </w:style>
  <w:style w:type="character" w:customStyle="1" w:styleId="WW8Num1z7">
    <w:name w:val="WW8Num1z7"/>
    <w:qFormat/>
    <w:rsid w:val="00C06831"/>
  </w:style>
  <w:style w:type="character" w:customStyle="1" w:styleId="WW8Num1z8">
    <w:name w:val="WW8Num1z8"/>
    <w:qFormat/>
    <w:rsid w:val="00C06831"/>
  </w:style>
  <w:style w:type="character" w:customStyle="1" w:styleId="WW8Num2z0">
    <w:name w:val="WW8Num2z0"/>
    <w:qFormat/>
    <w:rsid w:val="00C06831"/>
  </w:style>
  <w:style w:type="character" w:customStyle="1" w:styleId="WW8Num2z1">
    <w:name w:val="WW8Num2z1"/>
    <w:qFormat/>
    <w:rsid w:val="00C06831"/>
  </w:style>
  <w:style w:type="character" w:customStyle="1" w:styleId="WW8Num2z2">
    <w:name w:val="WW8Num2z2"/>
    <w:qFormat/>
    <w:rsid w:val="00C06831"/>
  </w:style>
  <w:style w:type="character" w:customStyle="1" w:styleId="WW8Num2z3">
    <w:name w:val="WW8Num2z3"/>
    <w:qFormat/>
    <w:rsid w:val="00C06831"/>
  </w:style>
  <w:style w:type="character" w:customStyle="1" w:styleId="WW8Num2z4">
    <w:name w:val="WW8Num2z4"/>
    <w:qFormat/>
    <w:rsid w:val="00C06831"/>
  </w:style>
  <w:style w:type="character" w:customStyle="1" w:styleId="WW8Num2z5">
    <w:name w:val="WW8Num2z5"/>
    <w:qFormat/>
    <w:rsid w:val="00C06831"/>
  </w:style>
  <w:style w:type="character" w:customStyle="1" w:styleId="WW8Num2z6">
    <w:name w:val="WW8Num2z6"/>
    <w:qFormat/>
    <w:rsid w:val="00C06831"/>
  </w:style>
  <w:style w:type="character" w:customStyle="1" w:styleId="WW8Num2z7">
    <w:name w:val="WW8Num2z7"/>
    <w:qFormat/>
    <w:rsid w:val="00C06831"/>
  </w:style>
  <w:style w:type="character" w:customStyle="1" w:styleId="WW8Num2z8">
    <w:name w:val="WW8Num2z8"/>
    <w:qFormat/>
    <w:rsid w:val="00C06831"/>
  </w:style>
  <w:style w:type="character" w:customStyle="1" w:styleId="WW8Num3z0">
    <w:name w:val="WW8Num3z0"/>
    <w:qFormat/>
    <w:rsid w:val="00C06831"/>
  </w:style>
  <w:style w:type="character" w:customStyle="1" w:styleId="WW8Num3z1">
    <w:name w:val="WW8Num3z1"/>
    <w:qFormat/>
    <w:rsid w:val="00C06831"/>
  </w:style>
  <w:style w:type="character" w:customStyle="1" w:styleId="WW8Num3z2">
    <w:name w:val="WW8Num3z2"/>
    <w:qFormat/>
    <w:rsid w:val="00C06831"/>
  </w:style>
  <w:style w:type="character" w:customStyle="1" w:styleId="WW8Num3z3">
    <w:name w:val="WW8Num3z3"/>
    <w:qFormat/>
    <w:rsid w:val="00C06831"/>
  </w:style>
  <w:style w:type="character" w:customStyle="1" w:styleId="WW8Num3z4">
    <w:name w:val="WW8Num3z4"/>
    <w:qFormat/>
    <w:rsid w:val="00C06831"/>
  </w:style>
  <w:style w:type="character" w:customStyle="1" w:styleId="WW8Num3z5">
    <w:name w:val="WW8Num3z5"/>
    <w:qFormat/>
    <w:rsid w:val="00C06831"/>
  </w:style>
  <w:style w:type="character" w:customStyle="1" w:styleId="WW8Num3z6">
    <w:name w:val="WW8Num3z6"/>
    <w:qFormat/>
    <w:rsid w:val="00C06831"/>
  </w:style>
  <w:style w:type="character" w:customStyle="1" w:styleId="WW8Num3z7">
    <w:name w:val="WW8Num3z7"/>
    <w:qFormat/>
    <w:rsid w:val="00C06831"/>
  </w:style>
  <w:style w:type="character" w:customStyle="1" w:styleId="WW8Num3z8">
    <w:name w:val="WW8Num3z8"/>
    <w:qFormat/>
    <w:rsid w:val="00C06831"/>
  </w:style>
  <w:style w:type="character" w:customStyle="1" w:styleId="2">
    <w:name w:val="Основной шрифт абзаца2"/>
    <w:qFormat/>
    <w:rsid w:val="00C06831"/>
  </w:style>
  <w:style w:type="character" w:customStyle="1" w:styleId="10">
    <w:name w:val="Основной шрифт абзаца1"/>
    <w:qFormat/>
    <w:rsid w:val="00C06831"/>
  </w:style>
  <w:style w:type="character" w:customStyle="1" w:styleId="11">
    <w:name w:val="Номер сторінки1"/>
    <w:basedOn w:val="10"/>
    <w:qFormat/>
    <w:rsid w:val="00C06831"/>
  </w:style>
  <w:style w:type="character" w:customStyle="1" w:styleId="FontStyle20">
    <w:name w:val="Font Style20"/>
    <w:qFormat/>
    <w:rsid w:val="00C06831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FontStyle14">
    <w:name w:val="Font Style14"/>
    <w:qFormat/>
    <w:rsid w:val="00C06831"/>
    <w:rPr>
      <w:rFonts w:ascii="Times New Roman" w:hAnsi="Times New Roman" w:cs="Times New Roman"/>
      <w:spacing w:val="20"/>
      <w:sz w:val="68"/>
      <w:szCs w:val="68"/>
    </w:rPr>
  </w:style>
  <w:style w:type="character" w:customStyle="1" w:styleId="a3">
    <w:name w:val="Текст выноски Знак"/>
    <w:qFormat/>
    <w:rsid w:val="00C06831"/>
    <w:rPr>
      <w:rFonts w:ascii="Segoe UI" w:hAnsi="Segoe UI" w:cs="Segoe UI"/>
      <w:bCs/>
      <w:sz w:val="18"/>
      <w:szCs w:val="18"/>
      <w:lang w:eastAsia="zh-CN"/>
    </w:rPr>
  </w:style>
  <w:style w:type="character" w:customStyle="1" w:styleId="a4">
    <w:name w:val="Верхний колонтитул Знак"/>
    <w:qFormat/>
    <w:rsid w:val="00C06831"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  <w:rsid w:val="00C06831"/>
  </w:style>
  <w:style w:type="character" w:customStyle="1" w:styleId="12">
    <w:name w:val="Верхний колонтитул Знак1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08444B"/>
    <w:rPr>
      <w:rFonts w:eastAsia="Times New Roman" w:cs="Times New Roman"/>
      <w:bCs/>
      <w:sz w:val="28"/>
      <w:lang w:bidi="ar-SA"/>
    </w:rPr>
  </w:style>
  <w:style w:type="character" w:customStyle="1" w:styleId="a6">
    <w:name w:val="Символ нумерации"/>
    <w:qFormat/>
  </w:style>
  <w:style w:type="character" w:customStyle="1" w:styleId="6">
    <w:name w:val="Основной текст (6)"/>
    <w:qFormat/>
    <w:rPr>
      <w:rFonts w:ascii="Times New Roman" w:hAnsi="Times New Roman" w:cs="Times New Roman"/>
      <w:sz w:val="36"/>
      <w:szCs w:val="36"/>
      <w:u w:val="none"/>
    </w:rPr>
  </w:style>
  <w:style w:type="paragraph" w:customStyle="1" w:styleId="a7">
    <w:name w:val="Заголовок"/>
    <w:basedOn w:val="a8"/>
    <w:next w:val="a9"/>
    <w:qFormat/>
    <w:rsid w:val="00C06831"/>
    <w:pPr>
      <w:jc w:val="center"/>
    </w:pPr>
    <w:rPr>
      <w:b/>
      <w:sz w:val="56"/>
      <w:szCs w:val="56"/>
    </w:rPr>
  </w:style>
  <w:style w:type="paragraph" w:styleId="a9">
    <w:name w:val="Body Text"/>
    <w:basedOn w:val="a"/>
    <w:rsid w:val="00C06831"/>
    <w:pPr>
      <w:spacing w:after="140" w:line="288" w:lineRule="auto"/>
    </w:pPr>
  </w:style>
  <w:style w:type="paragraph" w:styleId="aa">
    <w:name w:val="List"/>
    <w:basedOn w:val="a9"/>
    <w:rsid w:val="00C06831"/>
    <w:rPr>
      <w:rFonts w:cs="Mangal"/>
    </w:rPr>
  </w:style>
  <w:style w:type="paragraph" w:styleId="ab">
    <w:name w:val="caption"/>
    <w:basedOn w:val="a"/>
    <w:qFormat/>
    <w:rsid w:val="00C06831"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ac">
    <w:name w:val="Покажчик"/>
    <w:basedOn w:val="a"/>
    <w:qFormat/>
    <w:rsid w:val="00C06831"/>
    <w:pPr>
      <w:suppressLineNumbers/>
    </w:pPr>
    <w:rPr>
      <w:rFonts w:cs="Lohit Devanagari;Times New Roma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110">
    <w:name w:val="Заголовок 11"/>
    <w:basedOn w:val="a"/>
    <w:next w:val="a"/>
    <w:qFormat/>
    <w:rsid w:val="00C06831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8"/>
    <w:next w:val="a9"/>
    <w:qFormat/>
    <w:rsid w:val="00C06831"/>
    <w:pPr>
      <w:spacing w:before="200" w:after="0"/>
      <w:outlineLvl w:val="1"/>
    </w:pPr>
    <w:rPr>
      <w:b/>
      <w:sz w:val="32"/>
      <w:szCs w:val="32"/>
    </w:rPr>
  </w:style>
  <w:style w:type="paragraph" w:customStyle="1" w:styleId="31">
    <w:name w:val="Заголовок 31"/>
    <w:basedOn w:val="a8"/>
    <w:next w:val="a9"/>
    <w:qFormat/>
    <w:rsid w:val="00C06831"/>
    <w:pPr>
      <w:spacing w:before="140" w:after="0"/>
      <w:outlineLvl w:val="2"/>
    </w:pPr>
    <w:rPr>
      <w:b/>
      <w:color w:val="808080"/>
    </w:rPr>
  </w:style>
  <w:style w:type="paragraph" w:customStyle="1" w:styleId="13">
    <w:name w:val="Назва об'єкта1"/>
    <w:basedOn w:val="a"/>
    <w:qFormat/>
    <w:rsid w:val="00C06831"/>
    <w:pPr>
      <w:suppressLineNumbers/>
      <w:spacing w:before="120" w:after="120"/>
    </w:pPr>
    <w:rPr>
      <w:i/>
      <w:iCs/>
    </w:rPr>
  </w:style>
  <w:style w:type="paragraph" w:customStyle="1" w:styleId="a8">
    <w:name w:val="Верхній колонтитул Знак"/>
    <w:basedOn w:val="a"/>
    <w:next w:val="a9"/>
    <w:qFormat/>
    <w:rsid w:val="00C06831"/>
    <w:pPr>
      <w:keepNext/>
      <w:spacing w:before="240" w:after="120"/>
    </w:pPr>
    <w:rPr>
      <w:rFonts w:ascii="Liberation Sans" w:eastAsia="Lucida Sans Unicode" w:hAnsi="Liberation Sans" w:cs="Mangal"/>
      <w:szCs w:val="28"/>
    </w:rPr>
  </w:style>
  <w:style w:type="paragraph" w:customStyle="1" w:styleId="14">
    <w:name w:val="Название объекта1"/>
    <w:basedOn w:val="a"/>
    <w:qFormat/>
    <w:rsid w:val="00C0683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06831"/>
    <w:pPr>
      <w:suppressLineNumbers/>
    </w:pPr>
    <w:rPr>
      <w:rFonts w:cs="Mangal"/>
    </w:rPr>
  </w:style>
  <w:style w:type="paragraph" w:customStyle="1" w:styleId="ae">
    <w:name w:val="Знак"/>
    <w:basedOn w:val="a"/>
    <w:qFormat/>
    <w:rsid w:val="00C06831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qFormat/>
    <w:rsid w:val="00C06831"/>
    <w:pPr>
      <w:suppressLineNumbers/>
      <w:tabs>
        <w:tab w:val="center" w:pos="4819"/>
        <w:tab w:val="right" w:pos="9638"/>
      </w:tabs>
    </w:pPr>
  </w:style>
  <w:style w:type="paragraph" w:customStyle="1" w:styleId="af0">
    <w:name w:val="Верхний и нижний колонтитулы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f1">
    <w:name w:val="head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Style7">
    <w:name w:val="Style7"/>
    <w:basedOn w:val="a"/>
    <w:qFormat/>
    <w:rsid w:val="00C06831"/>
    <w:pPr>
      <w:widowControl w:val="0"/>
      <w:spacing w:line="888" w:lineRule="exact"/>
      <w:ind w:firstLine="2016"/>
    </w:pPr>
    <w:rPr>
      <w:rFonts w:ascii="Bookman Old Style" w:hAnsi="Bookman Old Style" w:cs="Bookman Old Style"/>
      <w:lang w:val="ru-RU"/>
    </w:rPr>
  </w:style>
  <w:style w:type="paragraph" w:customStyle="1" w:styleId="Style5">
    <w:name w:val="Style5"/>
    <w:basedOn w:val="a"/>
    <w:qFormat/>
    <w:rsid w:val="00C06831"/>
    <w:pPr>
      <w:widowControl w:val="0"/>
      <w:spacing w:line="898" w:lineRule="exact"/>
      <w:jc w:val="both"/>
    </w:pPr>
    <w:rPr>
      <w:rFonts w:ascii="Bookman Old Style" w:hAnsi="Bookman Old Style" w:cs="Bookman Old Style"/>
      <w:lang w:val="ru-RU"/>
    </w:rPr>
  </w:style>
  <w:style w:type="paragraph" w:customStyle="1" w:styleId="Style11">
    <w:name w:val="Style11"/>
    <w:basedOn w:val="a"/>
    <w:qFormat/>
    <w:rsid w:val="00C06831"/>
    <w:pPr>
      <w:widowControl w:val="0"/>
      <w:spacing w:line="859" w:lineRule="exact"/>
      <w:ind w:firstLine="1949"/>
    </w:pPr>
    <w:rPr>
      <w:lang w:val="ru-RU"/>
    </w:rPr>
  </w:style>
  <w:style w:type="paragraph" w:customStyle="1" w:styleId="Style4">
    <w:name w:val="Style4"/>
    <w:basedOn w:val="a"/>
    <w:qFormat/>
    <w:rsid w:val="00C06831"/>
    <w:pPr>
      <w:widowControl w:val="0"/>
      <w:spacing w:line="859" w:lineRule="exact"/>
      <w:ind w:firstLine="1949"/>
    </w:pPr>
    <w:rPr>
      <w:lang w:val="ru-RU"/>
    </w:rPr>
  </w:style>
  <w:style w:type="paragraph" w:styleId="af2">
    <w:name w:val="footer"/>
    <w:basedOn w:val="a"/>
    <w:uiPriority w:val="99"/>
    <w:semiHidden/>
    <w:unhideWhenUsed/>
    <w:rsid w:val="0008444B"/>
    <w:pPr>
      <w:tabs>
        <w:tab w:val="center" w:pos="4819"/>
        <w:tab w:val="right" w:pos="9639"/>
      </w:tabs>
    </w:pPr>
  </w:style>
  <w:style w:type="paragraph" w:customStyle="1" w:styleId="af3">
    <w:name w:val="Содержимое таблицы"/>
    <w:basedOn w:val="a"/>
    <w:qFormat/>
    <w:rsid w:val="00C06831"/>
    <w:pPr>
      <w:suppressLineNumbers/>
    </w:pPr>
  </w:style>
  <w:style w:type="paragraph" w:customStyle="1" w:styleId="af4">
    <w:name w:val="Заголовок таблицы"/>
    <w:basedOn w:val="af3"/>
    <w:qFormat/>
    <w:rsid w:val="00C06831"/>
    <w:pPr>
      <w:jc w:val="center"/>
    </w:pPr>
    <w:rPr>
      <w:b/>
    </w:rPr>
  </w:style>
  <w:style w:type="paragraph" w:customStyle="1" w:styleId="af5">
    <w:name w:val="Содержимое врезки"/>
    <w:basedOn w:val="a"/>
    <w:qFormat/>
    <w:rsid w:val="00C06831"/>
  </w:style>
  <w:style w:type="paragraph" w:customStyle="1" w:styleId="af6">
    <w:name w:val="Цитати"/>
    <w:basedOn w:val="a"/>
    <w:qFormat/>
    <w:rsid w:val="00C06831"/>
    <w:pPr>
      <w:spacing w:after="283"/>
      <w:ind w:left="567" w:right="567"/>
    </w:pPr>
  </w:style>
  <w:style w:type="paragraph" w:styleId="af7">
    <w:name w:val="Subtitle"/>
    <w:basedOn w:val="a8"/>
    <w:next w:val="a9"/>
    <w:qFormat/>
    <w:rsid w:val="00C06831"/>
    <w:pPr>
      <w:spacing w:before="60"/>
      <w:jc w:val="center"/>
    </w:pPr>
    <w:rPr>
      <w:sz w:val="36"/>
      <w:szCs w:val="36"/>
    </w:rPr>
  </w:style>
  <w:style w:type="paragraph" w:styleId="af8">
    <w:name w:val="Balloon Text"/>
    <w:basedOn w:val="a"/>
    <w:qFormat/>
    <w:rsid w:val="00C06831"/>
    <w:rPr>
      <w:rFonts w:ascii="Segoe UI" w:hAnsi="Segoe UI" w:cs="Segoe UI"/>
      <w:sz w:val="18"/>
      <w:szCs w:val="18"/>
    </w:rPr>
  </w:style>
  <w:style w:type="paragraph" w:customStyle="1" w:styleId="af9">
    <w:name w:val="Вміст таблиці"/>
    <w:basedOn w:val="a"/>
    <w:qFormat/>
    <w:rsid w:val="00C06831"/>
    <w:pPr>
      <w:suppressLineNumbers/>
    </w:pPr>
  </w:style>
  <w:style w:type="paragraph" w:customStyle="1" w:styleId="afa">
    <w:name w:val="Заголовок таблиці"/>
    <w:basedOn w:val="af9"/>
    <w:qFormat/>
    <w:rsid w:val="00C06831"/>
    <w:pPr>
      <w:jc w:val="center"/>
    </w:pPr>
    <w:rPr>
      <w:b/>
    </w:rPr>
  </w:style>
  <w:style w:type="paragraph" w:customStyle="1" w:styleId="afb">
    <w:name w:val="Текст у вказаному форматі"/>
    <w:basedOn w:val="a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WW8Num1">
    <w:name w:val="WW8Num1"/>
    <w:qFormat/>
    <w:rsid w:val="00C06831"/>
  </w:style>
  <w:style w:type="numbering" w:customStyle="1" w:styleId="WW8Num2">
    <w:name w:val="WW8Num2"/>
    <w:qFormat/>
    <w:rsid w:val="00C06831"/>
  </w:style>
  <w:style w:type="numbering" w:customStyle="1" w:styleId="WW8Num3">
    <w:name w:val="WW8Num3"/>
    <w:qFormat/>
    <w:rsid w:val="00C0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</Words>
  <Characters>629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</cp:revision>
  <cp:lastPrinted>2024-03-01T10:44:00Z</cp:lastPrinted>
  <dcterms:created xsi:type="dcterms:W3CDTF">2026-05-20T07:20:00Z</dcterms:created>
  <dcterms:modified xsi:type="dcterms:W3CDTF">2026-05-20T07:23:00Z</dcterms:modified>
  <dc:language>uk-UA</dc:language>
</cp:coreProperties>
</file>