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B9" w:rsidRDefault="003224B9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6" type="#_x0000_t75" style="position:absolute;left:0;text-align:left;margin-left:.05pt;margin-top:0;width:49.95pt;height:49.95pt;z-index:251658240;mso-wrap-style:none;v-text-anchor:middle" o:allowincell="f" strokecolor="#3465a4">
            <v:fill o:detectmouseclick="t"/>
            <v:stroke joinstyle="round"/>
          </v:shape>
        </w:pict>
      </w:r>
      <w:r>
        <w:rPr>
          <w:noProof/>
          <w:lang w:eastAsia="uk-UA"/>
        </w:rPr>
        <w:pict>
          <v:shape id="_x0000_tole_rId2" o:sp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>
            <v:imagedata r:id="rId4" o:title=""/>
          </v:shape>
          <o:OLEObject Type="Embed" ProgID="PBrush" ShapeID="ole_rId2" DrawAspect="Content" ObjectID="_1840960871" r:id="rId5"/>
        </w:object>
      </w:r>
    </w:p>
    <w:p w:rsidR="003224B9" w:rsidRDefault="003224B9">
      <w:pPr>
        <w:jc w:val="center"/>
        <w:rPr>
          <w:sz w:val="16"/>
          <w:szCs w:val="16"/>
        </w:rPr>
      </w:pPr>
    </w:p>
    <w:p w:rsidR="003224B9" w:rsidRDefault="003224B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3224B9" w:rsidRDefault="003224B9">
      <w:pPr>
        <w:rPr>
          <w:sz w:val="20"/>
          <w:szCs w:val="20"/>
        </w:rPr>
      </w:pPr>
    </w:p>
    <w:p w:rsidR="003224B9" w:rsidRDefault="003224B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3224B9" w:rsidRDefault="003224B9">
      <w:pPr>
        <w:jc w:val="center"/>
        <w:rPr>
          <w:b/>
          <w:bCs/>
          <w:sz w:val="40"/>
          <w:szCs w:val="40"/>
        </w:rPr>
      </w:pPr>
    </w:p>
    <w:p w:rsidR="003224B9" w:rsidRDefault="003224B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3224B9" w:rsidRDefault="003224B9">
      <w:pPr>
        <w:tabs>
          <w:tab w:val="left" w:pos="4245"/>
          <w:tab w:val="left" w:pos="7590"/>
        </w:tabs>
        <w:jc w:val="center"/>
        <w:rPr>
          <w:sz w:val="28"/>
          <w:szCs w:val="28"/>
        </w:rPr>
      </w:pPr>
    </w:p>
    <w:p w:rsidR="003224B9" w:rsidRDefault="003224B9">
      <w:pPr>
        <w:pStyle w:val="Heading3"/>
        <w:spacing w:before="0" w:after="0"/>
        <w:ind w:right="5613"/>
        <w:jc w:val="both"/>
      </w:pPr>
      <w:r>
        <w:rPr>
          <w:rFonts w:ascii="Times New Roman" w:hAnsi="Times New Roman"/>
          <w:b w:val="0"/>
          <w:bCs/>
          <w:sz w:val="28"/>
          <w:szCs w:val="28"/>
        </w:rPr>
        <w:t>Про внесення змін до Програми забезпечення особистої безпеки громадян та протидії злочинності</w:t>
      </w:r>
    </w:p>
    <w:p w:rsidR="003224B9" w:rsidRDefault="003224B9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на 2021–2028 роки</w:t>
      </w:r>
    </w:p>
    <w:p w:rsidR="003224B9" w:rsidRDefault="003224B9"/>
    <w:p w:rsidR="003224B9" w:rsidRPr="00DD233E" w:rsidRDefault="003224B9" w:rsidP="00DD233E">
      <w:pPr>
        <w:pStyle w:val="Heading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Керуючись статтею 26 Закону України «Про місцеве самоврядування в Україні», у зв’язку із зверненнями </w:t>
      </w:r>
      <w:r w:rsidRPr="00DD233E">
        <w:rPr>
          <w:rFonts w:ascii="Times New Roman" w:hAnsi="Times New Roman"/>
          <w:b w:val="0"/>
          <w:bCs/>
          <w:sz w:val="28"/>
          <w:szCs w:val="28"/>
        </w:rPr>
        <w:t>Луцького районного управління поліції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Головного управління </w:t>
      </w:r>
      <w:r w:rsidRPr="00DD233E">
        <w:rPr>
          <w:rFonts w:ascii="Times New Roman" w:hAnsi="Times New Roman"/>
          <w:b w:val="0"/>
          <w:bCs/>
          <w:sz w:val="28"/>
          <w:szCs w:val="28"/>
        </w:rPr>
        <w:t>Національної поліції у Волинській області, управління патрульної поліції у Волинській області Департаменту патрульної поліції Національної поліції України, Головного управління Національної поліції у Волинській області</w:t>
      </w:r>
      <w:r>
        <w:rPr>
          <w:rFonts w:ascii="Times New Roman" w:hAnsi="Times New Roman"/>
          <w:b w:val="0"/>
          <w:bCs/>
          <w:sz w:val="28"/>
          <w:szCs w:val="28"/>
        </w:rPr>
        <w:t xml:space="preserve">, державної установи «Луцький слідчий ізолятор», </w:t>
      </w:r>
      <w:r w:rsidRPr="00DD233E">
        <w:rPr>
          <w:rFonts w:ascii="Times New Roman" w:hAnsi="Times New Roman"/>
          <w:b w:val="0"/>
          <w:bCs/>
          <w:sz w:val="28"/>
          <w:szCs w:val="28"/>
        </w:rPr>
        <w:t xml:space="preserve">Управління Служби безпеки України у Волинській області, Територіального управління БЕБ у Волинській області, Державної установи «Територіальне медичне об’єднання Міністерства внутрішніх справ України по Волинській області», Відділу протидії кіберзлочинам у Волинській області Департаменту кіберполіції Національної поліції України,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міська рада </w:t>
      </w:r>
    </w:p>
    <w:p w:rsidR="003224B9" w:rsidRPr="00DD233E" w:rsidRDefault="003224B9" w:rsidP="00DD233E">
      <w:pPr>
        <w:pStyle w:val="Heading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3224B9" w:rsidRDefault="003224B9">
      <w:pPr>
        <w:pStyle w:val="Heading3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ВИРІШИЛА:</w:t>
      </w:r>
    </w:p>
    <w:p w:rsidR="003224B9" w:rsidRDefault="003224B9">
      <w:pPr>
        <w:pStyle w:val="Heading3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:rsidR="003224B9" w:rsidRDefault="003224B9">
      <w:pPr>
        <w:pStyle w:val="Heading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1. Внести зміни до Програми забезпечення особистої безпеки громадян та протидії злочинності на 2021–</w:t>
      </w:r>
      <w:bookmarkStart w:id="0" w:name="_GoBack"/>
      <w:bookmarkEnd w:id="0"/>
      <w:r>
        <w:rPr>
          <w:rFonts w:ascii="Times New Roman" w:hAnsi="Times New Roman"/>
          <w:b w:val="0"/>
          <w:bCs/>
          <w:sz w:val="28"/>
          <w:szCs w:val="28"/>
        </w:rPr>
        <w:t>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 30.07.2025 № 79/116, від 27.08.2025 № 80/123, від 24.09.2025 № 81/118, від 29.10.2025 № 82/136, від 26.11.2025 № 84/126, від 22.12.2025 № 86/95, від 25.02.2026 № 89/93, від 30.03.2026 № 90/84, виклавши паспорт Програми, додатки 1 та 2 до Програми в новій редакції (додаються).</w:t>
      </w:r>
    </w:p>
    <w:p w:rsidR="003224B9" w:rsidRDefault="003224B9" w:rsidP="007A5747">
      <w:pPr>
        <w:pStyle w:val="Heading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2. Контроль за виконанням рішення покласти на першого заступника міського голови Ірину Чебелюк та постійну комісію </w:t>
      </w:r>
      <w:r w:rsidRPr="007A5747">
        <w:rPr>
          <w:rFonts w:ascii="Times New Roman" w:hAnsi="Times New Roman"/>
          <w:b w:val="0"/>
          <w:bCs/>
          <w:sz w:val="28"/>
          <w:szCs w:val="28"/>
        </w:rPr>
        <w:t>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3224B9" w:rsidRDefault="003224B9">
      <w:pPr>
        <w:pStyle w:val="Heading3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:rsidR="003224B9" w:rsidRDefault="003224B9">
      <w:pPr>
        <w:pStyle w:val="BodyText"/>
        <w:spacing w:after="0"/>
        <w:rPr>
          <w:rFonts w:eastAsia="Microsoft YaHei"/>
          <w:bCs/>
        </w:rPr>
      </w:pPr>
    </w:p>
    <w:p w:rsidR="003224B9" w:rsidRDefault="003224B9">
      <w:pPr>
        <w:pStyle w:val="Heading3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Секретар міської ради</w:t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  <w:t xml:space="preserve">       Катерина ШКЛЬОДА</w:t>
      </w:r>
    </w:p>
    <w:p w:rsidR="003224B9" w:rsidRDefault="003224B9">
      <w:pPr>
        <w:tabs>
          <w:tab w:val="left" w:pos="7513"/>
        </w:tabs>
        <w:rPr>
          <w:sz w:val="28"/>
          <w:szCs w:val="28"/>
        </w:rPr>
      </w:pPr>
    </w:p>
    <w:p w:rsidR="003224B9" w:rsidRDefault="003224B9">
      <w:pPr>
        <w:tabs>
          <w:tab w:val="left" w:pos="7513"/>
        </w:tabs>
        <w:rPr>
          <w:sz w:val="28"/>
          <w:szCs w:val="28"/>
        </w:rPr>
      </w:pPr>
    </w:p>
    <w:p w:rsidR="003224B9" w:rsidRDefault="003224B9">
      <w:pPr>
        <w:tabs>
          <w:tab w:val="left" w:pos="7513"/>
        </w:tabs>
      </w:pPr>
      <w:r>
        <w:t>Юрченко 741 114</w:t>
      </w:r>
    </w:p>
    <w:sectPr w:rsidR="003224B9" w:rsidSect="009F24B2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4B2"/>
    <w:rsid w:val="000B04F3"/>
    <w:rsid w:val="002B54B5"/>
    <w:rsid w:val="003224B9"/>
    <w:rsid w:val="007A5747"/>
    <w:rsid w:val="009F24B2"/>
    <w:rsid w:val="00DD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a"/>
    <w:next w:val="BodyText"/>
    <w:link w:val="Heading3Char"/>
    <w:uiPriority w:val="99"/>
    <w:qFormat/>
    <w:rsid w:val="009F24B2"/>
    <w:pPr>
      <w:spacing w:before="140"/>
      <w:outlineLvl w:val="2"/>
    </w:pPr>
    <w:rPr>
      <w:rFonts w:ascii="Cambria" w:hAnsi="Cambria" w:cs="Times New Roman"/>
      <w:b/>
      <w:sz w:val="23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44B5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1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21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DefaultParagraphFont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Заголовок 2 Знак1"/>
    <w:basedOn w:val="DefaultParagraphFont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Strong">
    <w:name w:val="Strong"/>
    <w:basedOn w:val="DefaultParagraphFont"/>
    <w:uiPriority w:val="99"/>
    <w:qFormat/>
    <w:rsid w:val="009F24B2"/>
    <w:rPr>
      <w:rFonts w:cs="Times New Roman"/>
      <w:b/>
    </w:rPr>
  </w:style>
  <w:style w:type="paragraph" w:customStyle="1" w:styleId="a">
    <w:name w:val="Заголовок"/>
    <w:basedOn w:val="Normal"/>
    <w:next w:val="BodyText"/>
    <w:uiPriority w:val="99"/>
    <w:rsid w:val="009F24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4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Pr>
      <w:rFonts w:cs="Lucida Sans"/>
    </w:rPr>
  </w:style>
  <w:style w:type="paragraph" w:styleId="Caption">
    <w:name w:val="caption"/>
    <w:basedOn w:val="Normal"/>
    <w:uiPriority w:val="99"/>
    <w:qFormat/>
    <w:rsid w:val="009F24B2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9F24B2"/>
    <w:pPr>
      <w:suppressLineNumbers/>
    </w:pPr>
    <w:rPr>
      <w:rFonts w:cs="Lucida Sans"/>
    </w:rPr>
  </w:style>
  <w:style w:type="paragraph" w:customStyle="1" w:styleId="11">
    <w:name w:val="Заголовок 11"/>
    <w:basedOn w:val="Normal"/>
    <w:next w:val="Normal"/>
    <w:link w:val="1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Normal"/>
    <w:next w:val="Normal"/>
    <w:link w:val="2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user">
    <w:name w:val="Заголовок (user)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Назва об'єкта1"/>
    <w:basedOn w:val="Normal"/>
    <w:uiPriority w:val="99"/>
    <w:pPr>
      <w:suppressLineNumbers/>
      <w:spacing w:before="120" w:after="120"/>
    </w:pPr>
    <w:rPr>
      <w:rFonts w:cs="Lucida Sans"/>
      <w:i/>
      <w:iCs/>
    </w:rPr>
  </w:style>
  <w:style w:type="paragraph" w:customStyle="1" w:styleId="user0">
    <w:name w:val="Покажчик (user)"/>
    <w:basedOn w:val="Normal"/>
    <w:uiPriority w:val="99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1545</Words>
  <Characters>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kruchevska</cp:lastModifiedBy>
  <cp:revision>15</cp:revision>
  <cp:lastPrinted>2026-03-19T15:08:00Z</cp:lastPrinted>
  <dcterms:created xsi:type="dcterms:W3CDTF">2022-02-22T13:50:00Z</dcterms:created>
  <dcterms:modified xsi:type="dcterms:W3CDTF">2026-05-22T10:15:00Z</dcterms:modified>
</cp:coreProperties>
</file>