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4F9E" w14:textId="77777777" w:rsidR="00B24614" w:rsidRDefault="000C2DD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CE0970E" wp14:editId="33E73EA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3175" distL="0" distR="3175" simplePos="0" relativeHeight="251657216" behindDoc="0" locked="0" layoutInCell="1" allowOverlap="1" wp14:anchorId="20B15CED" wp14:editId="495AAA2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363DE006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EC821D0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1548266" r:id="rId7"/>
        </w:object>
      </w:r>
    </w:p>
    <w:p w14:paraId="11842E7A" w14:textId="77777777" w:rsidR="00B24614" w:rsidRDefault="00B2461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6F7BC24" w14:textId="77777777" w:rsidR="00B24614" w:rsidRDefault="00B24614">
      <w:pPr>
        <w:rPr>
          <w:sz w:val="8"/>
          <w:szCs w:val="8"/>
        </w:rPr>
      </w:pPr>
    </w:p>
    <w:p w14:paraId="38F95EEF" w14:textId="77777777" w:rsidR="00B24614" w:rsidRDefault="000C2DD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1BBD6F5" w14:textId="77777777" w:rsidR="00B24614" w:rsidRDefault="00B2461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E325091" w14:textId="77777777" w:rsidR="00B24614" w:rsidRDefault="000C2D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B49A32A" w14:textId="77777777" w:rsidR="00B24614" w:rsidRDefault="00B2461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3056FF4" w14:textId="77777777" w:rsidR="00B24614" w:rsidRDefault="000C2DDC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2A4BA7B" w14:textId="77777777" w:rsidR="00B24614" w:rsidRDefault="00B2461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5925C4D" w14:textId="254FE31F" w:rsidR="00E501B3" w:rsidRDefault="00E501B3" w:rsidP="003B3A26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переліку допущених до голосування у 2026</w:t>
      </w:r>
      <w:r w:rsidR="003B3A2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році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Бюджету участі Луцької міської територіальної громади</w:t>
      </w:r>
    </w:p>
    <w:p w14:paraId="3AEBED09" w14:textId="77777777" w:rsidR="00E501B3" w:rsidRDefault="00E501B3" w:rsidP="00E501B3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2723F3D8" w14:textId="77777777" w:rsidR="003B3A26" w:rsidRDefault="003B3A26" w:rsidP="00E501B3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07F13DCD" w14:textId="77777777" w:rsidR="00E501B3" w:rsidRDefault="00E501B3" w:rsidP="00E501B3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Відповідно до ст. 42 Закону України «Про місцеве самоврядування в Україні», рішення Луцької міської ради від 22.12.2017 № 36/4 «Про бюджет участі Луцької міської територіальної громади» зі змінами, протоколу засідання робочої групи з питань Бюджету участі від 28.05.2026 № 2:</w:t>
      </w:r>
    </w:p>
    <w:p w14:paraId="4CDC988B" w14:textId="77777777" w:rsidR="00E501B3" w:rsidRDefault="00E501B3" w:rsidP="00E501B3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D4F9BE" w14:textId="639C4BBC" w:rsidR="00E501B3" w:rsidRDefault="00E501B3" w:rsidP="00E501B3">
      <w:pPr>
        <w:pStyle w:val="ae"/>
        <w:ind w:left="0" w:firstLine="567"/>
        <w:jc w:val="both"/>
        <w:rPr>
          <w:szCs w:val="28"/>
        </w:rPr>
      </w:pPr>
      <w:r>
        <w:rPr>
          <w:szCs w:val="28"/>
        </w:rPr>
        <w:t xml:space="preserve">1. Затвердити перелік допущених до голосування </w:t>
      </w:r>
      <w:r w:rsidR="00D04DB2">
        <w:rPr>
          <w:szCs w:val="28"/>
        </w:rPr>
        <w:t xml:space="preserve">у 2026 році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Бюджету участі Луцької міської територіальної громади згідно з додатком.</w:t>
      </w:r>
    </w:p>
    <w:p w14:paraId="167DC16C" w14:textId="77777777" w:rsidR="00E501B3" w:rsidRDefault="00E501B3" w:rsidP="00E501B3">
      <w:pPr>
        <w:pStyle w:val="ae"/>
        <w:ind w:left="0" w:firstLine="567"/>
        <w:jc w:val="both"/>
        <w:rPr>
          <w:szCs w:val="28"/>
        </w:rPr>
      </w:pPr>
      <w:r>
        <w:rPr>
          <w:szCs w:val="28"/>
        </w:rPr>
        <w:t xml:space="preserve">2. Контроль за виконанням розпорядження покласти на першого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71720614" w14:textId="77777777" w:rsidR="00E501B3" w:rsidRDefault="00E501B3" w:rsidP="00E501B3">
      <w:pPr>
        <w:jc w:val="both"/>
        <w:rPr>
          <w:color w:val="000000"/>
          <w:szCs w:val="28"/>
        </w:rPr>
      </w:pPr>
    </w:p>
    <w:p w14:paraId="3E600FCC" w14:textId="77777777" w:rsidR="00E501B3" w:rsidRDefault="00E501B3" w:rsidP="00E501B3">
      <w:pPr>
        <w:jc w:val="both"/>
        <w:rPr>
          <w:color w:val="000000"/>
          <w:szCs w:val="28"/>
        </w:rPr>
      </w:pPr>
    </w:p>
    <w:p w14:paraId="064AD98F" w14:textId="77777777" w:rsidR="00E501B3" w:rsidRDefault="00E501B3" w:rsidP="00E501B3">
      <w:pPr>
        <w:jc w:val="both"/>
        <w:rPr>
          <w:color w:val="000000"/>
          <w:szCs w:val="28"/>
        </w:rPr>
      </w:pPr>
    </w:p>
    <w:p w14:paraId="0088EB44" w14:textId="77777777" w:rsidR="00E501B3" w:rsidRDefault="00E501B3" w:rsidP="00E501B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Секретар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Катерина ШКЛЬОДА</w:t>
      </w:r>
    </w:p>
    <w:p w14:paraId="1FB6388B" w14:textId="77777777" w:rsidR="00E501B3" w:rsidRDefault="00E501B3" w:rsidP="00E501B3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CA3DFC0" w14:textId="77777777" w:rsidR="00E501B3" w:rsidRDefault="00E501B3" w:rsidP="00E501B3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5CB9105" w14:textId="5EC5E493" w:rsidR="00E501B3" w:rsidRDefault="00E501B3" w:rsidP="00E501B3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lang w:eastAsia="uk-UA"/>
        </w:rPr>
        <w:t>Дацюк 726 455</w:t>
      </w:r>
    </w:p>
    <w:p w14:paraId="6024D6E0" w14:textId="09DC5AC1" w:rsidR="007B3EF3" w:rsidRPr="007B3EF3" w:rsidRDefault="007B3EF3" w:rsidP="00E501B3">
      <w:pPr>
        <w:tabs>
          <w:tab w:val="left" w:pos="0"/>
          <w:tab w:val="left" w:pos="4820"/>
        </w:tabs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sectPr w:rsidR="007B3EF3" w:rsidRPr="007B3EF3">
      <w:headerReference w:type="even" r:id="rId8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F59A1" w14:textId="77777777" w:rsidR="000A3429" w:rsidRDefault="000A3429">
      <w:r>
        <w:separator/>
      </w:r>
    </w:p>
  </w:endnote>
  <w:endnote w:type="continuationSeparator" w:id="0">
    <w:p w14:paraId="5E112ED8" w14:textId="77777777" w:rsidR="000A3429" w:rsidRDefault="000A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C9AA1" w14:textId="77777777" w:rsidR="000A3429" w:rsidRDefault="000A3429">
      <w:r>
        <w:separator/>
      </w:r>
    </w:p>
  </w:footnote>
  <w:footnote w:type="continuationSeparator" w:id="0">
    <w:p w14:paraId="534DCE25" w14:textId="77777777" w:rsidR="000A3429" w:rsidRDefault="000A3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AFCF" w14:textId="77777777" w:rsidR="00B24614" w:rsidRDefault="00B2461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14"/>
    <w:rsid w:val="00095109"/>
    <w:rsid w:val="000A3429"/>
    <w:rsid w:val="000C2DDC"/>
    <w:rsid w:val="00177D9C"/>
    <w:rsid w:val="001E1795"/>
    <w:rsid w:val="001E5790"/>
    <w:rsid w:val="0027195B"/>
    <w:rsid w:val="00280121"/>
    <w:rsid w:val="00351DEB"/>
    <w:rsid w:val="003B3A26"/>
    <w:rsid w:val="003E1703"/>
    <w:rsid w:val="003E4FA1"/>
    <w:rsid w:val="003E7265"/>
    <w:rsid w:val="00442F0D"/>
    <w:rsid w:val="0058021E"/>
    <w:rsid w:val="00596BB7"/>
    <w:rsid w:val="005B0EAC"/>
    <w:rsid w:val="005E1B97"/>
    <w:rsid w:val="00710E3C"/>
    <w:rsid w:val="007342A3"/>
    <w:rsid w:val="007A36C9"/>
    <w:rsid w:val="007B3EF3"/>
    <w:rsid w:val="007D6A16"/>
    <w:rsid w:val="007F582E"/>
    <w:rsid w:val="00804231"/>
    <w:rsid w:val="00827D88"/>
    <w:rsid w:val="0092555D"/>
    <w:rsid w:val="00952908"/>
    <w:rsid w:val="00AA1D40"/>
    <w:rsid w:val="00AF2F5E"/>
    <w:rsid w:val="00B24614"/>
    <w:rsid w:val="00B9543B"/>
    <w:rsid w:val="00BB3957"/>
    <w:rsid w:val="00C23738"/>
    <w:rsid w:val="00D04DB2"/>
    <w:rsid w:val="00D51705"/>
    <w:rsid w:val="00D968DE"/>
    <w:rsid w:val="00DF0ED0"/>
    <w:rsid w:val="00E501B3"/>
    <w:rsid w:val="00EB2BBF"/>
    <w:rsid w:val="00F11D13"/>
    <w:rsid w:val="00F9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F0BA34"/>
  <w15:docId w15:val="{4950600F-9751-44CF-B5AB-6701E901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5</cp:revision>
  <dcterms:created xsi:type="dcterms:W3CDTF">2026-05-28T13:46:00Z</dcterms:created>
  <dcterms:modified xsi:type="dcterms:W3CDTF">2026-05-29T05:25:00Z</dcterms:modified>
  <dc:language>uk-UA</dc:language>
</cp:coreProperties>
</file>