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473D" w14:textId="105B5341" w:rsidR="00584256" w:rsidRDefault="00584256">
      <w:pPr>
        <w:spacing w:line="20" w:lineRule="exact"/>
        <w:ind w:left="285"/>
        <w:rPr>
          <w:sz w:val="2"/>
        </w:rPr>
      </w:pPr>
    </w:p>
    <w:p w14:paraId="73B43A45" w14:textId="1768C166" w:rsidR="00EF7339" w:rsidRDefault="00EF7339" w:rsidP="00EF7339">
      <w:pPr>
        <w:pStyle w:val="1"/>
        <w:rPr>
          <w:sz w:val="28"/>
          <w:szCs w:val="28"/>
        </w:rPr>
      </w:pPr>
      <w:bookmarkStart w:id="0" w:name="_Hlk226463892"/>
      <w:bookmarkStart w:id="1" w:name="_Hlk229146139"/>
      <w:r>
        <w:rPr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7148B0E8" wp14:editId="0CB7B8F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B3697E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04308" wp14:editId="5F587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12B9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DDF05" wp14:editId="1C5C2E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73987023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68712" id="Прямокутник 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sz w:val="28"/>
          <w:szCs w:val="28"/>
        </w:rPr>
        <w:object w:dxaOrig="1440" w:dyaOrig="1440" w14:anchorId="26F1A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2336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41317747" r:id="rId8"/>
        </w:object>
      </w:r>
    </w:p>
    <w:p w14:paraId="642C67B1" w14:textId="77777777" w:rsidR="00EF7339" w:rsidRPr="00A6420F" w:rsidRDefault="00EF7339" w:rsidP="00EF7339">
      <w:pPr>
        <w:pStyle w:val="1"/>
        <w:rPr>
          <w:sz w:val="40"/>
          <w:szCs w:val="40"/>
        </w:rPr>
      </w:pPr>
    </w:p>
    <w:p w14:paraId="1692F09B" w14:textId="77777777" w:rsidR="00EF7339" w:rsidRDefault="00EF7339" w:rsidP="00EF7339">
      <w:pPr>
        <w:rPr>
          <w:sz w:val="8"/>
          <w:szCs w:val="8"/>
        </w:rPr>
      </w:pPr>
    </w:p>
    <w:p w14:paraId="1E253517" w14:textId="77777777" w:rsidR="00EF7339" w:rsidRDefault="00EF7339" w:rsidP="00EF7339">
      <w:pPr>
        <w:pStyle w:val="1"/>
        <w:spacing w:before="0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14727179" w14:textId="77777777" w:rsidR="00EF7339" w:rsidRDefault="00EF7339" w:rsidP="00EF7339">
      <w:pPr>
        <w:jc w:val="center"/>
        <w:rPr>
          <w:b/>
          <w:bCs/>
          <w:sz w:val="20"/>
          <w:szCs w:val="20"/>
        </w:rPr>
      </w:pPr>
    </w:p>
    <w:p w14:paraId="0577F8B1" w14:textId="77777777" w:rsidR="00EF7339" w:rsidRDefault="00EF7339" w:rsidP="00EF73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668C4796" w14:textId="77777777" w:rsidR="00EF7339" w:rsidRDefault="00EF7339" w:rsidP="00EF7339">
      <w:pPr>
        <w:jc w:val="center"/>
        <w:rPr>
          <w:b/>
          <w:bCs/>
          <w:sz w:val="40"/>
          <w:szCs w:val="40"/>
        </w:rPr>
      </w:pPr>
    </w:p>
    <w:p w14:paraId="2EA3228E" w14:textId="77777777" w:rsidR="00EF7339" w:rsidRDefault="00EF7339" w:rsidP="00EF7339">
      <w:pPr>
        <w:tabs>
          <w:tab w:val="left" w:pos="3975"/>
          <w:tab w:val="left" w:pos="4715"/>
          <w:tab w:val="left" w:pos="6570"/>
        </w:tabs>
        <w:jc w:val="both"/>
      </w:pPr>
      <w:r>
        <w:t xml:space="preserve">________________ </w:t>
      </w:r>
      <w:r>
        <w:tab/>
        <w:t xml:space="preserve">   м. Луцьк</w:t>
      </w:r>
      <w:r>
        <w:tab/>
      </w:r>
      <w:r>
        <w:tab/>
        <w:t>№________________</w:t>
      </w:r>
    </w:p>
    <w:bookmarkEnd w:id="0"/>
    <w:p w14:paraId="43716BFD" w14:textId="77777777" w:rsidR="00EF7339" w:rsidRDefault="00EF7339" w:rsidP="00EF7339">
      <w:pPr>
        <w:tabs>
          <w:tab w:val="center" w:pos="4677"/>
        </w:tabs>
        <w:ind w:left="-360" w:firstLine="360"/>
        <w:jc w:val="both"/>
      </w:pPr>
    </w:p>
    <w:bookmarkEnd w:id="1"/>
    <w:p w14:paraId="6F1C77D6" w14:textId="77777777" w:rsidR="00EF7339" w:rsidRDefault="00EF7339">
      <w:pPr>
        <w:ind w:right="4932"/>
        <w:jc w:val="both"/>
        <w:rPr>
          <w:sz w:val="28"/>
          <w:szCs w:val="28"/>
        </w:rPr>
      </w:pPr>
    </w:p>
    <w:p w14:paraId="3260FC1D" w14:textId="6FD10B52" w:rsidR="00584256" w:rsidRDefault="00000000">
      <w:pPr>
        <w:ind w:right="4932"/>
        <w:jc w:val="both"/>
      </w:pPr>
      <w:r>
        <w:rPr>
          <w:sz w:val="28"/>
          <w:szCs w:val="28"/>
        </w:rPr>
        <w:t xml:space="preserve">Про внесення змін до розпорядження </w:t>
      </w:r>
      <w:r>
        <w:rPr>
          <w:rFonts w:eastAsia="NSimSun"/>
          <w:kern w:val="2"/>
          <w:sz w:val="28"/>
          <w:szCs w:val="28"/>
          <w:lang w:eastAsia="zh-CN" w:bidi="hi-IN"/>
        </w:rPr>
        <w:t>міського голови від 27.03.2024 №</w:t>
      </w:r>
      <w:r w:rsidR="00EF7339">
        <w:rPr>
          <w:rFonts w:eastAsia="NSimSun"/>
          <w:kern w:val="2"/>
          <w:sz w:val="28"/>
          <w:szCs w:val="28"/>
          <w:lang w:eastAsia="zh-CN" w:bidi="hi-IN"/>
        </w:rPr>
        <w:t> 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174 «Про склад комісії з питань забезпечення своєчасності сплати податків, внесення інших обов’язкових платежів, ліквідації заборгованості з виплати заробітної плати, детінізації заробітної плати»  </w:t>
      </w:r>
    </w:p>
    <w:p w14:paraId="4DB4C5F1" w14:textId="77777777" w:rsidR="00584256" w:rsidRDefault="00584256">
      <w:pPr>
        <w:pStyle w:val="a4"/>
        <w:spacing w:before="135"/>
      </w:pPr>
    </w:p>
    <w:p w14:paraId="2B1A8D7D" w14:textId="07F21B9D" w:rsidR="00584256" w:rsidRDefault="00000000">
      <w:pPr>
        <w:pStyle w:val="a4"/>
        <w:ind w:firstLine="567"/>
        <w:jc w:val="both"/>
      </w:pPr>
      <w:r>
        <w:rPr>
          <w:color w:val="00000A"/>
        </w:rPr>
        <w:t>Керуючись ст.</w:t>
      </w:r>
      <w:r w:rsidR="00EF7339">
        <w:rPr>
          <w:color w:val="00000A"/>
        </w:rPr>
        <w:t> </w:t>
      </w:r>
      <w:r>
        <w:rPr>
          <w:color w:val="00000A"/>
        </w:rPr>
        <w:t>42 Закону України «Про місцеве самоврядування в Україні»,</w:t>
      </w:r>
      <w:r>
        <w:rPr>
          <w:color w:val="00000A"/>
          <w:spacing w:val="50"/>
        </w:rPr>
        <w:t xml:space="preserve"> </w:t>
      </w:r>
      <w:r>
        <w:rPr>
          <w:color w:val="00000A"/>
        </w:rPr>
        <w:t>враховуючи</w:t>
      </w:r>
      <w:r>
        <w:rPr>
          <w:color w:val="00000A"/>
          <w:spacing w:val="50"/>
        </w:rPr>
        <w:t xml:space="preserve"> </w:t>
      </w:r>
      <w:r>
        <w:rPr>
          <w:color w:val="00000A"/>
        </w:rPr>
        <w:t>рішення</w:t>
      </w:r>
      <w:r>
        <w:rPr>
          <w:color w:val="00000A"/>
          <w:spacing w:val="50"/>
        </w:rPr>
        <w:t xml:space="preserve"> </w:t>
      </w:r>
      <w:r>
        <w:rPr>
          <w:color w:val="00000A"/>
        </w:rPr>
        <w:t>Луцької</w:t>
      </w:r>
      <w:r>
        <w:rPr>
          <w:color w:val="00000A"/>
          <w:spacing w:val="50"/>
        </w:rPr>
        <w:t xml:space="preserve"> </w:t>
      </w:r>
      <w:r>
        <w:rPr>
          <w:color w:val="00000A"/>
        </w:rPr>
        <w:t>міської</w:t>
      </w:r>
      <w:r>
        <w:rPr>
          <w:color w:val="00000A"/>
          <w:spacing w:val="50"/>
        </w:rPr>
        <w:t xml:space="preserve"> </w:t>
      </w:r>
      <w:r>
        <w:rPr>
          <w:color w:val="00000A"/>
        </w:rPr>
        <w:t>ради</w:t>
      </w:r>
      <w:r>
        <w:rPr>
          <w:color w:val="00000A"/>
          <w:spacing w:val="50"/>
        </w:rPr>
        <w:t xml:space="preserve"> </w:t>
      </w:r>
      <w:r>
        <w:rPr>
          <w:color w:val="00000A"/>
        </w:rPr>
        <w:t>від</w:t>
      </w:r>
      <w:r>
        <w:rPr>
          <w:color w:val="00000A"/>
          <w:spacing w:val="50"/>
        </w:rPr>
        <w:t xml:space="preserve"> </w:t>
      </w:r>
      <w:r>
        <w:rPr>
          <w:color w:val="00000A"/>
        </w:rPr>
        <w:t>29.04.2026</w:t>
      </w:r>
      <w:r>
        <w:rPr>
          <w:color w:val="00000A"/>
          <w:spacing w:val="50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2"/>
        </w:rPr>
        <w:t xml:space="preserve"> </w:t>
      </w:r>
      <w:r>
        <w:rPr>
          <w:color w:val="00000A"/>
          <w:spacing w:val="-4"/>
        </w:rPr>
        <w:t>92/3 «Про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4"/>
        </w:rPr>
        <w:t>затвердження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4"/>
        </w:rPr>
        <w:t>першого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4"/>
        </w:rPr>
        <w:t>заступника,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4"/>
        </w:rPr>
        <w:t>заступників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4"/>
        </w:rPr>
        <w:t>міського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4"/>
        </w:rPr>
        <w:t>голови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4"/>
        </w:rPr>
        <w:t>з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4"/>
        </w:rPr>
        <w:t>питань діяльності виконавчих органів міської ради та керуючого справами виконавчого комітету міської ради»:</w:t>
      </w:r>
    </w:p>
    <w:p w14:paraId="34B2AD35" w14:textId="77777777" w:rsidR="00584256" w:rsidRDefault="00584256">
      <w:pPr>
        <w:pStyle w:val="a4"/>
      </w:pPr>
    </w:p>
    <w:p w14:paraId="45AB97F4" w14:textId="6E1A010B" w:rsidR="00584256" w:rsidRDefault="00000000">
      <w:pPr>
        <w:pStyle w:val="a8"/>
        <w:numPr>
          <w:ilvl w:val="0"/>
          <w:numId w:val="1"/>
        </w:numPr>
        <w:tabs>
          <w:tab w:val="left" w:pos="850"/>
        </w:tabs>
        <w:ind w:left="0" w:right="0" w:firstLine="567"/>
        <w:rPr>
          <w:sz w:val="28"/>
        </w:rPr>
      </w:pPr>
      <w:proofErr w:type="spellStart"/>
      <w:r>
        <w:rPr>
          <w:color w:val="00000A"/>
          <w:sz w:val="28"/>
        </w:rPr>
        <w:t>Внести</w:t>
      </w:r>
      <w:proofErr w:type="spellEnd"/>
      <w:r>
        <w:rPr>
          <w:color w:val="00000A"/>
          <w:sz w:val="28"/>
        </w:rPr>
        <w:t xml:space="preserve"> зміни в</w:t>
      </w:r>
      <w:r>
        <w:rPr>
          <w:color w:val="00000A"/>
          <w:sz w:val="28"/>
          <w:szCs w:val="28"/>
        </w:rPr>
        <w:t xml:space="preserve"> додаток до розпорядження міського голови від </w:t>
      </w:r>
      <w:r>
        <w:rPr>
          <w:rFonts w:eastAsia="NSimSun"/>
          <w:kern w:val="2"/>
          <w:sz w:val="28"/>
          <w:szCs w:val="28"/>
          <w:lang w:eastAsia="zh-CN" w:bidi="hi-IN"/>
        </w:rPr>
        <w:t>27.03.2024 №</w:t>
      </w:r>
      <w:r w:rsidR="00EF7339">
        <w:rPr>
          <w:rFonts w:eastAsia="NSimSun"/>
          <w:kern w:val="2"/>
          <w:sz w:val="28"/>
          <w:szCs w:val="28"/>
          <w:lang w:eastAsia="zh-CN" w:bidi="hi-IN"/>
        </w:rPr>
        <w:t> </w:t>
      </w:r>
      <w:r>
        <w:rPr>
          <w:rFonts w:eastAsia="NSimSun"/>
          <w:kern w:val="2"/>
          <w:sz w:val="28"/>
          <w:szCs w:val="28"/>
          <w:lang w:eastAsia="zh-CN" w:bidi="hi-IN"/>
        </w:rPr>
        <w:t>174 «Про склад комісії з питань забезпечення своєчасності сплати податків, внесення інших обов’язкових платежів, ліквідації заборгованості з виплати заробітної плати, детінізації заробітної плати»</w:t>
      </w:r>
      <w:r>
        <w:rPr>
          <w:color w:val="00000A"/>
          <w:sz w:val="28"/>
          <w:szCs w:val="28"/>
        </w:rPr>
        <w:t>, а саме:</w:t>
      </w:r>
    </w:p>
    <w:p w14:paraId="62F15357" w14:textId="76A6E6DF" w:rsidR="00584256" w:rsidRDefault="00EF7339">
      <w:pPr>
        <w:pStyle w:val="a8"/>
        <w:numPr>
          <w:ilvl w:val="1"/>
          <w:numId w:val="1"/>
        </w:numPr>
        <w:tabs>
          <w:tab w:val="left" w:pos="1025"/>
        </w:tabs>
        <w:ind w:left="0" w:right="0" w:firstLine="567"/>
        <w:rPr>
          <w:sz w:val="28"/>
        </w:rPr>
      </w:pPr>
      <w:r>
        <w:rPr>
          <w:color w:val="00000A"/>
          <w:sz w:val="28"/>
        </w:rPr>
        <w:t> </w:t>
      </w:r>
      <w:r w:rsidR="00000000">
        <w:rPr>
          <w:color w:val="00000A"/>
          <w:sz w:val="28"/>
        </w:rPr>
        <w:t xml:space="preserve">Вивести зі складу </w:t>
      </w:r>
      <w:r w:rsidR="00000000">
        <w:rPr>
          <w:rFonts w:eastAsia="NSimSun"/>
          <w:kern w:val="2"/>
          <w:sz w:val="28"/>
          <w:szCs w:val="28"/>
          <w:lang w:eastAsia="zh-CN" w:bidi="hi-IN"/>
        </w:rPr>
        <w:t>комісії з питань забезпечення своєчасності сплати податків, внесення інших обов’язкових платежів, ліквідації заборгованості з виплати заробітної плати, детінізації заробітної плати</w:t>
      </w:r>
      <w:r w:rsidR="00000000">
        <w:rPr>
          <w:color w:val="00000A"/>
          <w:sz w:val="28"/>
        </w:rPr>
        <w:t xml:space="preserve"> (далі – комісія) </w:t>
      </w:r>
      <w:proofErr w:type="spellStart"/>
      <w:r w:rsidR="00000000">
        <w:rPr>
          <w:color w:val="00000A"/>
          <w:sz w:val="28"/>
        </w:rPr>
        <w:t>Вербича</w:t>
      </w:r>
      <w:proofErr w:type="spellEnd"/>
      <w:r w:rsidR="00000000">
        <w:rPr>
          <w:color w:val="00000A"/>
          <w:sz w:val="28"/>
        </w:rPr>
        <w:t xml:space="preserve"> Юрія Григоровича.</w:t>
      </w:r>
    </w:p>
    <w:p w14:paraId="5F17196E" w14:textId="7BF3FE28" w:rsidR="00584256" w:rsidRDefault="00EF7339">
      <w:pPr>
        <w:pStyle w:val="a8"/>
        <w:numPr>
          <w:ilvl w:val="1"/>
          <w:numId w:val="1"/>
        </w:numPr>
        <w:tabs>
          <w:tab w:val="left" w:pos="1025"/>
        </w:tabs>
        <w:ind w:left="0" w:right="0" w:firstLine="567"/>
        <w:rPr>
          <w:sz w:val="28"/>
        </w:rPr>
      </w:pPr>
      <w:r>
        <w:rPr>
          <w:color w:val="00000A"/>
          <w:sz w:val="28"/>
        </w:rPr>
        <w:t> </w:t>
      </w:r>
      <w:r w:rsidR="00000000">
        <w:rPr>
          <w:color w:val="00000A"/>
          <w:sz w:val="28"/>
        </w:rPr>
        <w:t>Ввести до складу комісії</w:t>
      </w:r>
      <w:r w:rsidR="00000000">
        <w:rPr>
          <w:color w:val="00000A"/>
          <w:sz w:val="28"/>
          <w:lang w:val="ru-RU"/>
        </w:rPr>
        <w:t xml:space="preserve"> </w:t>
      </w:r>
      <w:proofErr w:type="spellStart"/>
      <w:r w:rsidR="00000000">
        <w:rPr>
          <w:color w:val="00000A"/>
          <w:sz w:val="28"/>
        </w:rPr>
        <w:t>Хаймика</w:t>
      </w:r>
      <w:proofErr w:type="spellEnd"/>
      <w:r w:rsidR="00000000">
        <w:rPr>
          <w:color w:val="00000A"/>
          <w:sz w:val="28"/>
        </w:rPr>
        <w:t xml:space="preserve"> Валентина Федоровича – заступника міського голови з питань діяльності виконавчих органів міської ради, головою робочої групи.</w:t>
      </w:r>
    </w:p>
    <w:p w14:paraId="14376F39" w14:textId="77777777" w:rsidR="00584256" w:rsidRDefault="00000000">
      <w:pPr>
        <w:pStyle w:val="a8"/>
        <w:numPr>
          <w:ilvl w:val="0"/>
          <w:numId w:val="1"/>
        </w:numPr>
        <w:tabs>
          <w:tab w:val="left" w:pos="850"/>
        </w:tabs>
        <w:ind w:left="0" w:right="0" w:firstLine="567"/>
        <w:rPr>
          <w:sz w:val="28"/>
        </w:rPr>
      </w:pPr>
      <w:r>
        <w:rPr>
          <w:color w:val="00000A"/>
          <w:sz w:val="28"/>
        </w:rPr>
        <w:t xml:space="preserve">Контроль за виконанням розпорядження покласти на заступника міського голови з питань діяльності виконавчих органів міської ради Валентина </w:t>
      </w:r>
      <w:proofErr w:type="spellStart"/>
      <w:r>
        <w:rPr>
          <w:color w:val="00000A"/>
          <w:sz w:val="28"/>
        </w:rPr>
        <w:t>Хаймика</w:t>
      </w:r>
      <w:proofErr w:type="spellEnd"/>
      <w:r>
        <w:rPr>
          <w:color w:val="00000A"/>
          <w:sz w:val="28"/>
        </w:rPr>
        <w:t>.</w:t>
      </w:r>
    </w:p>
    <w:p w14:paraId="2DB2A484" w14:textId="77777777" w:rsidR="00584256" w:rsidRDefault="00584256">
      <w:pPr>
        <w:pStyle w:val="a4"/>
      </w:pPr>
    </w:p>
    <w:p w14:paraId="389400CA" w14:textId="77777777" w:rsidR="00EF7339" w:rsidRDefault="00EF7339">
      <w:pPr>
        <w:pStyle w:val="a4"/>
        <w:tabs>
          <w:tab w:val="left" w:pos="6790"/>
        </w:tabs>
        <w:jc w:val="both"/>
        <w:rPr>
          <w:color w:val="00000A"/>
        </w:rPr>
      </w:pPr>
    </w:p>
    <w:p w14:paraId="395E2861" w14:textId="5A6A3C31" w:rsidR="00584256" w:rsidRDefault="00000000">
      <w:pPr>
        <w:pStyle w:val="a4"/>
        <w:tabs>
          <w:tab w:val="left" w:pos="6790"/>
        </w:tabs>
        <w:jc w:val="both"/>
      </w:pPr>
      <w:r>
        <w:rPr>
          <w:color w:val="00000A"/>
        </w:rPr>
        <w:t>Секретар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 xml:space="preserve">міської </w:t>
      </w:r>
      <w:r>
        <w:rPr>
          <w:color w:val="00000A"/>
          <w:spacing w:val="-4"/>
        </w:rPr>
        <w:t xml:space="preserve">ради                                                             </w:t>
      </w:r>
      <w:r>
        <w:rPr>
          <w:color w:val="00000A"/>
        </w:rPr>
        <w:t xml:space="preserve">Катерина </w:t>
      </w:r>
      <w:r>
        <w:rPr>
          <w:color w:val="00000A"/>
          <w:spacing w:val="-2"/>
        </w:rPr>
        <w:t>ШКЛЬОДА</w:t>
      </w:r>
    </w:p>
    <w:p w14:paraId="6C3FF591" w14:textId="77777777" w:rsidR="00584256" w:rsidRDefault="00584256">
      <w:pPr>
        <w:pStyle w:val="a4"/>
      </w:pPr>
    </w:p>
    <w:p w14:paraId="6CBC9DD4" w14:textId="77777777" w:rsidR="00584256" w:rsidRDefault="00000000">
      <w:pPr>
        <w:spacing w:before="1"/>
        <w:jc w:val="both"/>
        <w:rPr>
          <w:sz w:val="24"/>
        </w:rPr>
      </w:pPr>
      <w:proofErr w:type="spellStart"/>
      <w:r>
        <w:rPr>
          <w:sz w:val="24"/>
        </w:rPr>
        <w:t>Ігнатчук</w:t>
      </w:r>
      <w:proofErr w:type="spellEnd"/>
      <w:r>
        <w:rPr>
          <w:sz w:val="24"/>
        </w:rPr>
        <w:t xml:space="preserve"> 777 </w:t>
      </w:r>
      <w:r>
        <w:rPr>
          <w:spacing w:val="-5"/>
          <w:sz w:val="24"/>
        </w:rPr>
        <w:t>909</w:t>
      </w:r>
    </w:p>
    <w:sectPr w:rsidR="00584256" w:rsidSect="00EF7339">
      <w:pgSz w:w="11906" w:h="16838"/>
      <w:pgMar w:top="567" w:right="567" w:bottom="1134" w:left="1985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4577" w14:textId="77777777" w:rsidR="00380441" w:rsidRDefault="00380441" w:rsidP="00EF7339">
      <w:r>
        <w:separator/>
      </w:r>
    </w:p>
  </w:endnote>
  <w:endnote w:type="continuationSeparator" w:id="0">
    <w:p w14:paraId="0943F55C" w14:textId="77777777" w:rsidR="00380441" w:rsidRDefault="00380441" w:rsidP="00EF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7C17" w14:textId="77777777" w:rsidR="00380441" w:rsidRDefault="00380441" w:rsidP="00EF7339">
      <w:r>
        <w:separator/>
      </w:r>
    </w:p>
  </w:footnote>
  <w:footnote w:type="continuationSeparator" w:id="0">
    <w:p w14:paraId="653E1E73" w14:textId="77777777" w:rsidR="00380441" w:rsidRDefault="00380441" w:rsidP="00EF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F5FA2"/>
    <w:multiLevelType w:val="multilevel"/>
    <w:tmpl w:val="C0B46122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A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5" w:hanging="47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A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0" w:hanging="476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0" w:hanging="476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0" w:hanging="476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0" w:hanging="476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0" w:hanging="476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30" w:hanging="476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0" w:hanging="476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570E6DF9"/>
    <w:multiLevelType w:val="multilevel"/>
    <w:tmpl w:val="77D24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9937773">
    <w:abstractNumId w:val="0"/>
  </w:num>
  <w:num w:numId="2" w16cid:durableId="141597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256"/>
    <w:rsid w:val="00380441"/>
    <w:rsid w:val="004721E2"/>
    <w:rsid w:val="00584256"/>
    <w:rsid w:val="00E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879D29"/>
  <w15:docId w15:val="{BCF713E5-C549-449A-AB71-A40698B2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30"/>
      <w:ind w:left="143" w:right="1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285" w:right="137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numbering" w:customStyle="1" w:styleId="user1">
    <w:name w:val="Без маркерів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EF733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F7339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F733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EF733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1036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</cp:revision>
  <dcterms:created xsi:type="dcterms:W3CDTF">2026-05-21T08:02:00Z</dcterms:created>
  <dcterms:modified xsi:type="dcterms:W3CDTF">2026-05-26T13:23:00Z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2026-02-17T00:00:00Z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2026-05-21T00:00:00Z</vt:filetime>
  </property>
  <property fmtid="{D5CDD505-2E9C-101B-9397-08002B2CF9AE}" pid="6" name="Producer">
    <vt:lpwstr>Aspose.Words for .NET 25.10.0</vt:lpwstr>
  </property>
</Properties>
</file>