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F0FB" w14:textId="00949F42" w:rsidR="00CF3829" w:rsidRDefault="00CF3829" w:rsidP="00CF3829">
      <w:pPr>
        <w:pStyle w:val="1"/>
        <w:rPr>
          <w:sz w:val="28"/>
          <w:szCs w:val="28"/>
        </w:rPr>
      </w:pPr>
      <w:bookmarkStart w:id="0" w:name="_Hlk226463892"/>
      <w:r>
        <w:rPr>
          <w:noProof/>
        </w:rPr>
        <w:pict w14:anchorId="433E1927">
          <v:rect id="_x0000_tole_rId2" o:spid="_x0000_s1030" style="position:absolute;left:0;text-align:left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29E86CDE">
          <v:rect id="_x0000_s1029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sz w:val="28"/>
          <w:szCs w:val="28"/>
        </w:rPr>
        <w:pict w14:anchorId="3CD0780C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249A4159">
          <v:shape id="ole_rId2" o:spid="_x0000_s1028" type="#_x0000_m1027" style="position:absolute;left:0;text-align:left;margin-left:203.6pt;margin-top:-9pt;width:57.4pt;height:59.2pt;z-index:251662336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463542" r:id="rId8"/>
        </w:object>
      </w:r>
    </w:p>
    <w:p w14:paraId="204BB809" w14:textId="77777777" w:rsidR="00CF3829" w:rsidRPr="00A6420F" w:rsidRDefault="00CF3829" w:rsidP="00CF3829">
      <w:pPr>
        <w:pStyle w:val="1"/>
        <w:rPr>
          <w:sz w:val="40"/>
          <w:szCs w:val="40"/>
        </w:rPr>
      </w:pPr>
    </w:p>
    <w:p w14:paraId="13DFE57F" w14:textId="77777777" w:rsidR="00CF3829" w:rsidRDefault="00CF3829" w:rsidP="00CF3829">
      <w:pPr>
        <w:rPr>
          <w:sz w:val="8"/>
          <w:szCs w:val="8"/>
        </w:rPr>
      </w:pPr>
    </w:p>
    <w:p w14:paraId="2A217370" w14:textId="77777777" w:rsidR="00CF3829" w:rsidRDefault="00CF3829" w:rsidP="00CF3829">
      <w:pPr>
        <w:pStyle w:val="1"/>
        <w:rPr>
          <w:sz w:val="28"/>
          <w:szCs w:val="28"/>
        </w:rPr>
      </w:pPr>
    </w:p>
    <w:p w14:paraId="0F7403C5" w14:textId="1CA2BC60" w:rsidR="00CF3829" w:rsidRDefault="00CF3829" w:rsidP="00CF382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0C14CBE" w14:textId="77777777" w:rsidR="00CF3829" w:rsidRDefault="00CF3829" w:rsidP="00CF3829">
      <w:pPr>
        <w:jc w:val="center"/>
        <w:rPr>
          <w:b/>
          <w:bCs w:val="0"/>
          <w:sz w:val="20"/>
          <w:szCs w:val="20"/>
        </w:rPr>
      </w:pPr>
    </w:p>
    <w:p w14:paraId="42AA0D5C" w14:textId="77777777" w:rsidR="00CF3829" w:rsidRDefault="00CF3829" w:rsidP="00CF3829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10CF5179" w14:textId="77777777" w:rsidR="00CF3829" w:rsidRDefault="00CF3829" w:rsidP="00CF3829">
      <w:pPr>
        <w:jc w:val="center"/>
        <w:rPr>
          <w:b/>
          <w:bCs w:val="0"/>
          <w:sz w:val="40"/>
          <w:szCs w:val="40"/>
        </w:rPr>
      </w:pPr>
    </w:p>
    <w:p w14:paraId="7C755AA2" w14:textId="77777777" w:rsidR="00CF3829" w:rsidRPr="00CF3829" w:rsidRDefault="00CF3829" w:rsidP="00CF3829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CF3829">
        <w:rPr>
          <w:sz w:val="24"/>
        </w:rPr>
        <w:t xml:space="preserve">________________ </w:t>
      </w:r>
      <w:r w:rsidRPr="00CF3829">
        <w:rPr>
          <w:sz w:val="24"/>
        </w:rPr>
        <w:tab/>
        <w:t xml:space="preserve">   м. Луцьк</w:t>
      </w:r>
      <w:r w:rsidRPr="00CF3829">
        <w:rPr>
          <w:sz w:val="24"/>
        </w:rPr>
        <w:tab/>
      </w:r>
      <w:r w:rsidRPr="00CF3829">
        <w:rPr>
          <w:sz w:val="24"/>
        </w:rPr>
        <w:tab/>
        <w:t>№________________</w:t>
      </w:r>
    </w:p>
    <w:bookmarkEnd w:id="0"/>
    <w:p w14:paraId="6CD75181" w14:textId="77777777" w:rsidR="0085671C" w:rsidRPr="0081418E" w:rsidRDefault="0085671C" w:rsidP="0081418E">
      <w:pPr>
        <w:spacing w:line="360" w:lineRule="auto"/>
        <w:rPr>
          <w:szCs w:val="28"/>
          <w:lang w:val="ru-RU"/>
        </w:rPr>
      </w:pPr>
    </w:p>
    <w:p w14:paraId="58FC3894" w14:textId="697344D9" w:rsidR="0085671C" w:rsidRDefault="00513523" w:rsidP="00CF3829">
      <w:pPr>
        <w:ind w:right="5101"/>
        <w:jc w:val="both"/>
        <w:rPr>
          <w:szCs w:val="28"/>
        </w:rPr>
      </w:pPr>
      <w:r>
        <w:rPr>
          <w:szCs w:val="28"/>
        </w:rPr>
        <w:t>Про комісію з контролю за зберіганням, використанням</w:t>
      </w:r>
      <w:r w:rsidR="00CF3829">
        <w:rPr>
          <w:szCs w:val="28"/>
        </w:rPr>
        <w:t xml:space="preserve"> </w:t>
      </w:r>
      <w:r>
        <w:rPr>
          <w:szCs w:val="28"/>
        </w:rPr>
        <w:t>та списанням матеріальних цінностей</w:t>
      </w:r>
    </w:p>
    <w:p w14:paraId="5F137D6D" w14:textId="77777777" w:rsidR="0085671C" w:rsidRDefault="0085671C"/>
    <w:p w14:paraId="09BF9B83" w14:textId="77777777" w:rsidR="00EC5AEC" w:rsidRDefault="00EC5AEC"/>
    <w:p w14:paraId="16BDAD0F" w14:textId="2DED036E" w:rsidR="0085671C" w:rsidRDefault="00513523" w:rsidP="00CF3829">
      <w:pPr>
        <w:ind w:firstLine="567"/>
        <w:jc w:val="both"/>
        <w:rPr>
          <w:color w:val="212121"/>
          <w:szCs w:val="28"/>
        </w:rPr>
      </w:pPr>
      <w:r>
        <w:rPr>
          <w:color w:val="212121"/>
          <w:szCs w:val="28"/>
          <w:highlight w:val="white"/>
        </w:rPr>
        <w:t>Відповідно</w:t>
      </w:r>
      <w:r>
        <w:rPr>
          <w:rStyle w:val="apple-converted-space"/>
          <w:color w:val="212121"/>
          <w:szCs w:val="28"/>
          <w:highlight w:val="white"/>
        </w:rPr>
        <w:t xml:space="preserve"> </w:t>
      </w:r>
      <w:r>
        <w:rPr>
          <w:color w:val="212121"/>
          <w:szCs w:val="28"/>
          <w:highlight w:val="white"/>
        </w:rPr>
        <w:t>до ст.</w:t>
      </w:r>
      <w:r w:rsidR="00CF3829">
        <w:rPr>
          <w:color w:val="212121"/>
          <w:szCs w:val="28"/>
          <w:highlight w:val="white"/>
        </w:rPr>
        <w:t> </w:t>
      </w:r>
      <w:r>
        <w:rPr>
          <w:color w:val="212121"/>
          <w:szCs w:val="28"/>
          <w:highlight w:val="white"/>
        </w:rPr>
        <w:t xml:space="preserve">42, </w:t>
      </w:r>
      <w:r w:rsidR="00CF3829">
        <w:rPr>
          <w:color w:val="212121"/>
          <w:szCs w:val="28"/>
          <w:highlight w:val="white"/>
        </w:rPr>
        <w:t>частини восьмої</w:t>
      </w:r>
      <w:r>
        <w:rPr>
          <w:color w:val="212121"/>
          <w:szCs w:val="28"/>
          <w:highlight w:val="white"/>
        </w:rPr>
        <w:t xml:space="preserve"> ст.</w:t>
      </w:r>
      <w:r w:rsidR="00CF3829">
        <w:rPr>
          <w:color w:val="212121"/>
          <w:szCs w:val="28"/>
          <w:highlight w:val="white"/>
        </w:rPr>
        <w:t> </w:t>
      </w:r>
      <w:r>
        <w:rPr>
          <w:color w:val="212121"/>
          <w:szCs w:val="28"/>
          <w:highlight w:val="white"/>
        </w:rPr>
        <w:t xml:space="preserve">59 Закону України «Про місцеве самоврядування в Україні», з метою належного контролю за зберіганням і використанням матеріальних цінностей, які обліковуються на балансі </w:t>
      </w:r>
      <w:r w:rsidR="00CF3829">
        <w:rPr>
          <w:color w:val="212121"/>
          <w:szCs w:val="28"/>
          <w:highlight w:val="white"/>
        </w:rPr>
        <w:t>В</w:t>
      </w:r>
      <w:r>
        <w:rPr>
          <w:color w:val="212121"/>
          <w:szCs w:val="28"/>
          <w:highlight w:val="white"/>
        </w:rPr>
        <w:t>иконавчого комітету Луцької міської ради, та своєчасного їх списання:</w:t>
      </w:r>
    </w:p>
    <w:p w14:paraId="05A4E255" w14:textId="77777777" w:rsidR="0081418E" w:rsidRDefault="0081418E" w:rsidP="00CF3829">
      <w:pPr>
        <w:ind w:firstLine="567"/>
        <w:jc w:val="both"/>
      </w:pPr>
    </w:p>
    <w:p w14:paraId="218B8E1A" w14:textId="16915F9D" w:rsidR="0085671C" w:rsidRDefault="00513523" w:rsidP="00CF3829">
      <w:pPr>
        <w:tabs>
          <w:tab w:val="left" w:pos="969"/>
        </w:tabs>
        <w:ind w:firstLine="567"/>
        <w:jc w:val="both"/>
      </w:pPr>
      <w:r>
        <w:rPr>
          <w:szCs w:val="28"/>
        </w:rPr>
        <w:t>1.</w:t>
      </w:r>
      <w:r w:rsidR="00CF3829">
        <w:rPr>
          <w:szCs w:val="28"/>
        </w:rPr>
        <w:t> </w:t>
      </w:r>
      <w:r>
        <w:rPr>
          <w:bCs w:val="0"/>
          <w:szCs w:val="28"/>
        </w:rPr>
        <w:t xml:space="preserve">Затвердити склад комісії з контролю за </w:t>
      </w:r>
      <w:r>
        <w:rPr>
          <w:szCs w:val="28"/>
        </w:rPr>
        <w:t xml:space="preserve">зберіганням і використанням матеріальних цінностей, які обліковуються на балансі </w:t>
      </w:r>
      <w:r w:rsidR="00CF3829">
        <w:rPr>
          <w:szCs w:val="28"/>
        </w:rPr>
        <w:t>В</w:t>
      </w:r>
      <w:r>
        <w:rPr>
          <w:szCs w:val="28"/>
        </w:rPr>
        <w:t>иконавчого комітету Луцької міської ради, та с</w:t>
      </w:r>
      <w:r w:rsidR="00EC5AEC">
        <w:rPr>
          <w:szCs w:val="28"/>
        </w:rPr>
        <w:t>воєчасного їх списання згідно з додатком.</w:t>
      </w:r>
    </w:p>
    <w:p w14:paraId="01D75045" w14:textId="43320783" w:rsidR="0085671C" w:rsidRDefault="00EC5AEC" w:rsidP="00CF3829">
      <w:pPr>
        <w:tabs>
          <w:tab w:val="left" w:pos="0"/>
          <w:tab w:val="left" w:pos="12"/>
        </w:tabs>
        <w:ind w:firstLine="567"/>
        <w:jc w:val="both"/>
      </w:pPr>
      <w:r>
        <w:t>2.</w:t>
      </w:r>
      <w:r w:rsidR="00CF3829">
        <w:t> </w:t>
      </w:r>
      <w:r>
        <w:rPr>
          <w:szCs w:val="28"/>
        </w:rPr>
        <w:t>Визнати таким, що втратило чинність,</w:t>
      </w:r>
      <w:r>
        <w:t xml:space="preserve"> р</w:t>
      </w:r>
      <w:r w:rsidR="00513523">
        <w:t>озпорядження міського голови від 1</w:t>
      </w:r>
      <w:r w:rsidR="00590B97">
        <w:t>1</w:t>
      </w:r>
      <w:r w:rsidR="00513523">
        <w:t>.11.201</w:t>
      </w:r>
      <w:r w:rsidR="00590B97">
        <w:t>9</w:t>
      </w:r>
      <w:r w:rsidR="00513523">
        <w:t xml:space="preserve"> №</w:t>
      </w:r>
      <w:r>
        <w:t> </w:t>
      </w:r>
      <w:r w:rsidR="00513523">
        <w:t>5</w:t>
      </w:r>
      <w:r w:rsidR="00590B97">
        <w:t>-аг</w:t>
      </w:r>
      <w:r w:rsidR="00513523">
        <w:t xml:space="preserve"> «</w:t>
      </w:r>
      <w:r w:rsidR="00590B97" w:rsidRPr="00590B97">
        <w:rPr>
          <w:szCs w:val="28"/>
        </w:rPr>
        <w:t>Про комісію з контролю за зберіганням, використанням та списанням матеріальних цінностей</w:t>
      </w:r>
      <w:r w:rsidR="00513523">
        <w:rPr>
          <w:szCs w:val="28"/>
        </w:rPr>
        <w:t>».</w:t>
      </w:r>
    </w:p>
    <w:p w14:paraId="3C2F0BDB" w14:textId="348A0585" w:rsidR="0085671C" w:rsidRDefault="00EC5AEC" w:rsidP="00CF3829">
      <w:pPr>
        <w:tabs>
          <w:tab w:val="left" w:pos="0"/>
          <w:tab w:val="left" w:pos="12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 w:rsidR="00CF3829">
        <w:rPr>
          <w:szCs w:val="28"/>
        </w:rPr>
        <w:t> </w:t>
      </w:r>
      <w:r w:rsidR="00513523">
        <w:rPr>
          <w:szCs w:val="28"/>
        </w:rPr>
        <w:t>Контроль за виконанням розпорядження покласти на керуючого справами викон</w:t>
      </w:r>
      <w:r w:rsidR="00590B97">
        <w:rPr>
          <w:szCs w:val="28"/>
        </w:rPr>
        <w:t xml:space="preserve">авчого комітету міської ради Юрія </w:t>
      </w:r>
      <w:proofErr w:type="spellStart"/>
      <w:r w:rsidR="00590B97">
        <w:rPr>
          <w:szCs w:val="28"/>
        </w:rPr>
        <w:t>Вербича</w:t>
      </w:r>
      <w:proofErr w:type="spellEnd"/>
      <w:r w:rsidR="00590B97">
        <w:rPr>
          <w:szCs w:val="28"/>
        </w:rPr>
        <w:t>.</w:t>
      </w:r>
    </w:p>
    <w:p w14:paraId="73E6B184" w14:textId="77777777" w:rsidR="0085671C" w:rsidRDefault="0085671C">
      <w:pPr>
        <w:tabs>
          <w:tab w:val="left" w:pos="0"/>
          <w:tab w:val="left" w:pos="12"/>
        </w:tabs>
        <w:jc w:val="both"/>
      </w:pPr>
    </w:p>
    <w:p w14:paraId="74350771" w14:textId="77777777" w:rsidR="0085671C" w:rsidRDefault="0085671C">
      <w:pPr>
        <w:tabs>
          <w:tab w:val="left" w:pos="0"/>
          <w:tab w:val="left" w:pos="12"/>
        </w:tabs>
        <w:jc w:val="both"/>
      </w:pPr>
    </w:p>
    <w:p w14:paraId="316B68DF" w14:textId="77777777" w:rsidR="00EC5AEC" w:rsidRDefault="00EC5AEC">
      <w:pPr>
        <w:tabs>
          <w:tab w:val="left" w:pos="0"/>
          <w:tab w:val="left" w:pos="12"/>
        </w:tabs>
        <w:jc w:val="both"/>
      </w:pPr>
    </w:p>
    <w:p w14:paraId="082B7026" w14:textId="0E731A9C" w:rsidR="0085671C" w:rsidRDefault="001D789F" w:rsidP="00CF3829">
      <w:pPr>
        <w:ind w:right="175"/>
        <w:rPr>
          <w:sz w:val="24"/>
        </w:rPr>
      </w:pPr>
      <w:r>
        <w:t>Секретар міської ради</w:t>
      </w:r>
      <w:r>
        <w:tab/>
      </w:r>
      <w:r>
        <w:tab/>
      </w:r>
      <w:r>
        <w:tab/>
      </w:r>
      <w:r w:rsidR="00590B97">
        <w:tab/>
      </w:r>
      <w:r w:rsidR="00590B97">
        <w:tab/>
      </w:r>
      <w:r w:rsidR="00590B97">
        <w:tab/>
      </w:r>
      <w:r w:rsidR="002A66A7">
        <w:t xml:space="preserve">  </w:t>
      </w:r>
      <w:r>
        <w:t>Катерина Ш</w:t>
      </w:r>
      <w:r w:rsidR="00CF3829">
        <w:t>КЛЬОДА</w:t>
      </w:r>
    </w:p>
    <w:p w14:paraId="057A21B9" w14:textId="77777777" w:rsidR="0085671C" w:rsidRDefault="0085671C">
      <w:pPr>
        <w:ind w:right="175"/>
        <w:rPr>
          <w:sz w:val="24"/>
        </w:rPr>
      </w:pPr>
    </w:p>
    <w:p w14:paraId="0DB3CF14" w14:textId="77777777" w:rsidR="00CF3829" w:rsidRDefault="00CF3829">
      <w:pPr>
        <w:ind w:right="175"/>
        <w:rPr>
          <w:sz w:val="24"/>
        </w:rPr>
      </w:pPr>
    </w:p>
    <w:p w14:paraId="396C72DD" w14:textId="77777777" w:rsidR="0085671C" w:rsidRDefault="00513523">
      <w:pPr>
        <w:ind w:right="175"/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</w:t>
      </w:r>
      <w:r w:rsidR="00EC5AEC">
        <w:rPr>
          <w:sz w:val="24"/>
        </w:rPr>
        <w:t xml:space="preserve"> </w:t>
      </w:r>
      <w:r>
        <w:rPr>
          <w:sz w:val="24"/>
        </w:rPr>
        <w:t xml:space="preserve">944 </w:t>
      </w:r>
    </w:p>
    <w:p w14:paraId="107F5068" w14:textId="77777777" w:rsidR="0085671C" w:rsidRDefault="0085671C">
      <w:pPr>
        <w:ind w:right="175"/>
        <w:rPr>
          <w:sz w:val="24"/>
        </w:rPr>
      </w:pPr>
    </w:p>
    <w:sectPr w:rsidR="0085671C">
      <w:headerReference w:type="default" r:id="rId9"/>
      <w:footerReference w:type="default" r:id="rId10"/>
      <w:pgSz w:w="11906" w:h="16838"/>
      <w:pgMar w:top="577" w:right="567" w:bottom="682" w:left="1985" w:header="404" w:footer="36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CAA1" w14:textId="77777777" w:rsidR="00841247" w:rsidRDefault="00841247">
      <w:r>
        <w:separator/>
      </w:r>
    </w:p>
  </w:endnote>
  <w:endnote w:type="continuationSeparator" w:id="0">
    <w:p w14:paraId="3AB3AB03" w14:textId="77777777" w:rsidR="00841247" w:rsidRDefault="008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3AF1" w14:textId="77777777" w:rsidR="0085671C" w:rsidRDefault="0085671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A409" w14:textId="77777777" w:rsidR="00841247" w:rsidRDefault="00841247">
      <w:r>
        <w:separator/>
      </w:r>
    </w:p>
  </w:footnote>
  <w:footnote w:type="continuationSeparator" w:id="0">
    <w:p w14:paraId="790331D1" w14:textId="77777777" w:rsidR="00841247" w:rsidRDefault="0084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94EC" w14:textId="77777777" w:rsidR="0085671C" w:rsidRDefault="0085671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67D0"/>
    <w:multiLevelType w:val="multilevel"/>
    <w:tmpl w:val="A2DC3E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E6D7208"/>
    <w:multiLevelType w:val="multilevel"/>
    <w:tmpl w:val="C122E4A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5143826">
    <w:abstractNumId w:val="1"/>
  </w:num>
  <w:num w:numId="2" w16cid:durableId="21470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71C"/>
    <w:rsid w:val="001D789F"/>
    <w:rsid w:val="0029654F"/>
    <w:rsid w:val="002A66A7"/>
    <w:rsid w:val="002C351B"/>
    <w:rsid w:val="00513523"/>
    <w:rsid w:val="00590B97"/>
    <w:rsid w:val="006C34F7"/>
    <w:rsid w:val="0081418E"/>
    <w:rsid w:val="00841247"/>
    <w:rsid w:val="0085671C"/>
    <w:rsid w:val="00983790"/>
    <w:rsid w:val="00CF3829"/>
    <w:rsid w:val="00E00774"/>
    <w:rsid w:val="00EC5AEC"/>
    <w:rsid w:val="00E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CFE663"/>
  <w15:docId w15:val="{8CE65587-6E2C-4368-BF76-3B07F0C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ontStyle13">
    <w:name w:val="Font Style13"/>
    <w:basedOn w:val="a2"/>
    <w:qFormat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2"/>
  </w:style>
  <w:style w:type="character" w:customStyle="1" w:styleId="a6">
    <w:name w:val="Выделение жирным"/>
    <w:basedOn w:val="a2"/>
    <w:qFormat/>
    <w:rPr>
      <w:b/>
      <w:bCs/>
    </w:rPr>
  </w:style>
  <w:style w:type="character" w:customStyle="1" w:styleId="apple-converted-space">
    <w:name w:val="apple-converted-space"/>
    <w:basedOn w:val="a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20">
    <w:name w:val="List 2"/>
    <w:basedOn w:val="a"/>
    <w:qFormat/>
    <w:pPr>
      <w:ind w:left="566" w:hanging="283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4">
    <w:name w:val="List Bullet 4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1"/>
    <w:qFormat/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Блочная цитата"/>
    <w:basedOn w:val="a"/>
    <w:qFormat/>
    <w:pPr>
      <w:spacing w:after="283"/>
      <w:ind w:left="567" w:right="567"/>
    </w:pPr>
  </w:style>
  <w:style w:type="paragraph" w:styleId="af6">
    <w:name w:val="Title"/>
    <w:basedOn w:val="a0"/>
    <w:next w:val="a1"/>
    <w:qFormat/>
    <w:pPr>
      <w:jc w:val="center"/>
    </w:pPr>
    <w:rPr>
      <w:b/>
      <w:sz w:val="56"/>
      <w:szCs w:val="56"/>
    </w:rPr>
  </w:style>
  <w:style w:type="paragraph" w:styleId="af7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34</cp:revision>
  <cp:lastPrinted>2019-10-31T14:32:00Z</cp:lastPrinted>
  <dcterms:created xsi:type="dcterms:W3CDTF">2019-10-31T14:31:00Z</dcterms:created>
  <dcterms:modified xsi:type="dcterms:W3CDTF">2026-05-28T05:53:00Z</dcterms:modified>
  <dc:language>uk-UA</dc:language>
</cp:coreProperties>
</file>