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DC6E" w14:textId="55DF304B" w:rsidR="009E62E9" w:rsidRDefault="00000000" w:rsidP="009E62E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226463892"/>
      <w:r>
        <w:rPr>
          <w:noProof/>
        </w:rPr>
        <w:pict w14:anchorId="3F0B889D">
          <v:rect id="_x0000_tole_rId2" o:spid="_x0000_s1032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noProof/>
        </w:rPr>
        <w:pict w14:anchorId="186E6AAC">
          <v:rect id="_x0000_s1031" style="position:absolute;margin-left:0;margin-top:0;width:50pt;height:50pt;z-index: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408C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0" type="#_x0000_t75" style="position:absolute;margin-left:203.6pt;margin-top:-9pt;width:57.4pt;height:59.2pt;z-index:3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42173831" r:id="rId8"/>
        </w:object>
      </w:r>
    </w:p>
    <w:p w14:paraId="2C592747" w14:textId="77777777" w:rsidR="009E62E9" w:rsidRPr="00855956" w:rsidRDefault="009E62E9" w:rsidP="009E62E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34494EC" w14:textId="77777777" w:rsidR="009E62E9" w:rsidRDefault="009E62E9" w:rsidP="009E62E9">
      <w:pPr>
        <w:rPr>
          <w:sz w:val="8"/>
          <w:szCs w:val="8"/>
        </w:rPr>
      </w:pPr>
    </w:p>
    <w:p w14:paraId="2912228A" w14:textId="77777777" w:rsidR="009E62E9" w:rsidRDefault="009E62E9" w:rsidP="009E6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C3C4E7" w14:textId="77777777" w:rsidR="009E62E9" w:rsidRDefault="009E62E9" w:rsidP="009E62E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65914E" w14:textId="77777777" w:rsidR="009E62E9" w:rsidRDefault="009E62E9" w:rsidP="009E62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F8450CE" w14:textId="77777777" w:rsidR="009E62E9" w:rsidRDefault="009E62E9" w:rsidP="009E62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1C9EDD" w14:textId="77777777" w:rsidR="009E62E9" w:rsidRDefault="009E62E9" w:rsidP="009E62E9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E9ADB8B" w14:textId="77777777" w:rsidR="00811D11" w:rsidRDefault="00811D1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5E54C66" w14:textId="77777777" w:rsidR="00811D11" w:rsidRDefault="001011C2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перекриття руху транспорту проспектом Волі у місті Луцьку</w:t>
      </w:r>
    </w:p>
    <w:p w14:paraId="18B0A3EC" w14:textId="77777777" w:rsidR="00811D11" w:rsidRDefault="00811D11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4B8D576C" w14:textId="77777777" w:rsidR="00811D11" w:rsidRDefault="00811D11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085F970A" w14:textId="0462F203" w:rsidR="00811D11" w:rsidRDefault="001011C2" w:rsidP="009E62E9">
      <w:pPr>
        <w:pStyle w:val="12"/>
        <w:tabs>
          <w:tab w:val="left" w:pos="0"/>
          <w:tab w:val="left" w:pos="567"/>
        </w:tabs>
        <w:spacing w:before="0" w:after="0"/>
        <w:jc w:val="both"/>
        <w:rPr>
          <w:lang w:val="uk-UA"/>
        </w:rPr>
      </w:pPr>
      <w:r>
        <w:rPr>
          <w:bCs/>
          <w:sz w:val="28"/>
          <w:szCs w:val="28"/>
          <w:lang w:val="uk-UA" w:eastAsia="uk-UA"/>
        </w:rPr>
        <w:tab/>
        <w:t xml:space="preserve">Відповідно </w:t>
      </w:r>
      <w:r>
        <w:rPr>
          <w:sz w:val="28"/>
          <w:szCs w:val="28"/>
          <w:lang w:val="uk-UA"/>
        </w:rPr>
        <w:t>до ст.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42, </w:t>
      </w:r>
      <w:r w:rsidR="009E62E9">
        <w:rPr>
          <w:sz w:val="28"/>
          <w:szCs w:val="28"/>
          <w:lang w:val="uk-UA"/>
        </w:rPr>
        <w:t>частини восьмої</w:t>
      </w:r>
      <w:r>
        <w:rPr>
          <w:sz w:val="28"/>
          <w:szCs w:val="28"/>
          <w:lang w:val="uk-UA"/>
        </w:rPr>
        <w:t xml:space="preserve"> ст.</w:t>
      </w:r>
      <w:r w:rsidR="009E62E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59 Закону України «Про місцеве самоврядування в Україні», у зв’язку </w:t>
      </w:r>
      <w:r w:rsidR="006D4F48" w:rsidRPr="006D4F48">
        <w:rPr>
          <w:sz w:val="28"/>
          <w:szCs w:val="28"/>
          <w:lang w:val="uk-UA"/>
        </w:rPr>
        <w:t>з виконанням робіт з поточного ремонту (аварійно-відновлювальні роботи)</w:t>
      </w:r>
      <w:r>
        <w:rPr>
          <w:sz w:val="28"/>
          <w:szCs w:val="28"/>
          <w:lang w:val="uk-UA"/>
        </w:rPr>
        <w:t>:</w:t>
      </w:r>
    </w:p>
    <w:p w14:paraId="5A5F6DD1" w14:textId="77777777" w:rsidR="00811D11" w:rsidRDefault="00811D11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14:paraId="1A04C4B1" w14:textId="75CDFAED" w:rsidR="00811D11" w:rsidRDefault="001011C2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1.</w:t>
      </w:r>
      <w:r w:rsidR="009E62E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 w:rsidR="003C5089" w:rsidRPr="003C508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Перекрити рух транспорту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проспектом Волі у місті Луцьк</w:t>
      </w:r>
      <w:r w:rsidR="00BE684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у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на ділянці </w:t>
      </w:r>
      <w:r w:rsidR="003C5089" w:rsidRPr="003C508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від перехрестя з вулицею </w:t>
      </w:r>
      <w:r w:rsidR="003C508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Шопена</w:t>
      </w:r>
      <w:r w:rsidR="003C5089" w:rsidRPr="003C508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до перехрестя з вулицею </w:t>
      </w:r>
      <w:r w:rsidR="003C508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Паркова </w:t>
      </w:r>
      <w:r w:rsidR="000C2EA1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з </w:t>
      </w:r>
      <w:r w:rsidR="003C508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08</w:t>
      </w:r>
      <w:r w:rsidR="00BE684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червня 202</w:t>
      </w:r>
      <w:r w:rsidR="003C508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року до завершення робіт.</w:t>
      </w:r>
    </w:p>
    <w:p w14:paraId="43FA8501" w14:textId="25A8CF00" w:rsidR="00811D11" w:rsidRDefault="001011C2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2.</w:t>
      </w:r>
      <w:r w:rsidR="009E62E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Виконавцю робіт – ТОВ «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Вельт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Капітал» – встановити необхідні технічні засоби організації дорожнього руху.</w:t>
      </w:r>
    </w:p>
    <w:p w14:paraId="7CCD54DF" w14:textId="77777777" w:rsidR="00811D11" w:rsidRDefault="001011C2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 Відділу транспорту:</w:t>
      </w:r>
    </w:p>
    <w:p w14:paraId="6C3DE339" w14:textId="77777777" w:rsidR="00811D11" w:rsidRDefault="001011C2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3.1. 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Внести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зміни в маршрути руху громадського транспорту.</w:t>
      </w:r>
    </w:p>
    <w:p w14:paraId="1D42F76C" w14:textId="4667B09D" w:rsidR="00811D11" w:rsidRDefault="001011C2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3.2.</w:t>
      </w:r>
      <w:r w:rsidR="009E62E9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Довести розпорядження до відома підприємств та підприємців – перевізників, які здійснюють перевезення пасажирів.</w:t>
      </w:r>
    </w:p>
    <w:p w14:paraId="3357482D" w14:textId="367E2E62" w:rsidR="001053E1" w:rsidRPr="001053E1" w:rsidRDefault="001053E1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1053E1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Департаменту економічної політики довести розпорядження до відома суб’єктів підприємництва, які здійснюють діяльність в межах вказаної ділянки на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проспекті Волі.</w:t>
      </w:r>
    </w:p>
    <w:p w14:paraId="2D1AAB80" w14:textId="006C0528" w:rsidR="00811D11" w:rsidRDefault="001053E1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11C2">
        <w:rPr>
          <w:rFonts w:ascii="Times New Roman" w:hAnsi="Times New Roman" w:cs="Times New Roman"/>
          <w:sz w:val="28"/>
          <w:szCs w:val="28"/>
        </w:rPr>
        <w:t>.</w:t>
      </w:r>
      <w:r w:rsidR="009E62E9">
        <w:rPr>
          <w:rFonts w:ascii="Times New Roman" w:hAnsi="Times New Roman" w:cs="Times New Roman"/>
          <w:sz w:val="28"/>
          <w:szCs w:val="28"/>
        </w:rPr>
        <w:t> </w:t>
      </w:r>
      <w:r w:rsidR="001011C2">
        <w:rPr>
          <w:rFonts w:ascii="Times New Roman" w:hAnsi="Times New Roman" w:cs="Times New Roman"/>
          <w:sz w:val="28"/>
          <w:szCs w:val="28"/>
        </w:rPr>
        <w:t>Управлінню інформаційної роботи довести розпорядження до відома громадськості через офіційний сайт Луцької міської ради.</w:t>
      </w:r>
    </w:p>
    <w:p w14:paraId="733208FE" w14:textId="06ECF398" w:rsidR="00811D11" w:rsidRDefault="001053E1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11C2">
        <w:rPr>
          <w:rFonts w:ascii="Times New Roman" w:hAnsi="Times New Roman" w:cs="Times New Roman"/>
          <w:sz w:val="28"/>
          <w:szCs w:val="28"/>
        </w:rPr>
        <w:t>.</w:t>
      </w:r>
      <w:r w:rsidR="009E62E9">
        <w:rPr>
          <w:rFonts w:ascii="Times New Roman" w:hAnsi="Times New Roman" w:cs="Times New Roman"/>
          <w:sz w:val="28"/>
          <w:szCs w:val="28"/>
        </w:rPr>
        <w:t> </w:t>
      </w:r>
      <w:r w:rsidR="001011C2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 w:rsidR="00A811D4">
        <w:rPr>
          <w:rFonts w:ascii="Times New Roman" w:hAnsi="Times New Roman" w:cs="Times New Roman"/>
          <w:sz w:val="28"/>
          <w:szCs w:val="28"/>
        </w:rPr>
        <w:t>заступника міського голови з питань діяльності виконавчих органів</w:t>
      </w:r>
      <w:r w:rsidR="001011C2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A811D4">
        <w:rPr>
          <w:rFonts w:ascii="Times New Roman" w:hAnsi="Times New Roman" w:cs="Times New Roman"/>
          <w:sz w:val="28"/>
          <w:szCs w:val="28"/>
        </w:rPr>
        <w:t>Володимира Марценюка</w:t>
      </w:r>
      <w:r w:rsidR="001011C2">
        <w:rPr>
          <w:rFonts w:ascii="Times New Roman" w:hAnsi="Times New Roman" w:cs="Times New Roman"/>
          <w:sz w:val="28"/>
          <w:szCs w:val="28"/>
        </w:rPr>
        <w:t xml:space="preserve">, а в частині встановлення необхідних технічних засобів організації дорожнього руху – на виконавця робіт. </w:t>
      </w:r>
      <w:r w:rsidR="00101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8FDAA7" w14:textId="77777777" w:rsidR="00811D11" w:rsidRDefault="00811D11">
      <w:pPr>
        <w:suppressAutoHyphens w:val="0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14:paraId="66C42589" w14:textId="77777777" w:rsidR="00811D11" w:rsidRDefault="00811D11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0DE0F60E" w14:textId="77777777" w:rsidR="00811D11" w:rsidRDefault="00811D11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0A4C1F2D" w14:textId="3611563D" w:rsidR="00811D11" w:rsidRDefault="00136116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Перший заступник міського голови</w:t>
      </w:r>
      <w:r w:rsidR="001011C2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1011C2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1011C2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1011C2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  <w:t>Ірина ЧЕБЕЛЮК</w:t>
      </w:r>
    </w:p>
    <w:p w14:paraId="2554BBA5" w14:textId="77777777" w:rsidR="00811D11" w:rsidRDefault="00811D11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3EAF688E" w14:textId="77777777" w:rsidR="00811D11" w:rsidRDefault="00811D11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6A4AF197" w14:textId="77777777" w:rsidR="00811D11" w:rsidRDefault="001011C2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Гаврилюк 773 150</w:t>
      </w:r>
    </w:p>
    <w:p w14:paraId="58231E2C" w14:textId="77777777" w:rsidR="00811D11" w:rsidRPr="00136116" w:rsidRDefault="00811D11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 w:eastAsia="uk-UA" w:bidi="ar-SA"/>
        </w:rPr>
      </w:pPr>
    </w:p>
    <w:p w14:paraId="56496289" w14:textId="77777777" w:rsidR="00811D11" w:rsidRDefault="00811D11">
      <w:pPr>
        <w:tabs>
          <w:tab w:val="left" w:pos="4962"/>
        </w:tabs>
        <w:ind w:right="4534"/>
        <w:jc w:val="both"/>
        <w:rPr>
          <w:rFonts w:ascii="Times New Roman" w:hAnsi="Times New Roman" w:cs="Times New Roman"/>
        </w:rPr>
      </w:pPr>
    </w:p>
    <w:sectPr w:rsidR="00811D11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092E" w14:textId="77777777" w:rsidR="00DB7A91" w:rsidRDefault="00DB7A91">
      <w:r>
        <w:separator/>
      </w:r>
    </w:p>
  </w:endnote>
  <w:endnote w:type="continuationSeparator" w:id="0">
    <w:p w14:paraId="1B9E0299" w14:textId="77777777" w:rsidR="00DB7A91" w:rsidRDefault="00DB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71B4" w14:textId="77777777" w:rsidR="00DB7A91" w:rsidRDefault="00DB7A91">
      <w:r>
        <w:separator/>
      </w:r>
    </w:p>
  </w:footnote>
  <w:footnote w:type="continuationSeparator" w:id="0">
    <w:p w14:paraId="776CD34E" w14:textId="77777777" w:rsidR="00DB7A91" w:rsidRDefault="00DB7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E357" w14:textId="77777777" w:rsidR="00811D11" w:rsidRDefault="001011C2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9AD562D" w14:textId="77777777" w:rsidR="00811D11" w:rsidRDefault="00811D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D11"/>
    <w:rsid w:val="000C2EA1"/>
    <w:rsid w:val="001011C2"/>
    <w:rsid w:val="001053E1"/>
    <w:rsid w:val="00136116"/>
    <w:rsid w:val="001C016E"/>
    <w:rsid w:val="002162C8"/>
    <w:rsid w:val="00290262"/>
    <w:rsid w:val="002C28F9"/>
    <w:rsid w:val="003C5089"/>
    <w:rsid w:val="004445CB"/>
    <w:rsid w:val="004E459E"/>
    <w:rsid w:val="006144D0"/>
    <w:rsid w:val="006D4F48"/>
    <w:rsid w:val="006E4FEB"/>
    <w:rsid w:val="00811D11"/>
    <w:rsid w:val="00855956"/>
    <w:rsid w:val="008653B9"/>
    <w:rsid w:val="009E62E9"/>
    <w:rsid w:val="00A811D4"/>
    <w:rsid w:val="00BE6846"/>
    <w:rsid w:val="00DB7A91"/>
    <w:rsid w:val="00E05F54"/>
    <w:rsid w:val="00E5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B53ABA5"/>
  <w15:docId w15:val="{25EC003F-9852-41F4-910E-C3978356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Arial"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Обычный (веб)1"/>
    <w:basedOn w:val="a"/>
    <w:qFormat/>
    <w:pPr>
      <w:spacing w:before="280" w:after="280"/>
    </w:pPr>
    <w:rPr>
      <w:rFonts w:ascii="Times New Roman" w:eastAsia="Times New Roman" w:hAnsi="Times New Roman" w:cs="Times New Roman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477E-6E5C-4E04-A73E-5151EAFF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926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32</cp:revision>
  <cp:lastPrinted>2026-06-05T09:13:00Z</cp:lastPrinted>
  <dcterms:created xsi:type="dcterms:W3CDTF">2022-09-15T13:18:00Z</dcterms:created>
  <dcterms:modified xsi:type="dcterms:W3CDTF">2026-06-05T11:11:00Z</dcterms:modified>
  <dc:language>uk-UA</dc:language>
</cp:coreProperties>
</file>