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73A" w:rsidRDefault="00EF6022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746125" cy="753745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273A" w:rsidRDefault="0086273A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86273A" w:rsidRDefault="00EF6022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86273A" w:rsidRDefault="0086273A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86273A" w:rsidRDefault="00EF6022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:rsidR="0086273A" w:rsidRDefault="0086273A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86273A" w:rsidRDefault="00EF6022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:rsidR="0086273A" w:rsidRDefault="0086273A">
      <w:pPr>
        <w:rPr>
          <w:rFonts w:ascii="Times New Roman" w:eastAsia="Times New Roman" w:hAnsi="Times New Roman"/>
          <w:bCs/>
          <w:color w:val="000000"/>
          <w:sz w:val="24"/>
          <w:lang w:val="uk-UA" w:eastAsia="zh-CN"/>
        </w:rPr>
      </w:pPr>
    </w:p>
    <w:p w:rsidR="0086273A" w:rsidRDefault="00EF6022">
      <w:pPr>
        <w:pStyle w:val="ae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Про внесення змін до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Комплексної</w:t>
      </w:r>
    </w:p>
    <w:p w:rsidR="0086273A" w:rsidRDefault="00EF6022">
      <w:pPr>
        <w:pStyle w:val="ae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програми </w:t>
      </w:r>
      <w:r>
        <w:rPr>
          <w:rStyle w:val="6"/>
          <w:color w:val="000000"/>
          <w:sz w:val="28"/>
          <w:szCs w:val="28"/>
          <w:lang w:val="uk-UA"/>
        </w:rPr>
        <w:t>розвитку міського</w:t>
      </w:r>
    </w:p>
    <w:p w:rsidR="0086273A" w:rsidRDefault="00EF6022">
      <w:pPr>
        <w:pStyle w:val="ae"/>
        <w:jc w:val="both"/>
      </w:pPr>
      <w:r>
        <w:rPr>
          <w:rStyle w:val="6"/>
          <w:color w:val="000000"/>
          <w:sz w:val="28"/>
          <w:szCs w:val="28"/>
          <w:lang w:val="uk-UA"/>
        </w:rPr>
        <w:t>пасажирського електротранспорту</w:t>
      </w:r>
    </w:p>
    <w:p w:rsidR="0086273A" w:rsidRDefault="00EF6022">
      <w:pPr>
        <w:pStyle w:val="ae"/>
        <w:jc w:val="both"/>
      </w:pP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 xml:space="preserve">на </w:t>
      </w: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2025–2028 роки</w:t>
      </w:r>
    </w:p>
    <w:p w:rsidR="0086273A" w:rsidRDefault="0086273A">
      <w:pP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 w:eastAsia="ru-RU"/>
        </w:rPr>
      </w:pPr>
    </w:p>
    <w:p w:rsidR="0086273A" w:rsidRDefault="00EF6022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міський електричний транспорт», з метою покращення матеріально-технічної бази та </w:t>
      </w:r>
      <w:bookmarkStart w:id="0" w:name="_GoBack1"/>
      <w:bookmarkEnd w:id="0"/>
      <w:r>
        <w:rPr>
          <w:rFonts w:ascii="Times New Roman" w:hAnsi="Times New Roman"/>
          <w:color w:val="000000"/>
          <w:sz w:val="28"/>
          <w:szCs w:val="28"/>
          <w:lang w:val="uk-UA"/>
        </w:rPr>
        <w:t>фінансово-економічного становища КП «Луцьке підприємство електротранспорту», міська рад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а</w:t>
      </w:r>
    </w:p>
    <w:p w:rsidR="0086273A" w:rsidRDefault="0086273A">
      <w:pPr>
        <w:pStyle w:val="21"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86273A" w:rsidRDefault="00EF6022">
      <w:pPr>
        <w:pStyle w:val="ae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ВИРІШИЛА:</w:t>
      </w:r>
    </w:p>
    <w:p w:rsidR="0086273A" w:rsidRDefault="0086273A">
      <w:pPr>
        <w:pStyle w:val="ae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6273A" w:rsidRDefault="00EF6022">
      <w:pPr>
        <w:widowControl/>
        <w:ind w:firstLine="567"/>
        <w:jc w:val="both"/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1. 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Внести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зміни до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Комплексної п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рограми </w:t>
      </w:r>
      <w:r>
        <w:rPr>
          <w:rStyle w:val="6"/>
          <w:rFonts w:eastAsia="Times New Roman"/>
          <w:color w:val="000000"/>
          <w:sz w:val="28"/>
          <w:szCs w:val="28"/>
          <w:lang w:val="uk-UA" w:eastAsia="zh-CN"/>
        </w:rPr>
        <w:t xml:space="preserve">розвитку міського </w:t>
      </w:r>
      <w:r>
        <w:rPr>
          <w:rStyle w:val="6"/>
          <w:color w:val="000000"/>
          <w:sz w:val="28"/>
          <w:szCs w:val="28"/>
          <w:lang w:val="uk-UA"/>
        </w:rPr>
        <w:t xml:space="preserve">пасажирського електротранспорту </w:t>
      </w: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на 2025</w:t>
      </w: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 xml:space="preserve">‒2028 </w:t>
      </w:r>
      <w:bookmarkStart w:id="1" w:name="_GoBack"/>
      <w:bookmarkEnd w:id="1"/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роки (далі – Програма)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 затвердженої рішенням міської ради від 30.10.2024 № 64/110, зі змінами від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24.05.2025 № 81/62, виклавши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одаток 2 до Програми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 новій редакції (додається).</w:t>
      </w:r>
    </w:p>
    <w:p w:rsidR="0086273A" w:rsidRDefault="00EF6022">
      <w:pPr>
        <w:widowControl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2. Контроль за виконанням рішення покласти на першого </w:t>
      </w:r>
      <w:r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val="uk-UA" w:eastAsia="zh-CN"/>
        </w:rPr>
        <w:t xml:space="preserve">заступника міського голови Ірину </w:t>
      </w:r>
      <w:proofErr w:type="spellStart"/>
      <w:r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val="uk-UA" w:eastAsia="zh-CN"/>
        </w:rPr>
        <w:t>Чебелюк</w:t>
      </w:r>
      <w:proofErr w:type="spellEnd"/>
      <w:r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val="uk-UA" w:eastAsia="zh-CN"/>
        </w:rPr>
        <w:t xml:space="preserve">, постійну комісію міської ради з питань планування соціально-економічного розвитку, бюджету та фінансів,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дотримання прав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людини, законності, боротьби зі злочинністю та корупцією, депутатської діяльності, етики та регламенту</w:t>
      </w:r>
      <w:r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val="uk-UA" w:eastAsia="zh-CN"/>
        </w:rPr>
        <w:t xml:space="preserve">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</w:t>
      </w:r>
      <w:r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val="uk-UA" w:eastAsia="zh-CN"/>
        </w:rPr>
        <w:t xml:space="preserve"> транспорту та </w:t>
      </w:r>
      <w:proofErr w:type="spellStart"/>
      <w:r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val="uk-UA" w:eastAsia="zh-CN"/>
        </w:rPr>
        <w:t>енергоощадності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.</w:t>
      </w:r>
    </w:p>
    <w:p w:rsidR="0086273A" w:rsidRDefault="0086273A">
      <w:pPr>
        <w:pStyle w:val="ae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6273A" w:rsidRDefault="0086273A">
      <w:pPr>
        <w:pStyle w:val="ae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6273A" w:rsidRDefault="0086273A">
      <w:pPr>
        <w:pStyle w:val="ae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6273A" w:rsidRDefault="00EF6022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Секретар міської ради                                                              Катерина ШКЛЬОДА</w:t>
      </w:r>
    </w:p>
    <w:p w:rsidR="0086273A" w:rsidRDefault="0086273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6273A" w:rsidRDefault="0086273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6273A" w:rsidRDefault="00EF6022">
      <w:pPr>
        <w:jc w:val="both"/>
        <w:rPr>
          <w:rFonts w:ascii="Times New Roman" w:hAnsi="Times New Roman"/>
          <w:color w:val="000000"/>
          <w:lang w:val="uk-UA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lang w:val="uk-UA" w:eastAsia="ru-RU"/>
        </w:rPr>
        <w:t>Смаль</w:t>
      </w:r>
      <w:proofErr w:type="spellEnd"/>
      <w:r>
        <w:rPr>
          <w:rFonts w:ascii="Times New Roman" w:eastAsia="Times New Roman" w:hAnsi="Times New Roman"/>
          <w:color w:val="000000"/>
          <w:sz w:val="24"/>
          <w:lang w:val="uk-UA" w:eastAsia="ru-RU"/>
        </w:rPr>
        <w:t xml:space="preserve"> 777 955</w:t>
      </w:r>
    </w:p>
    <w:sectPr w:rsidR="0086273A">
      <w:pgSz w:w="11906" w:h="16838"/>
      <w:pgMar w:top="567" w:right="567" w:bottom="1701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3A"/>
    <w:rsid w:val="0086273A"/>
    <w:rsid w:val="00E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9140E-8D6E-4AB1-A6B8-1B8B53F3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</w:pPr>
    <w:rPr>
      <w:rFonts w:ascii="Arial" w:eastAsia="Lucida Sans Unicode" w:hAnsi="Arial"/>
      <w:kern w:val="2"/>
      <w:szCs w:val="24"/>
      <w:lang w:val="ru-RU" w:eastAsia="en-US"/>
    </w:rPr>
  </w:style>
  <w:style w:type="paragraph" w:styleId="1">
    <w:name w:val="heading 1"/>
    <w:basedOn w:val="a"/>
    <w:next w:val="a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7TimesNewRoman11pt">
    <w:name w:val="Основной текст (7) + Times New Roman;11 pt"/>
    <w:qFormat/>
    <w:rsid w:val="00767B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a5">
    <w:name w:val="Сноска"/>
    <w:qFormat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uk-UA"/>
    </w:rPr>
  </w:style>
  <w:style w:type="character" w:customStyle="1" w:styleId="a6">
    <w:name w:val="Основной текст_"/>
    <w:link w:val="4"/>
    <w:qFormat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qFormat/>
    <w:rsid w:val="00767B34"/>
    <w:rPr>
      <w:rFonts w:ascii="Bookman Old Style" w:eastAsia="Bookman Old Style" w:hAnsi="Bookman Old Style" w:cs="Bookman Old Style"/>
      <w:color w:val="000000"/>
      <w:spacing w:val="0"/>
      <w:w w:val="10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qFormat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uk-UA"/>
    </w:rPr>
  </w:style>
  <w:style w:type="character" w:customStyle="1" w:styleId="Calibri10pt">
    <w:name w:val="Основной текст + Calibri;10 pt;Полужирный"/>
    <w:qFormat/>
    <w:rsid w:val="00767B34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qFormat/>
    <w:rsid w:val="00767B34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qFormat/>
    <w:rsid w:val="00767B34"/>
    <w:rPr>
      <w:rFonts w:ascii="Calibri" w:eastAsia="Calibri" w:hAnsi="Calibri" w:cs="Calibri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uk-UA"/>
    </w:rPr>
  </w:style>
  <w:style w:type="character" w:customStyle="1" w:styleId="a7">
    <w:name w:val="Основний текст Знак"/>
    <w:link w:val="a1"/>
    <w:semiHidden/>
    <w:qFormat/>
    <w:rsid w:val="00476056"/>
    <w:rPr>
      <w:rFonts w:ascii="Arial" w:eastAsia="Lucida Sans Unicode" w:hAnsi="Arial" w:cs="Times New Roman"/>
      <w:kern w:val="2"/>
      <w:sz w:val="20"/>
      <w:szCs w:val="24"/>
      <w:lang w:val="ru-RU"/>
    </w:rPr>
  </w:style>
  <w:style w:type="character" w:customStyle="1" w:styleId="Absatz-Standardschriftart">
    <w:name w:val="Absatz-Standardschriftart"/>
    <w:qFormat/>
    <w:rsid w:val="000313E3"/>
  </w:style>
  <w:style w:type="character" w:customStyle="1" w:styleId="field-content">
    <w:name w:val="field-content"/>
    <w:basedOn w:val="a2"/>
    <w:qFormat/>
    <w:rsid w:val="00FC0BCF"/>
  </w:style>
  <w:style w:type="character" w:customStyle="1" w:styleId="rvts0">
    <w:name w:val="rvts0"/>
    <w:basedOn w:val="a2"/>
    <w:qFormat/>
    <w:rsid w:val="007B5533"/>
  </w:style>
  <w:style w:type="character" w:customStyle="1" w:styleId="10">
    <w:name w:val="Заголовок 1 Знак"/>
    <w:uiPriority w:val="99"/>
    <w:qFormat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qFormat/>
    <w:rsid w:val="00FA79FF"/>
  </w:style>
  <w:style w:type="character" w:customStyle="1" w:styleId="a9">
    <w:name w:val="Текст у виносці Знак"/>
    <w:link w:val="aa"/>
    <w:uiPriority w:val="99"/>
    <w:semiHidden/>
    <w:qFormat/>
    <w:rsid w:val="00714730"/>
    <w:rPr>
      <w:rFonts w:ascii="Segoe UI" w:eastAsia="Lucida Sans Unicode" w:hAnsi="Segoe UI" w:cs="Segoe UI"/>
      <w:kern w:val="2"/>
      <w:sz w:val="18"/>
      <w:szCs w:val="18"/>
      <w:lang w:val="ru-RU" w:eastAsia="en-US"/>
    </w:rPr>
  </w:style>
  <w:style w:type="character" w:customStyle="1" w:styleId="6">
    <w:name w:val="Основной текст (6)"/>
    <w:qFormat/>
    <w:rPr>
      <w:rFonts w:ascii="Times New Roman" w:hAnsi="Times New Roman" w:cs="Times New Roman"/>
      <w:sz w:val="36"/>
      <w:szCs w:val="36"/>
      <w:u w:val="non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link w:val="a7"/>
    <w:semiHidden/>
    <w:rsid w:val="00476056"/>
    <w:pPr>
      <w:spacing w:after="120"/>
    </w:pPr>
    <w:rPr>
      <w:lang w:eastAsia="x-none"/>
    </w:rPr>
  </w:style>
  <w:style w:type="paragraph" w:styleId="ab">
    <w:name w:val="List"/>
    <w:basedOn w:val="a1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e">
    <w:name w:val="No Spacing"/>
    <w:uiPriority w:val="1"/>
    <w:qFormat/>
    <w:rsid w:val="00767B34"/>
    <w:pPr>
      <w:widowControl w:val="0"/>
    </w:pPr>
    <w:rPr>
      <w:rFonts w:ascii="Arial" w:eastAsia="Lucida Sans Unicode" w:hAnsi="Arial"/>
      <w:kern w:val="2"/>
      <w:szCs w:val="24"/>
      <w:lang w:val="ru-RU" w:eastAsia="en-US"/>
    </w:rPr>
  </w:style>
  <w:style w:type="paragraph" w:customStyle="1" w:styleId="4">
    <w:name w:val="Основной текст4"/>
    <w:basedOn w:val="a"/>
    <w:link w:val="a6"/>
    <w:qFormat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paragraph" w:customStyle="1" w:styleId="11">
    <w:name w:val="Основной текст1"/>
    <w:basedOn w:val="a"/>
    <w:qFormat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f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qFormat/>
    <w:rsid w:val="00767B34"/>
    <w:pPr>
      <w:ind w:firstLine="720"/>
      <w:jc w:val="both"/>
    </w:pPr>
    <w:rPr>
      <w:lang w:val="uk-UA"/>
    </w:rPr>
  </w:style>
  <w:style w:type="paragraph" w:styleId="af0">
    <w:name w:val="Normal (Web)"/>
    <w:basedOn w:val="a"/>
    <w:uiPriority w:val="99"/>
    <w:semiHidden/>
    <w:unhideWhenUsed/>
    <w:qFormat/>
    <w:rsid w:val="00476056"/>
    <w:pPr>
      <w:widowControl/>
      <w:suppressAutoHyphens w:val="0"/>
      <w:spacing w:beforeAutospacing="1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qFormat/>
    <w:rsid w:val="00714730"/>
    <w:rPr>
      <w:rFonts w:ascii="Segoe UI" w:hAnsi="Segoe UI"/>
      <w:sz w:val="18"/>
      <w:szCs w:val="18"/>
    </w:rPr>
  </w:style>
  <w:style w:type="paragraph" w:customStyle="1" w:styleId="Default">
    <w:name w:val="Default"/>
    <w:qFormat/>
    <w:rsid w:val="009020EE"/>
    <w:rPr>
      <w:rFonts w:ascii="Times New Roman" w:hAnsi="Times New Roman"/>
      <w:color w:val="000000"/>
      <w:sz w:val="24"/>
      <w:szCs w:val="24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910</Words>
  <Characters>519</Characters>
  <Application>Microsoft Office Word</Application>
  <DocSecurity>0</DocSecurity>
  <Lines>4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dc:description/>
  <cp:lastModifiedBy>Шеремета Олександр</cp:lastModifiedBy>
  <cp:revision>25</cp:revision>
  <cp:lastPrinted>2023-01-06T08:35:00Z</cp:lastPrinted>
  <dcterms:created xsi:type="dcterms:W3CDTF">2024-10-14T13:13:00Z</dcterms:created>
  <dcterms:modified xsi:type="dcterms:W3CDTF">2026-06-04T09:34:00Z</dcterms:modified>
  <dc:language>uk-UA</dc:language>
</cp:coreProperties>
</file>