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32EB9" w14:textId="77777777" w:rsidR="007F4B04" w:rsidRPr="00DA10A8" w:rsidRDefault="00FE39FE">
      <w:pPr>
        <w:ind w:left="10488"/>
        <w:rPr>
          <w:rFonts w:cs="Times New Roman"/>
        </w:rPr>
      </w:pPr>
      <w:r w:rsidRPr="00DA10A8">
        <w:rPr>
          <w:rFonts w:cs="Times New Roman"/>
          <w:szCs w:val="28"/>
          <w:lang w:eastAsia="ru-RU"/>
        </w:rPr>
        <w:t>Додаток 2</w:t>
      </w:r>
    </w:p>
    <w:p w14:paraId="362438DD" w14:textId="77777777" w:rsidR="007F4B04" w:rsidRPr="00DA10A8" w:rsidRDefault="00FE39FE">
      <w:pPr>
        <w:ind w:left="10488"/>
        <w:rPr>
          <w:rFonts w:cs="Times New Roman"/>
          <w:szCs w:val="28"/>
        </w:rPr>
      </w:pPr>
      <w:r w:rsidRPr="00DA10A8">
        <w:rPr>
          <w:rFonts w:cs="Times New Roman"/>
          <w:szCs w:val="28"/>
          <w:lang w:eastAsia="ru-RU"/>
        </w:rPr>
        <w:t xml:space="preserve">до Комплексної програми розвитку міського </w:t>
      </w:r>
      <w:r w:rsidRPr="00DA10A8">
        <w:rPr>
          <w:rFonts w:cs="Times New Roman"/>
          <w:szCs w:val="28"/>
          <w:highlight w:val="white"/>
          <w:lang w:eastAsia="ru-RU"/>
        </w:rPr>
        <w:t>пасажирського електротранспорту на 2025</w:t>
      </w:r>
      <w:r w:rsidRPr="00DA10A8">
        <w:rPr>
          <w:rFonts w:eastAsia="Times New Roman" w:cs="Times New Roman"/>
          <w:szCs w:val="28"/>
          <w:highlight w:val="white"/>
          <w:lang w:eastAsia="ru-RU"/>
        </w:rPr>
        <w:t>–</w:t>
      </w:r>
      <w:r w:rsidRPr="00DA10A8">
        <w:rPr>
          <w:rFonts w:cs="Times New Roman"/>
          <w:szCs w:val="28"/>
          <w:highlight w:val="white"/>
          <w:lang w:eastAsia="ru-RU"/>
        </w:rPr>
        <w:t>2028 роки</w:t>
      </w:r>
    </w:p>
    <w:p w14:paraId="26A63EF8" w14:textId="77777777" w:rsidR="007F4B04" w:rsidRPr="00DA10A8" w:rsidRDefault="007F4B04">
      <w:pPr>
        <w:jc w:val="center"/>
        <w:rPr>
          <w:rFonts w:cs="Times New Roman"/>
          <w:b/>
          <w:szCs w:val="28"/>
          <w:lang w:eastAsia="ru-RU"/>
        </w:rPr>
      </w:pPr>
    </w:p>
    <w:p w14:paraId="52CA6AE9" w14:textId="77777777" w:rsidR="007F4B04" w:rsidRPr="00DA10A8" w:rsidRDefault="00FE39FE">
      <w:pPr>
        <w:jc w:val="center"/>
        <w:rPr>
          <w:rFonts w:cs="Times New Roman"/>
          <w:b/>
          <w:szCs w:val="28"/>
        </w:rPr>
      </w:pPr>
      <w:r w:rsidRPr="00DA10A8">
        <w:rPr>
          <w:rFonts w:cs="Times New Roman"/>
          <w:b/>
          <w:szCs w:val="28"/>
          <w:lang w:eastAsia="ru-RU"/>
        </w:rPr>
        <w:t>Перелік завдань, заходів та результативні показники</w:t>
      </w:r>
    </w:p>
    <w:p w14:paraId="3A745D0A" w14:textId="77777777" w:rsidR="007F4B04" w:rsidRPr="00DA10A8" w:rsidRDefault="00FE39FE">
      <w:pPr>
        <w:jc w:val="center"/>
        <w:rPr>
          <w:rFonts w:cs="Times New Roman"/>
          <w:b/>
          <w:szCs w:val="28"/>
          <w:lang w:eastAsia="ru-RU"/>
        </w:rPr>
      </w:pPr>
      <w:r w:rsidRPr="00DA10A8">
        <w:rPr>
          <w:rFonts w:cs="Times New Roman"/>
          <w:b/>
          <w:szCs w:val="28"/>
          <w:lang w:eastAsia="ru-RU"/>
        </w:rPr>
        <w:t>Комплексної програми розвитку міського пасажирського електротранспорту на 2025-2028 роки</w:t>
      </w:r>
    </w:p>
    <w:p w14:paraId="1D220DCB" w14:textId="77777777" w:rsidR="007F4B04" w:rsidRPr="00DA10A8" w:rsidRDefault="007F4B04">
      <w:pPr>
        <w:jc w:val="center"/>
        <w:rPr>
          <w:rFonts w:cs="Times New Roman"/>
          <w:b/>
          <w:szCs w:val="28"/>
          <w:lang w:eastAsia="ru-RU"/>
        </w:rPr>
      </w:pPr>
    </w:p>
    <w:tbl>
      <w:tblPr>
        <w:tblW w:w="15080" w:type="dxa"/>
        <w:tblInd w:w="124" w:type="dxa"/>
        <w:tblLayout w:type="fixed"/>
        <w:tblLook w:val="04A0" w:firstRow="1" w:lastRow="0" w:firstColumn="1" w:lastColumn="0" w:noHBand="0" w:noVBand="1"/>
      </w:tblPr>
      <w:tblGrid>
        <w:gridCol w:w="613"/>
        <w:gridCol w:w="2632"/>
        <w:gridCol w:w="3370"/>
        <w:gridCol w:w="1550"/>
        <w:gridCol w:w="1587"/>
        <w:gridCol w:w="1366"/>
        <w:gridCol w:w="1265"/>
        <w:gridCol w:w="2697"/>
      </w:tblGrid>
      <w:tr w:rsidR="007F4B04" w:rsidRPr="00DA10A8" w14:paraId="6C81D8B4" w14:textId="77777777" w:rsidTr="00162A8E">
        <w:trPr>
          <w:trHeight w:val="360"/>
        </w:trPr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E77F153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№ з/п</w:t>
            </w:r>
          </w:p>
        </w:tc>
        <w:tc>
          <w:tcPr>
            <w:tcW w:w="2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A71C90F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Назва завдання</w:t>
            </w:r>
          </w:p>
        </w:tc>
        <w:tc>
          <w:tcPr>
            <w:tcW w:w="3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A3AF801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Назва заходу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348F0A3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Виконавці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04498DA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Термін виконання</w:t>
            </w:r>
          </w:p>
        </w:tc>
        <w:tc>
          <w:tcPr>
            <w:tcW w:w="26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2A88B6E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Джерела та обсяги фінансування, тис. грн</w:t>
            </w:r>
          </w:p>
        </w:tc>
        <w:tc>
          <w:tcPr>
            <w:tcW w:w="2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F9E98E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Результативні показники</w:t>
            </w:r>
          </w:p>
        </w:tc>
      </w:tr>
      <w:tr w:rsidR="007F4B04" w:rsidRPr="00DA10A8" w14:paraId="58A8FAB9" w14:textId="77777777" w:rsidTr="00162A8E">
        <w:trPr>
          <w:trHeight w:val="747"/>
        </w:trPr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C6375CA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EAA9EBA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297FEF8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C1D28D0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5B3A0A9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263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72738DA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BCEBA5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</w:tr>
      <w:tr w:rsidR="007F4B04" w:rsidRPr="00DA10A8" w14:paraId="2E5E4ABA" w14:textId="77777777" w:rsidTr="00162A8E">
        <w:trPr>
          <w:trHeight w:val="1088"/>
        </w:trPr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5A7669E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218AC50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7976EFF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78A2918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A574C3E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214CE27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кошти бюджету громади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33569A9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власні кошти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235AC6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</w:tr>
      <w:tr w:rsidR="007F4B04" w:rsidRPr="00DA10A8" w14:paraId="3FD61C75" w14:textId="77777777" w:rsidTr="00162A8E">
        <w:trPr>
          <w:trHeight w:val="360"/>
        </w:trPr>
        <w:tc>
          <w:tcPr>
            <w:tcW w:w="6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2659184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1.</w:t>
            </w:r>
          </w:p>
        </w:tc>
        <w:tc>
          <w:tcPr>
            <w:tcW w:w="26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D8C6DE3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Оновлення парку тролейбусів</w:t>
            </w:r>
          </w:p>
        </w:tc>
        <w:tc>
          <w:tcPr>
            <w:tcW w:w="33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F607DE6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Заміна фізично зношених тролейбусів</w:t>
            </w:r>
          </w:p>
        </w:tc>
        <w:tc>
          <w:tcPr>
            <w:tcW w:w="15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3CAB1A1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Виконавчі органи Луцької міської ради, КП «ЛПЕ»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20D357E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2025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FCA11F7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6201FD9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26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72AFFB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Збільшення парку тролейбусів, підняття рівня комфортності перевезення пасажирів, технічно справні транспортні засоби</w:t>
            </w:r>
          </w:p>
        </w:tc>
      </w:tr>
      <w:tr w:rsidR="007F4B04" w:rsidRPr="00DA10A8" w14:paraId="532BDB17" w14:textId="77777777" w:rsidTr="00162A8E">
        <w:trPr>
          <w:trHeight w:val="360"/>
        </w:trPr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40E7A1E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A6F7A90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1BD997C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1B62C93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4D8C711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2026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B598B79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54898EC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1F41CB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</w:tr>
      <w:tr w:rsidR="007F4B04" w:rsidRPr="00DA10A8" w14:paraId="6A2B2860" w14:textId="77777777" w:rsidTr="00162A8E">
        <w:trPr>
          <w:trHeight w:val="360"/>
        </w:trPr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480F318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1FAD594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EE08441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63E8442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764BF3A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2027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F08F973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20 000,0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6568167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AF10FB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</w:tr>
      <w:tr w:rsidR="007F4B04" w:rsidRPr="00DA10A8" w14:paraId="1503E451" w14:textId="77777777" w:rsidTr="00162A8E">
        <w:trPr>
          <w:trHeight w:val="350"/>
        </w:trPr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4B8D7C0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239914F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5882BC9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4049EAE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04838D4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2028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DB8D8A9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20 000,0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75C9559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DA5BE3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</w:tr>
      <w:tr w:rsidR="007F4B04" w:rsidRPr="00DA10A8" w14:paraId="01C1AAB7" w14:textId="77777777" w:rsidTr="00DB447E">
        <w:trPr>
          <w:trHeight w:val="481"/>
        </w:trPr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15AAA87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E4CD23D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33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42A35CC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bCs w:val="0"/>
                <w:color w:val="000000"/>
                <w:szCs w:val="28"/>
                <w:lang w:eastAsia="uk-UA"/>
              </w:rPr>
              <w:t>Проведення капітального, поточного та середнього</w:t>
            </w:r>
            <w:r w:rsidRPr="00DA10A8">
              <w:rPr>
                <w:rFonts w:eastAsia="Times New Roman" w:cs="Times New Roman"/>
                <w:szCs w:val="28"/>
                <w:lang w:eastAsia="uk-UA"/>
              </w:rPr>
              <w:t xml:space="preserve"> ремонту тролейбусів</w:t>
            </w: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25E7919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D589171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2025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9D08254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F24A808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4F1ABC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</w:tr>
      <w:tr w:rsidR="007F4B04" w:rsidRPr="00DA10A8" w14:paraId="49E8E5D6" w14:textId="77777777" w:rsidTr="00DB447E">
        <w:trPr>
          <w:trHeight w:val="417"/>
        </w:trPr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DBEF13D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139AB4C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C6D5003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8A34EEB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C176051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2026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7D6E02F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9636655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599D00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</w:tr>
      <w:tr w:rsidR="007F4B04" w:rsidRPr="00DA10A8" w14:paraId="6559B2AC" w14:textId="77777777" w:rsidTr="00DB447E">
        <w:trPr>
          <w:trHeight w:val="507"/>
        </w:trPr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6C61E9C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990EE4E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81329E9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23BA7FD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5A84E4E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2027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4D0E56D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5 000,0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CFE26F7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29BD8E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</w:tr>
      <w:tr w:rsidR="007F4B04" w:rsidRPr="00DA10A8" w14:paraId="5D69B131" w14:textId="77777777" w:rsidTr="00DB447E">
        <w:trPr>
          <w:trHeight w:val="413"/>
        </w:trPr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D285244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EE8D61D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56B0773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609BCB8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E998E93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2028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3FF6BEE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5 000,0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8DC4ABA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2B7D10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</w:tr>
      <w:tr w:rsidR="007F4B04" w:rsidRPr="00DA10A8" w14:paraId="5EAB12AA" w14:textId="77777777" w:rsidTr="00162A8E">
        <w:trPr>
          <w:trHeight w:val="417"/>
        </w:trPr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ABF9199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2416A87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33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2A0B5FB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Проведення технічного обслуговування наявних тролейбусів</w:t>
            </w: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A72181A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61386F3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2025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62CD92B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19405A3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4 000,0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A90ED6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</w:tr>
      <w:tr w:rsidR="007F4B04" w:rsidRPr="00DA10A8" w14:paraId="42FBDD13" w14:textId="77777777" w:rsidTr="00162A8E">
        <w:trPr>
          <w:trHeight w:val="567"/>
        </w:trPr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3F7E550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8251AEF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28719BF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3F35C7A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A2F6E9D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2026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8B37A05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85CC464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4 000,0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E72178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</w:tr>
      <w:tr w:rsidR="007F4B04" w:rsidRPr="00DA10A8" w14:paraId="60F66862" w14:textId="77777777" w:rsidTr="00162A8E">
        <w:trPr>
          <w:trHeight w:val="526"/>
        </w:trPr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35CEBA2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EC87580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B508C8F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C2D3AB8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E32667B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2027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E925B04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FBA9C98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4 000,0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163B87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</w:tr>
      <w:tr w:rsidR="007F4B04" w:rsidRPr="00DA10A8" w14:paraId="62E6C78D" w14:textId="77777777" w:rsidTr="00162A8E">
        <w:trPr>
          <w:trHeight w:val="581"/>
        </w:trPr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80F563C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F6C2572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2E56499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55127CA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5701A91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2028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8B810A2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862D62A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4 000,0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BEF5C1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</w:tr>
      <w:tr w:rsidR="007F4B04" w:rsidRPr="00DA10A8" w14:paraId="3548BD9F" w14:textId="77777777" w:rsidTr="00DB447E">
        <w:trPr>
          <w:trHeight w:val="539"/>
        </w:trPr>
        <w:tc>
          <w:tcPr>
            <w:tcW w:w="6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A824F47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2.</w:t>
            </w:r>
          </w:p>
        </w:tc>
        <w:tc>
          <w:tcPr>
            <w:tcW w:w="26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4283595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Оновлення контактної мережі</w:t>
            </w:r>
          </w:p>
        </w:tc>
        <w:tc>
          <w:tcPr>
            <w:tcW w:w="33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59C3FFE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Реконструкція контактної мережі</w:t>
            </w:r>
          </w:p>
        </w:tc>
        <w:tc>
          <w:tcPr>
            <w:tcW w:w="15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64FA2DB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Виконавчі органи Луцької міської ради, КП «ЛПЕ»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8276C25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2025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B6CB74E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2 000,0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4C132CF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26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C6F242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 xml:space="preserve">Зменшення енергоспоживання, підняття рівня комфортності перевезення пасажирів, оновлення парку </w:t>
            </w:r>
            <w:proofErr w:type="spellStart"/>
            <w:r w:rsidRPr="00DA10A8">
              <w:rPr>
                <w:rFonts w:eastAsia="Times New Roman" w:cs="Times New Roman"/>
                <w:szCs w:val="28"/>
                <w:lang w:eastAsia="uk-UA"/>
              </w:rPr>
              <w:t>спецавтомобілів</w:t>
            </w:r>
            <w:proofErr w:type="spellEnd"/>
          </w:p>
        </w:tc>
      </w:tr>
      <w:tr w:rsidR="007F4B04" w:rsidRPr="00DA10A8" w14:paraId="5262B1A7" w14:textId="77777777" w:rsidTr="00DB447E">
        <w:trPr>
          <w:trHeight w:val="539"/>
        </w:trPr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29F48F7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3BEFB27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0B5F5B1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F9F37C7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A2BBB23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2026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AB71DF4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E051DBD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52BE7F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</w:tr>
      <w:tr w:rsidR="007F4B04" w:rsidRPr="00DA10A8" w14:paraId="31E9F513" w14:textId="77777777" w:rsidTr="00DB447E">
        <w:trPr>
          <w:trHeight w:val="539"/>
        </w:trPr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F463141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2DC5F6F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B45F07A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5275947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198D447" w14:textId="77777777" w:rsidR="007F4B04" w:rsidRPr="00DA10A8" w:rsidRDefault="00FE39FE">
            <w:pPr>
              <w:jc w:val="center"/>
              <w:rPr>
                <w:rFonts w:cs="Times New Roman"/>
                <w:b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</w:t>
            </w:r>
            <w:r w:rsidRPr="00DA10A8">
              <w:rPr>
                <w:rFonts w:eastAsia="Times New Roman" w:cs="Times New Roman"/>
                <w:bCs w:val="0"/>
                <w:szCs w:val="28"/>
                <w:lang w:eastAsia="uk-UA"/>
              </w:rPr>
              <w:t>7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F149FAE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53EA1AB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CCCD3A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</w:tr>
      <w:tr w:rsidR="007F4B04" w:rsidRPr="00DA10A8" w14:paraId="01F27261" w14:textId="77777777" w:rsidTr="00DB447E">
        <w:trPr>
          <w:trHeight w:val="539"/>
        </w:trPr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76BACEB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8D5BD76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AD24F14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1308BCE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E703A00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2028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26DD583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AA4CF50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B23044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</w:tr>
      <w:tr w:rsidR="007F4B04" w:rsidRPr="00DA10A8" w14:paraId="156CE984" w14:textId="77777777" w:rsidTr="00DB447E">
        <w:trPr>
          <w:trHeight w:val="539"/>
        </w:trPr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D1AA644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2694CEF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33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CB92937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Придбання мідного проводу та запчастин до контактної мережі</w:t>
            </w: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66F0C42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D35FB65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2025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AFA2D1A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3 000,0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AA12F5D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A2D25C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</w:tr>
      <w:tr w:rsidR="007F4B04" w:rsidRPr="00DA10A8" w14:paraId="5F6106B2" w14:textId="77777777" w:rsidTr="00DB447E">
        <w:trPr>
          <w:trHeight w:val="539"/>
        </w:trPr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E473B7B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DC19EF2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7FB8BC5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82DE6F3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401BEB6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2026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1FE1C10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3 000,0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C878ABF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E2A1AC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</w:tr>
      <w:tr w:rsidR="007F4B04" w:rsidRPr="00DA10A8" w14:paraId="5878B6A1" w14:textId="77777777" w:rsidTr="00DB447E">
        <w:trPr>
          <w:trHeight w:val="539"/>
        </w:trPr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84AB1E2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496EF10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D5E08FC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B8B9306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494211A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2027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1C6A6B5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3 000,0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CF63371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2026AE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</w:tr>
      <w:tr w:rsidR="007F4B04" w:rsidRPr="00DA10A8" w14:paraId="04C841FA" w14:textId="77777777" w:rsidTr="00DB447E">
        <w:trPr>
          <w:trHeight w:val="539"/>
        </w:trPr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A031B07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4309B88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7CB8EE4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7359C8B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EC34090" w14:textId="77777777" w:rsidR="007F4B04" w:rsidRPr="00DA10A8" w:rsidRDefault="00FE39FE">
            <w:pPr>
              <w:jc w:val="center"/>
              <w:rPr>
                <w:rFonts w:cs="Times New Roman"/>
                <w:bCs w:val="0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2028 </w:t>
            </w:r>
            <w:r w:rsidRPr="00DA10A8">
              <w:rPr>
                <w:rFonts w:eastAsia="Times New Roman" w:cs="Times New Roman"/>
                <w:bCs w:val="0"/>
                <w:szCs w:val="28"/>
                <w:lang w:eastAsia="uk-UA"/>
              </w:rPr>
              <w:t>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3909368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3 000,0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C73AE03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E76987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</w:tr>
      <w:tr w:rsidR="007F4B04" w:rsidRPr="00DA10A8" w14:paraId="578DF12B" w14:textId="77777777" w:rsidTr="00DB447E">
        <w:trPr>
          <w:trHeight w:val="539"/>
        </w:trPr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197D6E2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91B6563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33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B0D2CCD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 xml:space="preserve">Придбання </w:t>
            </w:r>
            <w:proofErr w:type="spellStart"/>
            <w:r w:rsidRPr="00DA10A8">
              <w:rPr>
                <w:rFonts w:eastAsia="Times New Roman" w:cs="Times New Roman"/>
                <w:szCs w:val="28"/>
                <w:lang w:eastAsia="uk-UA"/>
              </w:rPr>
              <w:t>спецавтомобіля</w:t>
            </w:r>
            <w:proofErr w:type="spellEnd"/>
            <w:r w:rsidRPr="00DA10A8">
              <w:rPr>
                <w:rFonts w:eastAsia="Times New Roman" w:cs="Times New Roman"/>
                <w:szCs w:val="28"/>
                <w:lang w:eastAsia="uk-UA"/>
              </w:rPr>
              <w:t xml:space="preserve"> для обслуговування контактної мережі</w:t>
            </w: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37CAA43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09C947F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2025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1F9A2E8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0EB5ECB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A07AA5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</w:tr>
      <w:tr w:rsidR="007F4B04" w:rsidRPr="00DA10A8" w14:paraId="722D7C06" w14:textId="77777777" w:rsidTr="00DB447E">
        <w:trPr>
          <w:trHeight w:val="539"/>
        </w:trPr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B69E7BE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8EC5E29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EE5015F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2724F04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64DF416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2026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799F392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9 000,0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821F118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2B0361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</w:tr>
      <w:tr w:rsidR="007F4B04" w:rsidRPr="00DA10A8" w14:paraId="5EEABC5F" w14:textId="77777777" w:rsidTr="00DB447E">
        <w:trPr>
          <w:trHeight w:val="539"/>
        </w:trPr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5FBDF93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ABCEBBC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CAC6342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C68E49E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F177529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2027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1F6982A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C3836D0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9B7BD6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</w:tr>
      <w:tr w:rsidR="007F4B04" w:rsidRPr="00DA10A8" w14:paraId="3FD761C9" w14:textId="77777777" w:rsidTr="00DB447E">
        <w:trPr>
          <w:trHeight w:val="539"/>
        </w:trPr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E497D79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45F798E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DC6F3F6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489E0C2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8805BBF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2028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F4CB674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D007AF2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798B07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</w:tr>
      <w:tr w:rsidR="007F4B04" w:rsidRPr="00DA10A8" w14:paraId="3BFCAEB5" w14:textId="77777777" w:rsidTr="00162A8E">
        <w:trPr>
          <w:trHeight w:val="417"/>
        </w:trPr>
        <w:tc>
          <w:tcPr>
            <w:tcW w:w="6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4CF387B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lastRenderedPageBreak/>
              <w:t>3.</w:t>
            </w:r>
          </w:p>
        </w:tc>
        <w:tc>
          <w:tcPr>
            <w:tcW w:w="26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CB6A611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Оновлення кабельних ліній та тягових підстанцій</w:t>
            </w:r>
          </w:p>
        </w:tc>
        <w:tc>
          <w:tcPr>
            <w:tcW w:w="33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60DBCC8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Будівництво нових та реконструкція існуючих</w:t>
            </w:r>
            <w:r w:rsidRPr="00DA10A8">
              <w:rPr>
                <w:rFonts w:eastAsia="Times New Roman" w:cs="Times New Roman"/>
                <w:strike/>
                <w:szCs w:val="28"/>
                <w:lang w:eastAsia="uk-UA"/>
              </w:rPr>
              <w:t xml:space="preserve"> </w:t>
            </w:r>
            <w:r w:rsidRPr="00DA10A8">
              <w:rPr>
                <w:rFonts w:eastAsia="Times New Roman" w:cs="Times New Roman"/>
                <w:szCs w:val="28"/>
                <w:lang w:eastAsia="uk-UA"/>
              </w:rPr>
              <w:t>кабельних ліній та тягових підстанцій</w:t>
            </w:r>
          </w:p>
        </w:tc>
        <w:tc>
          <w:tcPr>
            <w:tcW w:w="15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8101FFF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Виконавчі органи Луцької міської ради, КП «ЛПЕ»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DA83D38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2025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A418768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EF45022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26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B320C3" w14:textId="77777777" w:rsidR="007F4B04" w:rsidRPr="00DA10A8" w:rsidRDefault="00FE39F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DA10A8">
              <w:rPr>
                <w:rFonts w:eastAsia="Times New Roman" w:cs="Times New Roman"/>
                <w:color w:val="000000"/>
                <w:szCs w:val="28"/>
                <w:lang w:eastAsia="uk-UA"/>
              </w:rPr>
              <w:t>З</w:t>
            </w:r>
            <w:bookmarkStart w:id="0" w:name="_GoBack_копія_1"/>
            <w:r w:rsidRPr="00DA10A8">
              <w:rPr>
                <w:rFonts w:eastAsia="Times New Roman" w:cs="Times New Roman"/>
                <w:color w:val="000000"/>
                <w:szCs w:val="28"/>
                <w:lang w:eastAsia="uk-UA"/>
              </w:rPr>
              <w:t>меншення енергоспоживання, перекриття недостатньої потужності діючих підстанцій</w:t>
            </w:r>
            <w:bookmarkEnd w:id="0"/>
          </w:p>
        </w:tc>
      </w:tr>
      <w:tr w:rsidR="007F4B04" w:rsidRPr="00DA10A8" w14:paraId="04118E98" w14:textId="77777777" w:rsidTr="0020676D">
        <w:trPr>
          <w:trHeight w:val="565"/>
        </w:trPr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7C735BC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0656149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C520E41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2F99A32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C9D4E0D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2026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9C8130D" w14:textId="77777777" w:rsidR="007F4B04" w:rsidRPr="00DA10A8" w:rsidRDefault="00FE39FE">
            <w:pPr>
              <w:jc w:val="center"/>
              <w:rPr>
                <w:rFonts w:cs="Times New Roman"/>
                <w:color w:val="000000"/>
              </w:rPr>
            </w:pPr>
            <w:r w:rsidRPr="00DA10A8">
              <w:rPr>
                <w:rFonts w:eastAsia="Times New Roman" w:cs="Times New Roman"/>
                <w:color w:val="000000"/>
                <w:szCs w:val="28"/>
                <w:lang w:eastAsia="uk-UA"/>
              </w:rPr>
              <w:t>5 000,0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B8FBAC1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FC6093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</w:tr>
      <w:tr w:rsidR="007F4B04" w:rsidRPr="00DA10A8" w14:paraId="0F488E94" w14:textId="77777777" w:rsidTr="0020676D">
        <w:trPr>
          <w:trHeight w:val="615"/>
        </w:trPr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098109F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4C26E77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214A8BE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D9A4EE0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3D0B6A7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2027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8FBDEE3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3 000,0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1A2897A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80CD15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</w:tr>
      <w:tr w:rsidR="007F4B04" w:rsidRPr="00DA10A8" w14:paraId="48131EBD" w14:textId="77777777" w:rsidTr="0020676D">
        <w:trPr>
          <w:trHeight w:val="609"/>
        </w:trPr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D926A93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50F8D0E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0A30B1B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9EDED69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7B9D6D8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2028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F74066A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3 000,0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1270A92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CD3265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</w:tr>
      <w:tr w:rsidR="007F4B04" w:rsidRPr="00DA10A8" w14:paraId="6EFADE5B" w14:textId="77777777" w:rsidTr="0020676D">
        <w:trPr>
          <w:trHeight w:val="602"/>
        </w:trPr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08F19FF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CE4FD3E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33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7D3F070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Придбання запчастин до кабельних ліній та тягових підстанцій</w:t>
            </w: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8BBEC60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C680A18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2025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E583825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3 000,0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96EE657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877E08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</w:tr>
      <w:tr w:rsidR="007F4B04" w:rsidRPr="00DA10A8" w14:paraId="71521E8C" w14:textId="77777777" w:rsidTr="0020676D">
        <w:trPr>
          <w:trHeight w:val="451"/>
        </w:trPr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9314704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27E24F7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C5D00A2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6EE05B8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45E2687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2026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AF8FC36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3 000,0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CF05E11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55595C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</w:tr>
      <w:tr w:rsidR="007F4B04" w:rsidRPr="00DA10A8" w14:paraId="49AEF7E8" w14:textId="77777777" w:rsidTr="0020676D">
        <w:trPr>
          <w:trHeight w:val="457"/>
        </w:trPr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66AD213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B0A0E6C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BD83840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0F2C232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C10D4ED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2027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CC55CFD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3 000,0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A8D4E64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055587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</w:tr>
      <w:tr w:rsidR="007F4B04" w:rsidRPr="00DA10A8" w14:paraId="1EEF2504" w14:textId="77777777" w:rsidTr="0020676D">
        <w:trPr>
          <w:trHeight w:val="464"/>
        </w:trPr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8694D48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AC6A05E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1030E7E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D4FB12B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54C9DB5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2028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74AEF7C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3 000,0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0D253DE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E85419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</w:tr>
      <w:tr w:rsidR="007F4B04" w:rsidRPr="00DA10A8" w14:paraId="5DE9D741" w14:textId="77777777" w:rsidTr="0020676D">
        <w:trPr>
          <w:trHeight w:val="612"/>
        </w:trPr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76BCD70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DB52A5C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33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A27021D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Придбання комплексу телемеханіки для управління тяговими підстанціями</w:t>
            </w: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588BB39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9834563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2025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C09ABF8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A175477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100704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</w:tr>
      <w:tr w:rsidR="007F4B04" w:rsidRPr="00DA10A8" w14:paraId="59CE33CF" w14:textId="77777777" w:rsidTr="0020676D">
        <w:trPr>
          <w:trHeight w:val="534"/>
        </w:trPr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EF3B84B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6F213BA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FEB916C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B36C7AE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F974A2F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2026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A05BD2C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5 000,0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937217E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0CB6D0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</w:tr>
      <w:tr w:rsidR="007F4B04" w:rsidRPr="00DA10A8" w14:paraId="28C160D3" w14:textId="77777777" w:rsidTr="00DB447E">
        <w:trPr>
          <w:trHeight w:val="521"/>
        </w:trPr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6A67BC4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BE6F9CD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70A0104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5D5E499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9AF9C06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2027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1014EDF" w14:textId="77777777" w:rsidR="007F4B04" w:rsidRPr="00DB447E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B447E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A3B9FCC" w14:textId="77777777" w:rsidR="007F4B04" w:rsidRPr="00DB447E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B447E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6E2654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</w:tr>
      <w:tr w:rsidR="007F4B04" w:rsidRPr="00DA10A8" w14:paraId="56652251" w14:textId="77777777" w:rsidTr="00162A8E">
        <w:trPr>
          <w:trHeight w:val="480"/>
        </w:trPr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DAC3F51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405D6E5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F12128B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35E2202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D4B7375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2028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29902FA" w14:textId="77777777" w:rsidR="007F4B04" w:rsidRPr="00DB447E" w:rsidRDefault="00FE39FE">
            <w:pPr>
              <w:jc w:val="center"/>
              <w:rPr>
                <w:rFonts w:eastAsia="Times New Roman" w:cs="Times New Roman"/>
                <w:b/>
                <w:sz w:val="24"/>
                <w:lang w:eastAsia="uk-UA"/>
              </w:rPr>
            </w:pPr>
            <w:r w:rsidRPr="00DB447E">
              <w:rPr>
                <w:rFonts w:eastAsia="Times New Roman" w:cs="Times New Roman"/>
                <w:b/>
                <w:sz w:val="24"/>
                <w:lang w:eastAsia="uk-UA"/>
              </w:rPr>
              <w:t>-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31428DA" w14:textId="77777777" w:rsidR="007F4B04" w:rsidRPr="00DB447E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B447E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703319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</w:tr>
      <w:tr w:rsidR="007F4B04" w:rsidRPr="00DA10A8" w14:paraId="2CB223F3" w14:textId="77777777" w:rsidTr="00DB447E">
        <w:trPr>
          <w:trHeight w:val="551"/>
        </w:trPr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0E26E46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9AD15AD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33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02541B3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Придбання обладнання та запчастин для пошуку пошкодження підземних кабельних ліній</w:t>
            </w: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05649AE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9556BAE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2025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D10D963" w14:textId="77777777" w:rsidR="007F4B04" w:rsidRPr="00DB447E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B447E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A708960" w14:textId="77777777" w:rsidR="007F4B04" w:rsidRPr="00DB447E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B447E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52FC9F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</w:tr>
      <w:tr w:rsidR="007F4B04" w:rsidRPr="00DA10A8" w14:paraId="4C159E4D" w14:textId="77777777" w:rsidTr="0020676D">
        <w:trPr>
          <w:trHeight w:val="563"/>
        </w:trPr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919DFFE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0B2EE64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B702102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7AF29C9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5E2E428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2026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C5787BC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4FEE96D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4DC1EF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</w:tr>
      <w:tr w:rsidR="007F4B04" w:rsidRPr="00DA10A8" w14:paraId="0BD25682" w14:textId="77777777" w:rsidTr="0020676D">
        <w:trPr>
          <w:trHeight w:val="557"/>
        </w:trPr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466DDD1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9587FB5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3280212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0E432AB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D78CAEB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2027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E0DA2DE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2 000,0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C2DDE1E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AED29B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</w:tr>
      <w:tr w:rsidR="007F4B04" w:rsidRPr="00DA10A8" w14:paraId="47B8C1EC" w14:textId="77777777" w:rsidTr="0020676D">
        <w:trPr>
          <w:trHeight w:val="565"/>
        </w:trPr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F4D76AC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9CE55DC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BC0CDA8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E9EA63C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75C1D8C" w14:textId="77777777" w:rsidR="007F4B04" w:rsidRPr="00DA10A8" w:rsidRDefault="00FE39FE">
            <w:pPr>
              <w:jc w:val="center"/>
              <w:rPr>
                <w:rFonts w:cs="Times New Roman"/>
                <w:bCs w:val="0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2028 </w:t>
            </w:r>
            <w:r w:rsidRPr="00DA10A8">
              <w:rPr>
                <w:rFonts w:eastAsia="Times New Roman" w:cs="Times New Roman"/>
                <w:bCs w:val="0"/>
                <w:szCs w:val="28"/>
                <w:lang w:eastAsia="uk-UA"/>
              </w:rPr>
              <w:t>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3E63DDB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2DFC4A9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8879E3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</w:tr>
      <w:tr w:rsidR="007F4B04" w:rsidRPr="00DA10A8" w14:paraId="651D5AD5" w14:textId="77777777" w:rsidTr="0020676D">
        <w:trPr>
          <w:trHeight w:val="553"/>
        </w:trPr>
        <w:tc>
          <w:tcPr>
            <w:tcW w:w="6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5F44704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lastRenderedPageBreak/>
              <w:t>4.</w:t>
            </w:r>
          </w:p>
        </w:tc>
        <w:tc>
          <w:tcPr>
            <w:tcW w:w="26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755147B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Оновлення виробничих та службових приміщень підприємства</w:t>
            </w:r>
          </w:p>
        </w:tc>
        <w:tc>
          <w:tcPr>
            <w:tcW w:w="33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5FF9D14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Реконструкція лінії діагностики рухомого складу в ремонтно-механічній майстерні</w:t>
            </w:r>
          </w:p>
        </w:tc>
        <w:tc>
          <w:tcPr>
            <w:tcW w:w="15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A3A05C5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Виконавчі органи Луцької міської ради, КП «ЛПЕ»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EFC39FF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2025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D49C6E6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2604889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26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CB8796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Зменшення енергоспоживання</w:t>
            </w:r>
          </w:p>
        </w:tc>
      </w:tr>
      <w:tr w:rsidR="007F4B04" w:rsidRPr="00DA10A8" w14:paraId="10D276F4" w14:textId="77777777" w:rsidTr="0020676D">
        <w:trPr>
          <w:trHeight w:val="554"/>
        </w:trPr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2329950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A30562C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B66B419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E17DBF3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45DF44F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2026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3725E6E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59D72CE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4A48A9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</w:tr>
      <w:tr w:rsidR="007F4B04" w:rsidRPr="00DA10A8" w14:paraId="05DA03F9" w14:textId="77777777" w:rsidTr="0020676D">
        <w:trPr>
          <w:trHeight w:val="554"/>
        </w:trPr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52A3645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F70E7C7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978C117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8947CAE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37FD336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2027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9D69AB5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8F9CE4B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6C0A76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</w:tr>
      <w:tr w:rsidR="007F4B04" w:rsidRPr="00DA10A8" w14:paraId="2FC122C0" w14:textId="77777777" w:rsidTr="0020676D">
        <w:trPr>
          <w:trHeight w:val="554"/>
        </w:trPr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7D7164B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17EF382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E509CA0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59598E1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716BD70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2028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E6E5964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3 000,0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A6813CB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CC0AA4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</w:tr>
      <w:tr w:rsidR="007F4B04" w:rsidRPr="00DA10A8" w14:paraId="69445C60" w14:textId="77777777" w:rsidTr="0020676D">
        <w:trPr>
          <w:trHeight w:val="553"/>
        </w:trPr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F5EEC41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79A3E8D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33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35E5EE6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Придбання обладнання та запчастин до системи опалення оглядових канав, виробничих та службових приміщень підприємства</w:t>
            </w: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66B4F75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DD4144A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2025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C1B6473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1E97C7F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5A037C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</w:tr>
      <w:tr w:rsidR="007F4B04" w:rsidRPr="00DA10A8" w14:paraId="5B7FBD4B" w14:textId="77777777" w:rsidTr="0020676D">
        <w:trPr>
          <w:trHeight w:val="554"/>
        </w:trPr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E98AEC8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2761BAD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810A0C7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0F4BF78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8623BE2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2026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BA0060C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3 000,0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514D600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627719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</w:tr>
      <w:tr w:rsidR="007F4B04" w:rsidRPr="00DA10A8" w14:paraId="0E469F8C" w14:textId="77777777" w:rsidTr="0020676D">
        <w:trPr>
          <w:trHeight w:val="554"/>
        </w:trPr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E8DBD76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EAA4231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4BA21F9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3B634F0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01988C0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2027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E9FCBA5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35464FE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B322B0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</w:tr>
      <w:tr w:rsidR="007F4B04" w:rsidRPr="00DA10A8" w14:paraId="41539F6B" w14:textId="77777777" w:rsidTr="00DB447E">
        <w:trPr>
          <w:trHeight w:val="457"/>
        </w:trPr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6636DAA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F72E840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644C2C2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6F04858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B1436D4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2028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1883B36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2543214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11EA3A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</w:tr>
      <w:tr w:rsidR="007F4B04" w:rsidRPr="00DA10A8" w14:paraId="6669C3DF" w14:textId="77777777" w:rsidTr="0020676D">
        <w:trPr>
          <w:trHeight w:val="553"/>
        </w:trPr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0179860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43D5FCF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33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191663D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bCs w:val="0"/>
                <w:color w:val="000000"/>
                <w:szCs w:val="28"/>
                <w:lang w:eastAsia="uk-UA"/>
              </w:rPr>
              <w:t xml:space="preserve">Реконструкція оглядових канав </w:t>
            </w:r>
            <w:r w:rsidRPr="00DA10A8">
              <w:rPr>
                <w:rFonts w:eastAsia="Times New Roman" w:cs="Times New Roman"/>
                <w:szCs w:val="28"/>
                <w:lang w:eastAsia="uk-UA"/>
              </w:rPr>
              <w:t>та виконання монтажних робіт до системи опалення оглядових канав, виробничих та службових приміщень підприємства</w:t>
            </w: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20BE410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D391299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2025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18B8127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FE67B87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1DB306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</w:tr>
      <w:tr w:rsidR="007F4B04" w:rsidRPr="00DA10A8" w14:paraId="5C792A6D" w14:textId="77777777" w:rsidTr="0020676D">
        <w:trPr>
          <w:trHeight w:val="554"/>
        </w:trPr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28C21ED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4FE2164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453DE2F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07F8E4A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8825EDD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2026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C7DFDAF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3 000,0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879DB4B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DEB957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</w:tr>
      <w:tr w:rsidR="007F4B04" w:rsidRPr="00DA10A8" w14:paraId="1E38A671" w14:textId="77777777" w:rsidTr="0020676D">
        <w:trPr>
          <w:trHeight w:val="554"/>
        </w:trPr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F5D800D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1062E24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524F67D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6110A55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6C60817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2027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6313074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3 000,0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81C7A4E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8CC399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</w:tr>
      <w:tr w:rsidR="007F4B04" w:rsidRPr="00DA10A8" w14:paraId="39A2967C" w14:textId="77777777" w:rsidTr="00DB447E">
        <w:trPr>
          <w:trHeight w:val="461"/>
        </w:trPr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E55F911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340EDF9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CF63968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D051D59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843E5FA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2028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FDA9164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F08A6E9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F7FC9A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</w:tr>
      <w:tr w:rsidR="007F4B04" w:rsidRPr="00DA10A8" w14:paraId="7808E970" w14:textId="77777777" w:rsidTr="00DB447E">
        <w:trPr>
          <w:trHeight w:val="455"/>
        </w:trPr>
        <w:tc>
          <w:tcPr>
            <w:tcW w:w="6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D73D450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5.</w:t>
            </w:r>
          </w:p>
        </w:tc>
        <w:tc>
          <w:tcPr>
            <w:tcW w:w="26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FA4BC8E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Виконання обсягів транспортної роботи</w:t>
            </w:r>
          </w:p>
        </w:tc>
        <w:tc>
          <w:tcPr>
            <w:tcW w:w="33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DE275F7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Оплата замовником фактично виконаних обсягів робіт за вирахуванням доходу від пасажирських перевезень та інших доходів</w:t>
            </w:r>
          </w:p>
        </w:tc>
        <w:tc>
          <w:tcPr>
            <w:tcW w:w="15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3D47186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Виконавчі органи Луцької міської ради, КП «ЛПЕ»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81417FE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2025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5E93DEB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100 000,0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FF947A0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26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3D844A" w14:textId="77777777" w:rsidR="007F4B04" w:rsidRPr="00DA10A8" w:rsidRDefault="00FE39F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DA10A8">
              <w:rPr>
                <w:rFonts w:eastAsia="Times New Roman" w:cs="Times New Roman"/>
                <w:color w:val="000000"/>
                <w:szCs w:val="28"/>
                <w:lang w:eastAsia="uk-UA"/>
              </w:rPr>
              <w:t>Максимально підвищити прозорість та точність фактично наданих послуг</w:t>
            </w:r>
          </w:p>
        </w:tc>
      </w:tr>
      <w:tr w:rsidR="007F4B04" w:rsidRPr="00DA10A8" w14:paraId="401DD9E2" w14:textId="77777777" w:rsidTr="00DB447E">
        <w:trPr>
          <w:trHeight w:val="463"/>
        </w:trPr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8F076BC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C07C651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14FD7DC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F18E2E0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8C45795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2026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F60CF6A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108 000,0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001D8A5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E10230" w14:textId="77777777" w:rsidR="007F4B04" w:rsidRPr="00DA10A8" w:rsidRDefault="007F4B04">
            <w:pPr>
              <w:rPr>
                <w:rFonts w:eastAsia="Times New Roman" w:cs="Times New Roman"/>
                <w:color w:val="000000"/>
                <w:sz w:val="24"/>
                <w:lang w:eastAsia="uk-UA"/>
              </w:rPr>
            </w:pPr>
          </w:p>
        </w:tc>
      </w:tr>
      <w:tr w:rsidR="007F4B04" w:rsidRPr="00DA10A8" w14:paraId="6D33773B" w14:textId="77777777" w:rsidTr="0020676D">
        <w:trPr>
          <w:trHeight w:val="554"/>
        </w:trPr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43C82E6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0769C8E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160B5BF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6294924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8E79B01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2027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83266A7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120 000,0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0990715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B1987B" w14:textId="77777777" w:rsidR="007F4B04" w:rsidRPr="00DA10A8" w:rsidRDefault="007F4B04">
            <w:pPr>
              <w:rPr>
                <w:rFonts w:eastAsia="Times New Roman" w:cs="Times New Roman"/>
                <w:color w:val="000000"/>
                <w:sz w:val="24"/>
                <w:lang w:eastAsia="uk-UA"/>
              </w:rPr>
            </w:pPr>
          </w:p>
        </w:tc>
      </w:tr>
      <w:tr w:rsidR="007F4B04" w:rsidRPr="00DA10A8" w14:paraId="0C7DF501" w14:textId="77777777" w:rsidTr="0020676D">
        <w:trPr>
          <w:trHeight w:val="554"/>
        </w:trPr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A71F663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10619CB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21854D1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A7AA820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E909112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2028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B1A10EB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130 000,0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207D5C0" w14:textId="77777777" w:rsidR="007F4B04" w:rsidRPr="00DA10A8" w:rsidRDefault="00FE39FE">
            <w:pPr>
              <w:jc w:val="center"/>
              <w:rPr>
                <w:rFonts w:eastAsia="Times New Roman" w:cs="Times New Roman"/>
                <w:sz w:val="24"/>
                <w:lang w:eastAsia="uk-UA"/>
              </w:rPr>
            </w:pPr>
            <w:r w:rsidRPr="00DA10A8">
              <w:rPr>
                <w:rFonts w:eastAsia="Times New Roman" w:cs="Times New Roman"/>
                <w:sz w:val="24"/>
                <w:lang w:eastAsia="uk-UA"/>
              </w:rPr>
              <w:t>-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9FDA14" w14:textId="77777777" w:rsidR="007F4B04" w:rsidRPr="00DA10A8" w:rsidRDefault="007F4B04">
            <w:pPr>
              <w:rPr>
                <w:rFonts w:eastAsia="Times New Roman" w:cs="Times New Roman"/>
                <w:color w:val="000000"/>
                <w:sz w:val="24"/>
                <w:lang w:eastAsia="uk-UA"/>
              </w:rPr>
            </w:pPr>
          </w:p>
        </w:tc>
      </w:tr>
      <w:tr w:rsidR="007F4B04" w:rsidRPr="00DA10A8" w14:paraId="540ED569" w14:textId="77777777" w:rsidTr="002C6A4C">
        <w:trPr>
          <w:trHeight w:val="700"/>
        </w:trPr>
        <w:tc>
          <w:tcPr>
            <w:tcW w:w="6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72CE2A1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lastRenderedPageBreak/>
              <w:t>6.</w:t>
            </w:r>
          </w:p>
        </w:tc>
        <w:tc>
          <w:tcPr>
            <w:tcW w:w="26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FFF2E53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Оновлення служби руху та служби рухомого складу</w:t>
            </w:r>
          </w:p>
        </w:tc>
        <w:tc>
          <w:tcPr>
            <w:tcW w:w="33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BA11F50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Придбання мікроавтобуса для обслуговування працівників служби руху та служби рухомого складу</w:t>
            </w:r>
          </w:p>
        </w:tc>
        <w:tc>
          <w:tcPr>
            <w:tcW w:w="15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F3B0EF6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Виконавчі органи Луцької міської ради, КП «ЛПЕ»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7B9D778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2025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F8C0A36" w14:textId="77777777" w:rsidR="007F4B04" w:rsidRPr="00DA10A8" w:rsidRDefault="00FE39FE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-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A707796" w14:textId="77777777" w:rsidR="007F4B04" w:rsidRPr="00DA10A8" w:rsidRDefault="00FE39FE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-</w:t>
            </w:r>
          </w:p>
        </w:tc>
        <w:tc>
          <w:tcPr>
            <w:tcW w:w="26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A87149" w14:textId="77777777" w:rsidR="007F4B04" w:rsidRPr="00DA10A8" w:rsidRDefault="00FE39F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DA10A8">
              <w:rPr>
                <w:rFonts w:eastAsia="Times New Roman" w:cs="Times New Roman"/>
                <w:color w:val="000000"/>
                <w:szCs w:val="28"/>
                <w:lang w:eastAsia="uk-UA"/>
              </w:rPr>
              <w:t>Доставка працівників в період, коли не працює громадський транспорт</w:t>
            </w:r>
          </w:p>
        </w:tc>
      </w:tr>
      <w:tr w:rsidR="007F4B04" w:rsidRPr="00DA10A8" w14:paraId="1523C221" w14:textId="77777777" w:rsidTr="002C6A4C">
        <w:trPr>
          <w:trHeight w:val="710"/>
        </w:trPr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81DF974" w14:textId="77777777" w:rsidR="007F4B04" w:rsidRPr="00DA10A8" w:rsidRDefault="007F4B04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0F7CEF4" w14:textId="77777777" w:rsidR="007F4B04" w:rsidRPr="00DA10A8" w:rsidRDefault="007F4B04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DCB2B21" w14:textId="77777777" w:rsidR="007F4B04" w:rsidRPr="00DA10A8" w:rsidRDefault="007F4B04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6424537" w14:textId="77777777" w:rsidR="007F4B04" w:rsidRPr="00DA10A8" w:rsidRDefault="007F4B04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766199B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2026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2F14C37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3 000,0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E05AC08" w14:textId="77777777" w:rsidR="007F4B04" w:rsidRPr="00DA10A8" w:rsidRDefault="00FE39FE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-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A55E69" w14:textId="77777777" w:rsidR="007F4B04" w:rsidRPr="00DA10A8" w:rsidRDefault="007F4B04">
            <w:pPr>
              <w:jc w:val="center"/>
              <w:rPr>
                <w:rFonts w:eastAsia="Times New Roman" w:cs="Times New Roman"/>
                <w:color w:val="000000"/>
                <w:szCs w:val="28"/>
                <w:lang w:eastAsia="uk-UA"/>
              </w:rPr>
            </w:pPr>
          </w:p>
        </w:tc>
      </w:tr>
      <w:tr w:rsidR="007F4B04" w:rsidRPr="00DA10A8" w14:paraId="1CDA803C" w14:textId="77777777" w:rsidTr="002C6A4C">
        <w:trPr>
          <w:trHeight w:val="693"/>
        </w:trPr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7DB399E" w14:textId="77777777" w:rsidR="007F4B04" w:rsidRPr="00DA10A8" w:rsidRDefault="007F4B04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03E1CC4" w14:textId="77777777" w:rsidR="007F4B04" w:rsidRPr="00DA10A8" w:rsidRDefault="007F4B04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9E27825" w14:textId="77777777" w:rsidR="007F4B04" w:rsidRPr="00DA10A8" w:rsidRDefault="007F4B04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02827B2" w14:textId="77777777" w:rsidR="007F4B04" w:rsidRPr="00DA10A8" w:rsidRDefault="007F4B04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F877BB5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2027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BA19065" w14:textId="77777777" w:rsidR="007F4B04" w:rsidRPr="00DA10A8" w:rsidRDefault="00FE39FE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-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02D390C" w14:textId="77777777" w:rsidR="007F4B04" w:rsidRPr="00DA10A8" w:rsidRDefault="00FE39FE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-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F270B5" w14:textId="77777777" w:rsidR="007F4B04" w:rsidRPr="00DA10A8" w:rsidRDefault="007F4B04">
            <w:pPr>
              <w:jc w:val="center"/>
              <w:rPr>
                <w:rFonts w:eastAsia="Times New Roman" w:cs="Times New Roman"/>
                <w:color w:val="000000"/>
                <w:szCs w:val="28"/>
                <w:lang w:eastAsia="uk-UA"/>
              </w:rPr>
            </w:pPr>
          </w:p>
        </w:tc>
      </w:tr>
      <w:tr w:rsidR="007F4B04" w:rsidRPr="00DA10A8" w14:paraId="1B2C7D8C" w14:textId="77777777" w:rsidTr="002C6A4C">
        <w:trPr>
          <w:trHeight w:val="701"/>
        </w:trPr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5764548" w14:textId="77777777" w:rsidR="007F4B04" w:rsidRPr="00DA10A8" w:rsidRDefault="007F4B04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54C9993" w14:textId="77777777" w:rsidR="007F4B04" w:rsidRPr="00DA10A8" w:rsidRDefault="007F4B04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6AC5BA5" w14:textId="77777777" w:rsidR="007F4B04" w:rsidRPr="00DA10A8" w:rsidRDefault="007F4B04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D44881C" w14:textId="77777777" w:rsidR="007F4B04" w:rsidRPr="00DA10A8" w:rsidRDefault="007F4B04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926525E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2028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E32C2D3" w14:textId="77777777" w:rsidR="007F4B04" w:rsidRPr="00DA10A8" w:rsidRDefault="00FE39FE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-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C692151" w14:textId="77777777" w:rsidR="007F4B04" w:rsidRPr="00DA10A8" w:rsidRDefault="00FE39FE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-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302C9D" w14:textId="77777777" w:rsidR="007F4B04" w:rsidRPr="00DA10A8" w:rsidRDefault="007F4B04">
            <w:pPr>
              <w:jc w:val="center"/>
              <w:rPr>
                <w:rFonts w:eastAsia="Times New Roman" w:cs="Times New Roman"/>
                <w:color w:val="000000"/>
                <w:szCs w:val="28"/>
                <w:lang w:eastAsia="uk-UA"/>
              </w:rPr>
            </w:pPr>
          </w:p>
        </w:tc>
      </w:tr>
      <w:tr w:rsidR="002C6A4C" w:rsidRPr="00DA10A8" w14:paraId="6E294DC1" w14:textId="77777777" w:rsidTr="00DB447E">
        <w:trPr>
          <w:trHeight w:val="639"/>
        </w:trPr>
        <w:tc>
          <w:tcPr>
            <w:tcW w:w="613" w:type="dxa"/>
            <w:vMerge w:val="restart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14D916AA" w14:textId="77777777" w:rsidR="002C6A4C" w:rsidRPr="00DA10A8" w:rsidRDefault="002C6A4C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7.</w:t>
            </w:r>
          </w:p>
        </w:tc>
        <w:tc>
          <w:tcPr>
            <w:tcW w:w="2632" w:type="dxa"/>
            <w:vMerge w:val="restart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67473113" w14:textId="6EFB3423" w:rsidR="002C6A4C" w:rsidRPr="00DA10A8" w:rsidRDefault="002C6A4C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Розвиток співпраці із закладами освіти для забезпечення потреб підприємства у кваліфікованих кадрах. Формування кадрового резерву та залучення молодих фахівців</w:t>
            </w:r>
          </w:p>
        </w:tc>
        <w:tc>
          <w:tcPr>
            <w:tcW w:w="33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132A462" w14:textId="30262E1E" w:rsidR="002C6A4C" w:rsidRPr="00DA10A8" w:rsidRDefault="002C6A4C" w:rsidP="004E3478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Створення умов для проходження студентами стажування та практики на підприємстві</w:t>
            </w:r>
          </w:p>
        </w:tc>
        <w:tc>
          <w:tcPr>
            <w:tcW w:w="1550" w:type="dxa"/>
            <w:vMerge w:val="restart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7ED90E74" w14:textId="77777777" w:rsidR="002C6A4C" w:rsidRPr="00DA10A8" w:rsidRDefault="002C6A4C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Вищі навчальні заклади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80C6396" w14:textId="77777777" w:rsidR="002C6A4C" w:rsidRPr="00DA10A8" w:rsidRDefault="002C6A4C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2025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E555D9D" w14:textId="77777777" w:rsidR="002C6A4C" w:rsidRPr="00DA10A8" w:rsidRDefault="002C6A4C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-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BF52DFE" w14:textId="77777777" w:rsidR="002C6A4C" w:rsidRPr="00DA10A8" w:rsidRDefault="002C6A4C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-</w:t>
            </w:r>
          </w:p>
        </w:tc>
        <w:tc>
          <w:tcPr>
            <w:tcW w:w="26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63EB50" w14:textId="78A8726A" w:rsidR="002C6A4C" w:rsidRPr="00DA10A8" w:rsidRDefault="002C6A4C" w:rsidP="002C6A4C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 xml:space="preserve">Кількість студентів, які пройшли практику (стажування) на </w:t>
            </w:r>
            <w:proofErr w:type="spellStart"/>
            <w:r w:rsidRPr="00DA10A8">
              <w:rPr>
                <w:rFonts w:eastAsia="Times New Roman" w:cs="Times New Roman"/>
                <w:szCs w:val="28"/>
                <w:lang w:eastAsia="uk-UA"/>
              </w:rPr>
              <w:t>підриємстві</w:t>
            </w:r>
            <w:proofErr w:type="spellEnd"/>
            <w:r w:rsidRPr="00DA10A8">
              <w:rPr>
                <w:rFonts w:eastAsia="Times New Roman" w:cs="Times New Roman"/>
                <w:szCs w:val="28"/>
                <w:lang w:eastAsia="uk-UA"/>
              </w:rPr>
              <w:t>, осіб.</w:t>
            </w:r>
          </w:p>
          <w:p w14:paraId="6F472AF6" w14:textId="6208919B" w:rsidR="002C6A4C" w:rsidRPr="00DA10A8" w:rsidRDefault="002C6A4C" w:rsidP="002C6A4C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Кількість осіб, включених до кадрового резерву підприємства, осіб.</w:t>
            </w:r>
          </w:p>
          <w:p w14:paraId="33B62800" w14:textId="18480379" w:rsidR="002C6A4C" w:rsidRPr="00DA10A8" w:rsidRDefault="002C6A4C" w:rsidP="002C6A4C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Кількість випускників та студентів, працевлаштованих на підприємство, осіб</w:t>
            </w:r>
          </w:p>
        </w:tc>
      </w:tr>
      <w:tr w:rsidR="002C6A4C" w:rsidRPr="00DA10A8" w14:paraId="0AED0D2C" w14:textId="77777777" w:rsidTr="00DB447E">
        <w:trPr>
          <w:trHeight w:val="639"/>
        </w:trPr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4198E970" w14:textId="77777777" w:rsidR="002C6A4C" w:rsidRPr="00DA10A8" w:rsidRDefault="002C6A4C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22403F23" w14:textId="77777777" w:rsidR="002C6A4C" w:rsidRPr="00DA10A8" w:rsidRDefault="002C6A4C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15C2E634" w14:textId="77777777" w:rsidR="002C6A4C" w:rsidRPr="00DA10A8" w:rsidRDefault="002C6A4C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71060D1D" w14:textId="77777777" w:rsidR="002C6A4C" w:rsidRPr="00DA10A8" w:rsidRDefault="002C6A4C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0320288" w14:textId="77777777" w:rsidR="002C6A4C" w:rsidRPr="00DA10A8" w:rsidRDefault="002C6A4C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2026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997CB95" w14:textId="77777777" w:rsidR="002C6A4C" w:rsidRPr="00DA10A8" w:rsidRDefault="002C6A4C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-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F6A0B76" w14:textId="77777777" w:rsidR="002C6A4C" w:rsidRPr="00DA10A8" w:rsidRDefault="002C6A4C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-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46A322" w14:textId="77777777" w:rsidR="002C6A4C" w:rsidRPr="00DA10A8" w:rsidRDefault="002C6A4C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</w:tr>
      <w:tr w:rsidR="002C6A4C" w:rsidRPr="00DA10A8" w14:paraId="041ECFCD" w14:textId="77777777" w:rsidTr="00DB447E">
        <w:trPr>
          <w:trHeight w:val="639"/>
        </w:trPr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431EFED7" w14:textId="77777777" w:rsidR="002C6A4C" w:rsidRPr="00DA10A8" w:rsidRDefault="002C6A4C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17235E3E" w14:textId="77777777" w:rsidR="002C6A4C" w:rsidRPr="00DA10A8" w:rsidRDefault="002C6A4C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42E325B9" w14:textId="77777777" w:rsidR="002C6A4C" w:rsidRPr="00DA10A8" w:rsidRDefault="002C6A4C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1F2B02B3" w14:textId="77777777" w:rsidR="002C6A4C" w:rsidRPr="00DA10A8" w:rsidRDefault="002C6A4C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013545C" w14:textId="77777777" w:rsidR="002C6A4C" w:rsidRPr="00DA10A8" w:rsidRDefault="002C6A4C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2027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0982444" w14:textId="77777777" w:rsidR="002C6A4C" w:rsidRPr="00DA10A8" w:rsidRDefault="002C6A4C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-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7B40C30" w14:textId="77777777" w:rsidR="002C6A4C" w:rsidRPr="00DA10A8" w:rsidRDefault="002C6A4C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-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444BDB" w14:textId="77777777" w:rsidR="002C6A4C" w:rsidRPr="00DA10A8" w:rsidRDefault="002C6A4C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</w:tr>
      <w:tr w:rsidR="002C6A4C" w:rsidRPr="00DA10A8" w14:paraId="6778CBB5" w14:textId="77777777" w:rsidTr="00DB447E">
        <w:trPr>
          <w:trHeight w:val="639"/>
        </w:trPr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2D16AAA4" w14:textId="77777777" w:rsidR="002C6A4C" w:rsidRPr="00DA10A8" w:rsidRDefault="002C6A4C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599D0DC6" w14:textId="77777777" w:rsidR="002C6A4C" w:rsidRPr="00DA10A8" w:rsidRDefault="002C6A4C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926479B" w14:textId="77777777" w:rsidR="002C6A4C" w:rsidRPr="00DA10A8" w:rsidRDefault="002C6A4C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4C960DFA" w14:textId="77777777" w:rsidR="002C6A4C" w:rsidRPr="00DA10A8" w:rsidRDefault="002C6A4C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3A315A6" w14:textId="77777777" w:rsidR="002C6A4C" w:rsidRPr="00DA10A8" w:rsidRDefault="002C6A4C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2028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2825561" w14:textId="77777777" w:rsidR="002C6A4C" w:rsidRPr="00DA10A8" w:rsidRDefault="002C6A4C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-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D121613" w14:textId="77777777" w:rsidR="002C6A4C" w:rsidRPr="00DA10A8" w:rsidRDefault="002C6A4C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-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E59458" w14:textId="77777777" w:rsidR="002C6A4C" w:rsidRPr="00DA10A8" w:rsidRDefault="002C6A4C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</w:tr>
      <w:tr w:rsidR="002C6A4C" w:rsidRPr="00DA10A8" w14:paraId="4F888A8C" w14:textId="77777777" w:rsidTr="00DB447E">
        <w:trPr>
          <w:trHeight w:val="663"/>
        </w:trPr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7EE6B49D" w14:textId="77777777" w:rsidR="002C6A4C" w:rsidRPr="00DA10A8" w:rsidRDefault="002C6A4C" w:rsidP="004E3478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73ABF008" w14:textId="77777777" w:rsidR="002C6A4C" w:rsidRPr="00DA10A8" w:rsidRDefault="002C6A4C" w:rsidP="004E3478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3370" w:type="dxa"/>
            <w:vMerge w:val="restart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26244CA2" w14:textId="79C7C55F" w:rsidR="002C6A4C" w:rsidRPr="00DA10A8" w:rsidRDefault="002C6A4C" w:rsidP="004E3478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Проведення профорієнтаційних заходів та відбір перспективних студентів</w:t>
            </w: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599CA1B7" w14:textId="77777777" w:rsidR="002C6A4C" w:rsidRPr="00DA10A8" w:rsidRDefault="002C6A4C" w:rsidP="004E3478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8F4D287" w14:textId="6ADE2A5F" w:rsidR="002C6A4C" w:rsidRPr="00DA10A8" w:rsidRDefault="002C6A4C" w:rsidP="004E3478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2025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33D7836" w14:textId="0114749A" w:rsidR="002C6A4C" w:rsidRPr="00DA10A8" w:rsidRDefault="00382311" w:rsidP="004E3478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-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8396A10" w14:textId="08C9E38F" w:rsidR="002C6A4C" w:rsidRPr="00DA10A8" w:rsidRDefault="00382311" w:rsidP="004E3478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-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A6B55E" w14:textId="77777777" w:rsidR="002C6A4C" w:rsidRPr="00DA10A8" w:rsidRDefault="002C6A4C" w:rsidP="004E3478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</w:tr>
      <w:tr w:rsidR="002C6A4C" w:rsidRPr="00DA10A8" w14:paraId="7F201831" w14:textId="77777777" w:rsidTr="00DB447E">
        <w:trPr>
          <w:trHeight w:val="700"/>
        </w:trPr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44380DED" w14:textId="77777777" w:rsidR="002C6A4C" w:rsidRPr="00DA10A8" w:rsidRDefault="002C6A4C" w:rsidP="004E3478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357B1A9C" w14:textId="77777777" w:rsidR="002C6A4C" w:rsidRPr="00DA10A8" w:rsidRDefault="002C6A4C" w:rsidP="004E3478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4EB8A086" w14:textId="77777777" w:rsidR="002C6A4C" w:rsidRPr="00DA10A8" w:rsidRDefault="002C6A4C" w:rsidP="004E3478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1BF303F5" w14:textId="77777777" w:rsidR="002C6A4C" w:rsidRPr="00DA10A8" w:rsidRDefault="002C6A4C" w:rsidP="004E3478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4EB8839" w14:textId="680C6B4E" w:rsidR="002C6A4C" w:rsidRPr="00DA10A8" w:rsidRDefault="002C6A4C" w:rsidP="004E3478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2026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AD5D1B7" w14:textId="442B8D7D" w:rsidR="002C6A4C" w:rsidRPr="00DA10A8" w:rsidRDefault="00382311" w:rsidP="004E3478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-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7DB3F9C" w14:textId="55DFBDA7" w:rsidR="002C6A4C" w:rsidRPr="00DA10A8" w:rsidRDefault="00382311" w:rsidP="004E3478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-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240D54" w14:textId="77777777" w:rsidR="002C6A4C" w:rsidRPr="00DA10A8" w:rsidRDefault="002C6A4C" w:rsidP="004E3478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</w:tr>
      <w:tr w:rsidR="002C6A4C" w:rsidRPr="00DA10A8" w14:paraId="1EFB522A" w14:textId="77777777" w:rsidTr="00DB447E">
        <w:trPr>
          <w:trHeight w:val="696"/>
        </w:trPr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0D4D1759" w14:textId="77777777" w:rsidR="002C6A4C" w:rsidRPr="00DA10A8" w:rsidRDefault="002C6A4C" w:rsidP="004E3478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61857B6F" w14:textId="77777777" w:rsidR="002C6A4C" w:rsidRPr="00DA10A8" w:rsidRDefault="002C6A4C" w:rsidP="004E3478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58DD43D0" w14:textId="77777777" w:rsidR="002C6A4C" w:rsidRPr="00DA10A8" w:rsidRDefault="002C6A4C" w:rsidP="004E3478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3B7F7162" w14:textId="77777777" w:rsidR="002C6A4C" w:rsidRPr="00DA10A8" w:rsidRDefault="002C6A4C" w:rsidP="004E3478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32D88E1" w14:textId="3F7D85A6" w:rsidR="002C6A4C" w:rsidRPr="00DA10A8" w:rsidRDefault="002C6A4C" w:rsidP="004E3478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2027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4E8F622" w14:textId="09C3A8FF" w:rsidR="002C6A4C" w:rsidRPr="00DA10A8" w:rsidRDefault="00382311" w:rsidP="004E3478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-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8373A64" w14:textId="3236F09D" w:rsidR="002C6A4C" w:rsidRPr="00DA10A8" w:rsidRDefault="00382311" w:rsidP="004E3478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-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C7BF1C" w14:textId="77777777" w:rsidR="002C6A4C" w:rsidRPr="00DA10A8" w:rsidRDefault="002C6A4C" w:rsidP="004E3478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</w:tr>
      <w:tr w:rsidR="002C6A4C" w:rsidRPr="00DA10A8" w14:paraId="7045C63E" w14:textId="77777777" w:rsidTr="00DB447E">
        <w:trPr>
          <w:trHeight w:val="639"/>
        </w:trPr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322BAE8D" w14:textId="77777777" w:rsidR="002C6A4C" w:rsidRPr="00DA10A8" w:rsidRDefault="002C6A4C" w:rsidP="004E3478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50D41470" w14:textId="77777777" w:rsidR="002C6A4C" w:rsidRPr="00DA10A8" w:rsidRDefault="002C6A4C" w:rsidP="004E3478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320F5E2" w14:textId="77777777" w:rsidR="002C6A4C" w:rsidRPr="00DA10A8" w:rsidRDefault="002C6A4C" w:rsidP="004E3478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5285E034" w14:textId="77777777" w:rsidR="002C6A4C" w:rsidRPr="00DA10A8" w:rsidRDefault="002C6A4C" w:rsidP="004E3478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4F70387" w14:textId="4D7D03E0" w:rsidR="002C6A4C" w:rsidRPr="00DA10A8" w:rsidRDefault="002C6A4C" w:rsidP="004E3478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2028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34F4DAD" w14:textId="00B996CC" w:rsidR="002C6A4C" w:rsidRPr="00DA10A8" w:rsidRDefault="00382311" w:rsidP="004E3478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-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463B499" w14:textId="6ADAC8D4" w:rsidR="002C6A4C" w:rsidRPr="00DA10A8" w:rsidRDefault="00382311" w:rsidP="004E3478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-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1427C1" w14:textId="77777777" w:rsidR="002C6A4C" w:rsidRPr="00DA10A8" w:rsidRDefault="002C6A4C" w:rsidP="004E3478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</w:tr>
      <w:tr w:rsidR="002C6A4C" w:rsidRPr="00DA10A8" w14:paraId="156C94D6" w14:textId="77777777" w:rsidTr="00DB447E">
        <w:trPr>
          <w:trHeight w:val="639"/>
        </w:trPr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3FD31C07" w14:textId="77777777" w:rsidR="002C6A4C" w:rsidRPr="00DA10A8" w:rsidRDefault="002C6A4C" w:rsidP="004E3478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20E71AC7" w14:textId="77777777" w:rsidR="002C6A4C" w:rsidRPr="00DA10A8" w:rsidRDefault="002C6A4C" w:rsidP="004E3478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3370" w:type="dxa"/>
            <w:vMerge w:val="restart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5CFAFCCA" w14:textId="2DE954BC" w:rsidR="002C6A4C" w:rsidRPr="00DA10A8" w:rsidRDefault="002C6A4C" w:rsidP="004E3478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Формування кадрового резерву з числа студентів і випускників профільних спеціальностей для подальшого працевлаштування</w:t>
            </w: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23C0A993" w14:textId="77777777" w:rsidR="002C6A4C" w:rsidRPr="00DA10A8" w:rsidRDefault="002C6A4C" w:rsidP="004E3478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1363E3A" w14:textId="3FDC2380" w:rsidR="002C6A4C" w:rsidRPr="00DA10A8" w:rsidRDefault="002C6A4C" w:rsidP="004E3478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2025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8FDF809" w14:textId="66575A1C" w:rsidR="002C6A4C" w:rsidRPr="00DA10A8" w:rsidRDefault="00382311" w:rsidP="004E3478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-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2213741" w14:textId="4028DB88" w:rsidR="002C6A4C" w:rsidRPr="00DA10A8" w:rsidRDefault="00382311" w:rsidP="004E3478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-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51851E" w14:textId="77777777" w:rsidR="002C6A4C" w:rsidRPr="00DA10A8" w:rsidRDefault="002C6A4C" w:rsidP="004E3478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</w:tr>
      <w:tr w:rsidR="002C6A4C" w:rsidRPr="00DA10A8" w14:paraId="1D285239" w14:textId="77777777" w:rsidTr="00DB447E">
        <w:trPr>
          <w:trHeight w:val="639"/>
        </w:trPr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01968D6B" w14:textId="77777777" w:rsidR="002C6A4C" w:rsidRPr="00DA10A8" w:rsidRDefault="002C6A4C" w:rsidP="004E3478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07BBF3C7" w14:textId="77777777" w:rsidR="002C6A4C" w:rsidRPr="00DA10A8" w:rsidRDefault="002C6A4C" w:rsidP="004E3478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5083CBB8" w14:textId="77777777" w:rsidR="002C6A4C" w:rsidRPr="00DA10A8" w:rsidRDefault="002C6A4C" w:rsidP="004E3478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6B2B408C" w14:textId="77777777" w:rsidR="002C6A4C" w:rsidRPr="00DA10A8" w:rsidRDefault="002C6A4C" w:rsidP="004E3478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5583630" w14:textId="7B4AAC4E" w:rsidR="002C6A4C" w:rsidRPr="00DA10A8" w:rsidRDefault="002C6A4C" w:rsidP="004E3478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2026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423CF0A" w14:textId="7A7AD7CE" w:rsidR="002C6A4C" w:rsidRPr="00DA10A8" w:rsidRDefault="00382311" w:rsidP="004E3478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-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CCA995B" w14:textId="55B5ED26" w:rsidR="002C6A4C" w:rsidRPr="00DA10A8" w:rsidRDefault="00382311" w:rsidP="004E3478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-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6A3964" w14:textId="77777777" w:rsidR="002C6A4C" w:rsidRPr="00DA10A8" w:rsidRDefault="002C6A4C" w:rsidP="004E3478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</w:tr>
      <w:tr w:rsidR="002C6A4C" w:rsidRPr="00DA10A8" w14:paraId="5DA2ADFA" w14:textId="77777777" w:rsidTr="00DB447E">
        <w:trPr>
          <w:trHeight w:val="639"/>
        </w:trPr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2A8BE98E" w14:textId="77777777" w:rsidR="002C6A4C" w:rsidRPr="00DA10A8" w:rsidRDefault="002C6A4C" w:rsidP="004E3478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548BAD53" w14:textId="77777777" w:rsidR="002C6A4C" w:rsidRPr="00DA10A8" w:rsidRDefault="002C6A4C" w:rsidP="004E3478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0D852099" w14:textId="77777777" w:rsidR="002C6A4C" w:rsidRPr="00DA10A8" w:rsidRDefault="002C6A4C" w:rsidP="004E3478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47404015" w14:textId="77777777" w:rsidR="002C6A4C" w:rsidRPr="00DA10A8" w:rsidRDefault="002C6A4C" w:rsidP="004E3478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6E74FCE" w14:textId="7AC11F1F" w:rsidR="002C6A4C" w:rsidRPr="00DA10A8" w:rsidRDefault="002C6A4C" w:rsidP="004E3478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2027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2ED5412" w14:textId="3F57B9A0" w:rsidR="002C6A4C" w:rsidRPr="00DA10A8" w:rsidRDefault="00382311" w:rsidP="004E3478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-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5BF2643" w14:textId="2378FB67" w:rsidR="002C6A4C" w:rsidRPr="00DA10A8" w:rsidRDefault="00382311" w:rsidP="004E3478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-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2B8538" w14:textId="77777777" w:rsidR="002C6A4C" w:rsidRPr="00DA10A8" w:rsidRDefault="002C6A4C" w:rsidP="004E3478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</w:tr>
      <w:tr w:rsidR="002C6A4C" w:rsidRPr="00DA10A8" w14:paraId="3A5163F8" w14:textId="77777777" w:rsidTr="00DB447E">
        <w:trPr>
          <w:trHeight w:val="639"/>
        </w:trPr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BA1F59B" w14:textId="77777777" w:rsidR="002C6A4C" w:rsidRPr="00DA10A8" w:rsidRDefault="002C6A4C" w:rsidP="004E3478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F583A2A" w14:textId="77777777" w:rsidR="002C6A4C" w:rsidRPr="00DA10A8" w:rsidRDefault="002C6A4C" w:rsidP="004E3478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6BC24AA" w14:textId="77777777" w:rsidR="002C6A4C" w:rsidRPr="00DA10A8" w:rsidRDefault="002C6A4C" w:rsidP="004E3478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AD76B91" w14:textId="77777777" w:rsidR="002C6A4C" w:rsidRPr="00DA10A8" w:rsidRDefault="002C6A4C" w:rsidP="004E3478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5468366" w14:textId="5DD3F2F4" w:rsidR="002C6A4C" w:rsidRPr="00DA10A8" w:rsidRDefault="002C6A4C" w:rsidP="004E3478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2028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D2BC548" w14:textId="735174CF" w:rsidR="002C6A4C" w:rsidRPr="00DA10A8" w:rsidRDefault="00382311" w:rsidP="004E3478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-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33C4434" w14:textId="16FB139A" w:rsidR="002C6A4C" w:rsidRPr="00DA10A8" w:rsidRDefault="00382311" w:rsidP="004E3478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-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11720E" w14:textId="77777777" w:rsidR="002C6A4C" w:rsidRPr="00DA10A8" w:rsidRDefault="002C6A4C" w:rsidP="004E3478">
            <w:pPr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</w:tr>
      <w:tr w:rsidR="007F4B04" w:rsidRPr="00DA10A8" w14:paraId="406861B6" w14:textId="77777777">
        <w:trPr>
          <w:trHeight w:val="454"/>
        </w:trPr>
        <w:tc>
          <w:tcPr>
            <w:tcW w:w="975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3CB6744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Разом за джерелами фінансування: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D456A9A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b/>
                <w:szCs w:val="28"/>
                <w:lang w:eastAsia="uk-UA"/>
              </w:rPr>
              <w:t>576 000,0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B177A0D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b/>
                <w:szCs w:val="28"/>
                <w:lang w:eastAsia="uk-UA"/>
              </w:rPr>
              <w:t>16 000,0</w:t>
            </w:r>
          </w:p>
        </w:tc>
        <w:tc>
          <w:tcPr>
            <w:tcW w:w="2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B211F9" w14:textId="77777777" w:rsidR="007F4B04" w:rsidRPr="00DA10A8" w:rsidRDefault="007F4B04">
            <w:pPr>
              <w:jc w:val="center"/>
              <w:rPr>
                <w:rFonts w:eastAsia="Times New Roman" w:cs="Times New Roman"/>
                <w:b/>
                <w:sz w:val="24"/>
                <w:lang w:eastAsia="uk-UA"/>
              </w:rPr>
            </w:pPr>
          </w:p>
        </w:tc>
      </w:tr>
      <w:tr w:rsidR="007F4B04" w:rsidRPr="00DA10A8" w14:paraId="015D3440" w14:textId="77777777">
        <w:trPr>
          <w:trHeight w:val="454"/>
        </w:trPr>
        <w:tc>
          <w:tcPr>
            <w:tcW w:w="81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F795E74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у т. ч. за роками та джерелами фінансування: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E297216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2025 рік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70AB033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108 000,0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0167843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4 000,0</w:t>
            </w:r>
          </w:p>
        </w:tc>
        <w:tc>
          <w:tcPr>
            <w:tcW w:w="2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104CBF" w14:textId="77777777" w:rsidR="007F4B04" w:rsidRPr="00DA10A8" w:rsidRDefault="007F4B04">
            <w:pPr>
              <w:rPr>
                <w:rFonts w:eastAsia="Times New Roman" w:cs="Times New Roman"/>
                <w:b/>
                <w:sz w:val="24"/>
                <w:lang w:eastAsia="uk-UA"/>
              </w:rPr>
            </w:pPr>
          </w:p>
        </w:tc>
      </w:tr>
      <w:tr w:rsidR="007F4B04" w:rsidRPr="00DA10A8" w14:paraId="652557CB" w14:textId="77777777">
        <w:trPr>
          <w:trHeight w:val="454"/>
        </w:trPr>
        <w:tc>
          <w:tcPr>
            <w:tcW w:w="816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FAA3BE9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0C9507B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2026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6216735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142 000,0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A814513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4 000,0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43EE9A" w14:textId="77777777" w:rsidR="007F4B04" w:rsidRPr="00DA10A8" w:rsidRDefault="007F4B04">
            <w:pPr>
              <w:rPr>
                <w:rFonts w:eastAsia="Times New Roman" w:cs="Times New Roman"/>
                <w:b/>
                <w:sz w:val="24"/>
                <w:lang w:eastAsia="uk-UA"/>
              </w:rPr>
            </w:pPr>
          </w:p>
        </w:tc>
      </w:tr>
      <w:tr w:rsidR="007F4B04" w:rsidRPr="00DA10A8" w14:paraId="0401FE2A" w14:textId="77777777">
        <w:trPr>
          <w:trHeight w:val="454"/>
        </w:trPr>
        <w:tc>
          <w:tcPr>
            <w:tcW w:w="816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4A5FC62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ED01C2F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2027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0D61616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159 000,0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01A09C1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4 000,0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F5210F" w14:textId="77777777" w:rsidR="007F4B04" w:rsidRPr="00DA10A8" w:rsidRDefault="007F4B04">
            <w:pPr>
              <w:rPr>
                <w:rFonts w:eastAsia="Times New Roman" w:cs="Times New Roman"/>
                <w:b/>
                <w:sz w:val="24"/>
                <w:lang w:eastAsia="uk-UA"/>
              </w:rPr>
            </w:pPr>
          </w:p>
        </w:tc>
      </w:tr>
      <w:tr w:rsidR="007F4B04" w:rsidRPr="00DA10A8" w14:paraId="7E7BA3BC" w14:textId="77777777">
        <w:trPr>
          <w:trHeight w:val="454"/>
        </w:trPr>
        <w:tc>
          <w:tcPr>
            <w:tcW w:w="816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B805032" w14:textId="77777777" w:rsidR="007F4B04" w:rsidRPr="00DA10A8" w:rsidRDefault="007F4B04">
            <w:pPr>
              <w:rPr>
                <w:rFonts w:eastAsia="Times New Roman" w:cs="Times New Roman"/>
                <w:sz w:val="24"/>
                <w:lang w:eastAsia="uk-UA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4917E2E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2028 рік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CA299C1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167 000,0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4F1624C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szCs w:val="28"/>
                <w:lang w:eastAsia="uk-UA"/>
              </w:rPr>
              <w:t>4 000,0</w:t>
            </w: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54C7A3" w14:textId="77777777" w:rsidR="007F4B04" w:rsidRPr="00DA10A8" w:rsidRDefault="007F4B04">
            <w:pPr>
              <w:rPr>
                <w:rFonts w:eastAsia="Times New Roman" w:cs="Times New Roman"/>
                <w:b/>
                <w:sz w:val="24"/>
                <w:lang w:eastAsia="uk-UA"/>
              </w:rPr>
            </w:pPr>
          </w:p>
        </w:tc>
      </w:tr>
      <w:tr w:rsidR="007F4B04" w:rsidRPr="00DA10A8" w14:paraId="4193734E" w14:textId="77777777">
        <w:trPr>
          <w:trHeight w:val="454"/>
        </w:trPr>
        <w:tc>
          <w:tcPr>
            <w:tcW w:w="975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845564F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b/>
                <w:szCs w:val="28"/>
                <w:lang w:eastAsia="uk-UA"/>
              </w:rPr>
              <w:t>Всього:</w:t>
            </w:r>
          </w:p>
        </w:tc>
        <w:tc>
          <w:tcPr>
            <w:tcW w:w="26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70D0E02" w14:textId="77777777" w:rsidR="007F4B04" w:rsidRPr="00DA10A8" w:rsidRDefault="00FE39FE">
            <w:pPr>
              <w:jc w:val="center"/>
              <w:rPr>
                <w:rFonts w:cs="Times New Roman"/>
                <w:szCs w:val="28"/>
              </w:rPr>
            </w:pPr>
            <w:r w:rsidRPr="00DA10A8">
              <w:rPr>
                <w:rFonts w:eastAsia="Times New Roman" w:cs="Times New Roman"/>
                <w:b/>
                <w:szCs w:val="28"/>
                <w:lang w:eastAsia="uk-UA"/>
              </w:rPr>
              <w:t>592 000,0</w:t>
            </w:r>
          </w:p>
        </w:tc>
        <w:tc>
          <w:tcPr>
            <w:tcW w:w="2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DF3F7D" w14:textId="77777777" w:rsidR="007F4B04" w:rsidRPr="00DA10A8" w:rsidRDefault="007F4B04">
            <w:pPr>
              <w:jc w:val="center"/>
              <w:rPr>
                <w:rFonts w:eastAsia="Times New Roman" w:cs="Times New Roman"/>
                <w:b/>
                <w:sz w:val="24"/>
                <w:lang w:eastAsia="uk-UA"/>
              </w:rPr>
            </w:pPr>
          </w:p>
        </w:tc>
      </w:tr>
    </w:tbl>
    <w:p w14:paraId="50BB4975" w14:textId="77777777" w:rsidR="007F4B04" w:rsidRDefault="007F4B04">
      <w:pPr>
        <w:rPr>
          <w:rFonts w:cs="Times New Roman"/>
          <w:bCs w:val="0"/>
          <w:szCs w:val="28"/>
          <w:lang w:val="en-US" w:eastAsia="ru-RU"/>
        </w:rPr>
      </w:pPr>
    </w:p>
    <w:p w14:paraId="25993EEF" w14:textId="77777777" w:rsidR="00FE67AA" w:rsidRPr="008516F9" w:rsidRDefault="00FE67AA">
      <w:pPr>
        <w:rPr>
          <w:rFonts w:cs="Times New Roman"/>
          <w:bCs w:val="0"/>
          <w:szCs w:val="28"/>
          <w:lang w:eastAsia="ru-RU"/>
        </w:rPr>
      </w:pPr>
    </w:p>
    <w:p w14:paraId="7EA5F3E4" w14:textId="77777777" w:rsidR="00FE67AA" w:rsidRPr="00FE67AA" w:rsidRDefault="00FE67AA">
      <w:pPr>
        <w:rPr>
          <w:rFonts w:cs="Times New Roman"/>
          <w:bCs w:val="0"/>
          <w:szCs w:val="28"/>
          <w:lang w:val="en-US" w:eastAsia="ru-RU"/>
        </w:rPr>
      </w:pPr>
    </w:p>
    <w:p w14:paraId="1713E778" w14:textId="77777777" w:rsidR="007F4B04" w:rsidRPr="00DA10A8" w:rsidRDefault="00FE39FE">
      <w:pPr>
        <w:rPr>
          <w:rFonts w:cs="Times New Roman"/>
          <w:sz w:val="24"/>
        </w:rPr>
      </w:pPr>
      <w:proofErr w:type="spellStart"/>
      <w:r w:rsidRPr="00DA10A8">
        <w:rPr>
          <w:rFonts w:cs="Times New Roman"/>
          <w:sz w:val="24"/>
          <w:lang w:eastAsia="ru-RU"/>
        </w:rPr>
        <w:t>Смаль</w:t>
      </w:r>
      <w:proofErr w:type="spellEnd"/>
      <w:r w:rsidRPr="00DA10A8">
        <w:rPr>
          <w:rFonts w:cs="Times New Roman"/>
          <w:sz w:val="24"/>
          <w:lang w:eastAsia="ru-RU"/>
        </w:rPr>
        <w:t xml:space="preserve"> 777 955</w:t>
      </w:r>
    </w:p>
    <w:sectPr w:rsidR="007F4B04" w:rsidRPr="00DA10A8" w:rsidSect="008516F9">
      <w:pgSz w:w="16838" w:h="11906" w:orient="landscape"/>
      <w:pgMar w:top="1985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4142"/>
    <w:multiLevelType w:val="hybridMultilevel"/>
    <w:tmpl w:val="12D83378"/>
    <w:lvl w:ilvl="0" w:tplc="B7CA3F7E">
      <w:start w:val="1"/>
      <w:numFmt w:val="decimal"/>
      <w:lvlText w:val="%1."/>
      <w:lvlJc w:val="left"/>
      <w:pPr>
        <w:ind w:left="720" w:hanging="360"/>
      </w:pPr>
      <w:rPr>
        <w:rFonts w:eastAsia="NSimSun" w:cs="Aria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636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04"/>
    <w:rsid w:val="00162A8E"/>
    <w:rsid w:val="001A2010"/>
    <w:rsid w:val="0020676D"/>
    <w:rsid w:val="002C6A4C"/>
    <w:rsid w:val="00382311"/>
    <w:rsid w:val="004E3478"/>
    <w:rsid w:val="00766814"/>
    <w:rsid w:val="007907E5"/>
    <w:rsid w:val="007F4B04"/>
    <w:rsid w:val="008516F9"/>
    <w:rsid w:val="00891ED1"/>
    <w:rsid w:val="00AC41AA"/>
    <w:rsid w:val="00BE33C4"/>
    <w:rsid w:val="00DA10A8"/>
    <w:rsid w:val="00DB447E"/>
    <w:rsid w:val="00FE39FE"/>
    <w:rsid w:val="00FE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A35BB"/>
  <w15:docId w15:val="{967875E5-CF9D-4B16-992F-90CD7CDF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омер рядка1"/>
    <w:basedOn w:val="a0"/>
    <w:semiHidden/>
    <w:qFormat/>
  </w:style>
  <w:style w:type="character" w:customStyle="1" w:styleId="10">
    <w:name w:val="Гіперпосилання1"/>
    <w:basedOn w:val="a0"/>
    <w:uiPriority w:val="99"/>
    <w:semiHidden/>
    <w:unhideWhenUsed/>
    <w:qFormat/>
    <w:rsid w:val="000E6D3C"/>
    <w:rPr>
      <w:color w:val="0000FF"/>
      <w:u w:val="single"/>
    </w:rPr>
  </w:style>
  <w:style w:type="character" w:customStyle="1" w:styleId="a3">
    <w:name w:val="Текст у виносці Знак"/>
    <w:basedOn w:val="a0"/>
    <w:semiHidden/>
    <w:qFormat/>
    <w:rPr>
      <w:rFonts w:ascii="Segoe UI" w:hAnsi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</w:style>
  <w:style w:type="character" w:customStyle="1" w:styleId="HTML">
    <w:name w:val="Стандартний HTML Знак"/>
    <w:basedOn w:val="a0"/>
    <w:semiHidden/>
    <w:qFormat/>
    <w:rPr>
      <w:rFonts w:ascii="Courier New" w:hAnsi="Courier New"/>
      <w:sz w:val="20"/>
      <w:szCs w:val="20"/>
    </w:rPr>
  </w:style>
  <w:style w:type="character" w:customStyle="1" w:styleId="a4">
    <w:name w:val="Верхній колонтитул Знак"/>
    <w:basedOn w:val="a0"/>
    <w:qFormat/>
    <w:rPr>
      <w:rFonts w:ascii="Times New Roman" w:hAnsi="Times New Roman"/>
      <w:bCs/>
      <w:sz w:val="28"/>
      <w:szCs w:val="24"/>
      <w:lang w:val="uk-UA" w:eastAsia="zh-CN"/>
    </w:rPr>
  </w:style>
  <w:style w:type="character" w:customStyle="1" w:styleId="a5">
    <w:name w:val="Нижній колонтитул Знак"/>
    <w:basedOn w:val="a0"/>
    <w:qFormat/>
    <w:rPr>
      <w:rFonts w:ascii="Times New Roman" w:hAnsi="Times New Roman"/>
      <w:bCs/>
      <w:sz w:val="28"/>
      <w:szCs w:val="24"/>
      <w:lang w:val="uk-UA" w:eastAsia="zh-CN"/>
    </w:rPr>
  </w:style>
  <w:style w:type="character" w:customStyle="1" w:styleId="rvts0">
    <w:name w:val="rvts0"/>
    <w:basedOn w:val="a0"/>
    <w:qFormat/>
  </w:style>
  <w:style w:type="character" w:customStyle="1" w:styleId="a6">
    <w:name w:val="Верхний колонтитул Знак"/>
    <w:basedOn w:val="a0"/>
    <w:qFormat/>
    <w:rPr>
      <w:rFonts w:ascii="Times New Roman" w:hAnsi="Times New Roman"/>
      <w:bCs/>
      <w:sz w:val="28"/>
      <w:szCs w:val="24"/>
      <w:lang w:val="uk-UA" w:eastAsia="zh-CN"/>
    </w:rPr>
  </w:style>
  <w:style w:type="character" w:customStyle="1" w:styleId="rvts23">
    <w:name w:val="rvts23"/>
    <w:basedOn w:val="a0"/>
    <w:qFormat/>
  </w:style>
  <w:style w:type="character" w:customStyle="1" w:styleId="HTML0">
    <w:name w:val="Стандартный HTML Знак"/>
    <w:semiHidden/>
    <w:qFormat/>
    <w:rPr>
      <w:rFonts w:ascii="Courier New" w:hAnsi="Courier New"/>
      <w:sz w:val="20"/>
      <w:szCs w:val="20"/>
    </w:rPr>
  </w:style>
  <w:style w:type="character" w:customStyle="1" w:styleId="rvts9">
    <w:name w:val="rvts9"/>
    <w:basedOn w:val="a0"/>
    <w:qFormat/>
  </w:style>
  <w:style w:type="character" w:customStyle="1" w:styleId="rvts46">
    <w:name w:val="rvts46"/>
    <w:basedOn w:val="a0"/>
    <w:qFormat/>
  </w:style>
  <w:style w:type="character" w:customStyle="1" w:styleId="rvts15">
    <w:name w:val="rvts15"/>
    <w:basedOn w:val="a0"/>
    <w:qFormat/>
  </w:style>
  <w:style w:type="character" w:customStyle="1" w:styleId="2">
    <w:name w:val="Шрифт абзацу за промовчанням2"/>
    <w:qFormat/>
  </w:style>
  <w:style w:type="character" w:customStyle="1" w:styleId="11">
    <w:name w:val="Виділення1"/>
    <w:basedOn w:val="a0"/>
    <w:qFormat/>
    <w:rPr>
      <w:i/>
      <w:iCs/>
    </w:rPr>
  </w:style>
  <w:style w:type="character" w:customStyle="1" w:styleId="field-content">
    <w:name w:val="field-content"/>
    <w:qFormat/>
  </w:style>
  <w:style w:type="character" w:customStyle="1" w:styleId="user">
    <w:name w:val="Символи виноски (user)"/>
    <w:qFormat/>
    <w:rPr>
      <w:vertAlign w:val="superscript"/>
    </w:rPr>
  </w:style>
  <w:style w:type="character" w:customStyle="1" w:styleId="a7">
    <w:name w:val="Символи ви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customStyle="1" w:styleId="FootnoteTextChar">
    <w:name w:val="Footnote Text Char"/>
    <w:semiHidden/>
    <w:qFormat/>
    <w:rPr>
      <w:sz w:val="20"/>
      <w:szCs w:val="20"/>
    </w:rPr>
  </w:style>
  <w:style w:type="character" w:customStyle="1" w:styleId="user0">
    <w:name w:val="Символи кінцевої виноски (user)"/>
    <w:qFormat/>
    <w:rPr>
      <w:vertAlign w:val="superscript"/>
    </w:rPr>
  </w:style>
  <w:style w:type="character" w:customStyle="1" w:styleId="a9">
    <w:name w:val="Символи кінцевої виноски"/>
    <w:qFormat/>
    <w:rPr>
      <w:vertAlign w:val="superscript"/>
    </w:rPr>
  </w:style>
  <w:style w:type="character" w:styleId="aa">
    <w:name w:val="endnote reference"/>
    <w:rPr>
      <w:vertAlign w:val="superscript"/>
    </w:rPr>
  </w:style>
  <w:style w:type="character" w:customStyle="1" w:styleId="EndnoteCharacters">
    <w:name w:val="Endnote Characters"/>
    <w:semiHidden/>
    <w:qFormat/>
    <w:rPr>
      <w:vertAlign w:val="superscript"/>
    </w:rPr>
  </w:style>
  <w:style w:type="character" w:customStyle="1" w:styleId="EndnoteTextChar">
    <w:name w:val="Endnote Text Char"/>
    <w:semiHidden/>
    <w:qFormat/>
    <w:rPr>
      <w:sz w:val="20"/>
      <w:szCs w:val="20"/>
    </w:rPr>
  </w:style>
  <w:style w:type="character" w:customStyle="1" w:styleId="12">
    <w:name w:val="Заголовок №1_"/>
    <w:qFormat/>
    <w:rPr>
      <w:rFonts w:ascii="Times New Roman" w:hAnsi="Times New Roman" w:cs="Times New Roman"/>
      <w:b/>
      <w:bCs/>
      <w:sz w:val="48"/>
      <w:szCs w:val="48"/>
      <w:u w:val="none"/>
    </w:rPr>
  </w:style>
  <w:style w:type="character" w:customStyle="1" w:styleId="6">
    <w:name w:val="Основной текст (6)"/>
    <w:qFormat/>
    <w:rPr>
      <w:rFonts w:ascii="Times New Roman" w:hAnsi="Times New Roman" w:cs="Times New Roman"/>
      <w:sz w:val="36"/>
      <w:szCs w:val="36"/>
      <w:u w:val="non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user1">
    <w:name w:val="Заголовок (user)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Cs w:val="28"/>
    </w:rPr>
  </w:style>
  <w:style w:type="paragraph" w:customStyle="1" w:styleId="user2">
    <w:name w:val="Покажчик (user)"/>
    <w:basedOn w:val="a"/>
    <w:qFormat/>
    <w:pPr>
      <w:suppressLineNumbers/>
    </w:pPr>
  </w:style>
  <w:style w:type="paragraph" w:customStyle="1" w:styleId="13">
    <w:name w:val="Заголовок1"/>
    <w:basedOn w:val="a"/>
    <w:next w:val="ac"/>
    <w:qFormat/>
    <w:pPr>
      <w:keepNext/>
      <w:spacing w:before="240" w:after="120"/>
    </w:pPr>
    <w:rPr>
      <w:rFonts w:ascii="Liberation Sans" w:hAnsi="Liberation Sans"/>
      <w:szCs w:val="28"/>
    </w:rPr>
  </w:style>
  <w:style w:type="paragraph" w:customStyle="1" w:styleId="Standard">
    <w:name w:val="Standard"/>
    <w:qFormat/>
    <w:pPr>
      <w:widowControl w:val="0"/>
    </w:pPr>
    <w:rPr>
      <w:rFonts w:ascii="Times New Roman" w:hAnsi="Times New Roman"/>
      <w:kern w:val="2"/>
      <w:sz w:val="24"/>
      <w:szCs w:val="24"/>
      <w:lang w:val="uk-UA" w:eastAsia="zh-CN" w:bidi="hi-IN"/>
    </w:rPr>
  </w:style>
  <w:style w:type="paragraph" w:styleId="af0">
    <w:name w:val="Balloon Text"/>
    <w:basedOn w:val="a"/>
    <w:semiHidden/>
    <w:qFormat/>
    <w:rPr>
      <w:rFonts w:ascii="Segoe UI" w:hAnsi="Segoe UI"/>
      <w:sz w:val="18"/>
      <w:szCs w:val="18"/>
    </w:rPr>
  </w:style>
  <w:style w:type="paragraph" w:styleId="af1">
    <w:name w:val="Normal (Web)"/>
    <w:basedOn w:val="a"/>
    <w:qFormat/>
    <w:pPr>
      <w:spacing w:before="150" w:after="150"/>
    </w:pPr>
    <w:rPr>
      <w:bCs w:val="0"/>
      <w:sz w:val="24"/>
      <w:lang w:val="ru-RU"/>
    </w:rPr>
  </w:style>
  <w:style w:type="paragraph" w:styleId="HTML1">
    <w:name w:val="HTML Preformatted"/>
    <w:basedOn w:val="a"/>
    <w:semiHidden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</w:rPr>
  </w:style>
  <w:style w:type="paragraph" w:styleId="af2">
    <w:name w:val="List Paragraph"/>
    <w:basedOn w:val="a"/>
    <w:qFormat/>
    <w:pPr>
      <w:ind w:left="720"/>
      <w:contextualSpacing/>
    </w:pPr>
  </w:style>
  <w:style w:type="paragraph" w:customStyle="1" w:styleId="user3">
    <w:name w:val="Верхній і нижній колонтитули (user)"/>
    <w:basedOn w:val="a"/>
    <w:qFormat/>
  </w:style>
  <w:style w:type="paragraph" w:customStyle="1" w:styleId="af3">
    <w:name w:val="Верхній і нижній колонтитули"/>
    <w:basedOn w:val="a"/>
    <w:qFormat/>
  </w:style>
  <w:style w:type="paragraph" w:styleId="af4">
    <w:name w:val="header"/>
    <w:basedOn w:val="a"/>
    <w:pPr>
      <w:tabs>
        <w:tab w:val="center" w:pos="4844"/>
        <w:tab w:val="right" w:pos="9689"/>
      </w:tabs>
    </w:pPr>
  </w:style>
  <w:style w:type="paragraph" w:styleId="af5">
    <w:name w:val="footer"/>
    <w:basedOn w:val="a"/>
    <w:pPr>
      <w:tabs>
        <w:tab w:val="center" w:pos="4844"/>
        <w:tab w:val="right" w:pos="9689"/>
      </w:tabs>
    </w:pPr>
  </w:style>
  <w:style w:type="paragraph" w:customStyle="1" w:styleId="user4">
    <w:name w:val="Вміст таблиці (user)"/>
    <w:basedOn w:val="a"/>
    <w:qFormat/>
    <w:pPr>
      <w:widowControl w:val="0"/>
      <w:suppressLineNumbers/>
    </w:pPr>
  </w:style>
  <w:style w:type="paragraph" w:customStyle="1" w:styleId="user5">
    <w:name w:val="Заголовок таблиці (user)"/>
    <w:basedOn w:val="user4"/>
    <w:qFormat/>
    <w:pPr>
      <w:jc w:val="center"/>
    </w:pPr>
    <w:rPr>
      <w:b/>
    </w:rPr>
  </w:style>
  <w:style w:type="paragraph" w:styleId="af6">
    <w:name w:val="No Spacing"/>
    <w:uiPriority w:val="1"/>
    <w:qFormat/>
    <w:rPr>
      <w:rFonts w:ascii="Times New Roman" w:hAnsi="Times New Roman"/>
      <w:bCs/>
      <w:sz w:val="28"/>
      <w:szCs w:val="24"/>
      <w:lang w:val="uk-UA" w:eastAsia="zh-CN"/>
    </w:rPr>
  </w:style>
  <w:style w:type="paragraph" w:styleId="af7">
    <w:name w:val="footnote text"/>
    <w:semiHidden/>
    <w:rPr>
      <w:sz w:val="20"/>
      <w:szCs w:val="20"/>
    </w:rPr>
  </w:style>
  <w:style w:type="paragraph" w:styleId="af8">
    <w:name w:val="endnote text"/>
    <w:semiHidden/>
    <w:rPr>
      <w:sz w:val="20"/>
      <w:szCs w:val="20"/>
    </w:rPr>
  </w:style>
  <w:style w:type="paragraph" w:customStyle="1" w:styleId="14">
    <w:name w:val="Заголовок №1"/>
    <w:basedOn w:val="a"/>
    <w:qFormat/>
    <w:pPr>
      <w:shd w:val="clear" w:color="auto" w:fill="FFFFFF"/>
      <w:spacing w:line="1190" w:lineRule="exact"/>
      <w:jc w:val="center"/>
    </w:pPr>
    <w:rPr>
      <w:b/>
      <w:sz w:val="48"/>
      <w:szCs w:val="48"/>
    </w:rPr>
  </w:style>
  <w:style w:type="numbering" w:customStyle="1" w:styleId="user6">
    <w:name w:val="Без маркерів (user)"/>
    <w:uiPriority w:val="99"/>
    <w:semiHidden/>
    <w:unhideWhenUsed/>
    <w:qFormat/>
  </w:style>
  <w:style w:type="numbering" w:customStyle="1" w:styleId="af9">
    <w:name w:val="Без маркерів"/>
    <w:uiPriority w:val="99"/>
    <w:semiHidden/>
    <w:unhideWhenUsed/>
    <w:qFormat/>
  </w:style>
  <w:style w:type="table" w:styleId="15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4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prstDash val="solid"/>
          <a:miter lim="800000"/>
        </a:ln>
        <a:ln w="12700" cmpd="sng" algn="ctr">
          <a:prstDash val="solid"/>
          <a:miter lim="800000"/>
        </a:ln>
        <a:ln w="19050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CA20C-8F58-4A8A-B19F-073F50D15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6</Pages>
  <Words>3228</Words>
  <Characters>1840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Півнюк Христина Михайлівна</cp:lastModifiedBy>
  <cp:revision>171</cp:revision>
  <cp:lastPrinted>2026-06-02T11:23:00Z</cp:lastPrinted>
  <dcterms:created xsi:type="dcterms:W3CDTF">2024-10-29T06:51:00Z</dcterms:created>
  <dcterms:modified xsi:type="dcterms:W3CDTF">2026-06-04T09:57:00Z</dcterms:modified>
  <dc:language>uk-UA</dc:language>
</cp:coreProperties>
</file>