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E64012" w14:textId="77777777" w:rsidR="00CD342F" w:rsidRDefault="00CD342F">
      <w:pPr>
        <w:jc w:val="center"/>
        <w:rPr>
          <w:sz w:val="16"/>
          <w:szCs w:val="16"/>
        </w:rPr>
      </w:pPr>
      <w:r>
        <w:object w:dxaOrig="3096" w:dyaOrig="3281" w14:anchorId="2BBFF2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42179311" r:id="rId6"/>
        </w:object>
      </w:r>
    </w:p>
    <w:p w14:paraId="5E34CE53" w14:textId="77777777" w:rsidR="00CD342F" w:rsidRDefault="00CD342F">
      <w:pPr>
        <w:jc w:val="center"/>
        <w:rPr>
          <w:sz w:val="16"/>
          <w:szCs w:val="16"/>
        </w:rPr>
      </w:pPr>
    </w:p>
    <w:p w14:paraId="2ADC338D" w14:textId="77777777"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14:paraId="5CB26331" w14:textId="77777777" w:rsidR="00CD342F" w:rsidRDefault="00CD342F">
      <w:pPr>
        <w:rPr>
          <w:sz w:val="20"/>
          <w:szCs w:val="20"/>
        </w:rPr>
      </w:pPr>
    </w:p>
    <w:p w14:paraId="429426C4" w14:textId="77777777"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8A0107C" w14:textId="77777777"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14:paraId="3FA53260" w14:textId="77777777" w:rsidR="00CD342F" w:rsidRDefault="00CD342F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</w:t>
      </w:r>
      <w:r w:rsidR="00D35C1B">
        <w:rPr>
          <w:sz w:val="24"/>
        </w:rPr>
        <w:t>м.</w:t>
      </w:r>
      <w:r w:rsidR="00D56AF7">
        <w:rPr>
          <w:sz w:val="24"/>
        </w:rPr>
        <w:t> </w:t>
      </w:r>
      <w:r>
        <w:rPr>
          <w:sz w:val="24"/>
        </w:rPr>
        <w:t>Луцьк                                         №______________</w:t>
      </w:r>
    </w:p>
    <w:p w14:paraId="3F8A51BC" w14:textId="77777777"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14:paraId="662C94DE" w14:textId="55603906" w:rsidR="004C5287" w:rsidRPr="00A30EE7" w:rsidRDefault="004C5287" w:rsidP="00530E70">
      <w:pPr>
        <w:ind w:right="5385"/>
        <w:jc w:val="both"/>
        <w:rPr>
          <w:szCs w:val="28"/>
        </w:rPr>
      </w:pPr>
      <w:r w:rsidRPr="00105E4D">
        <w:rPr>
          <w:szCs w:val="28"/>
        </w:rPr>
        <w:t xml:space="preserve">Про </w:t>
      </w:r>
      <w:r w:rsidRPr="00105E4D">
        <w:rPr>
          <w:color w:val="00000A"/>
          <w:spacing w:val="-1"/>
          <w:szCs w:val="28"/>
        </w:rPr>
        <w:t>надання згоди на прийняття з</w:t>
      </w:r>
      <w:r w:rsidR="00530E70">
        <w:rPr>
          <w:color w:val="00000A"/>
          <w:spacing w:val="-1"/>
          <w:szCs w:val="28"/>
        </w:rPr>
        <w:t xml:space="preserve"> </w:t>
      </w:r>
      <w:r w:rsidRPr="00105E4D">
        <w:rPr>
          <w:color w:val="00000A"/>
          <w:spacing w:val="-1"/>
          <w:szCs w:val="28"/>
        </w:rPr>
        <w:t xml:space="preserve">державної </w:t>
      </w:r>
      <w:r w:rsidR="00105E4D" w:rsidRPr="00105E4D">
        <w:rPr>
          <w:color w:val="00000A"/>
          <w:spacing w:val="-1"/>
          <w:szCs w:val="28"/>
        </w:rPr>
        <w:t xml:space="preserve">власності </w:t>
      </w:r>
      <w:r w:rsidRPr="00105E4D">
        <w:rPr>
          <w:color w:val="00000A"/>
          <w:spacing w:val="-1"/>
          <w:szCs w:val="28"/>
        </w:rPr>
        <w:t>у комунальну власність</w:t>
      </w:r>
      <w:r w:rsidR="00105E4D">
        <w:rPr>
          <w:color w:val="00000A"/>
          <w:spacing w:val="-1"/>
          <w:szCs w:val="28"/>
          <w:lang w:val="ru-RU"/>
        </w:rPr>
        <w:t xml:space="preserve"> </w:t>
      </w:r>
      <w:r w:rsidRPr="00105E4D">
        <w:rPr>
          <w:color w:val="00000A"/>
          <w:spacing w:val="-1"/>
          <w:szCs w:val="28"/>
        </w:rPr>
        <w:t xml:space="preserve">Луцької міської </w:t>
      </w:r>
      <w:r w:rsidR="00530E70">
        <w:rPr>
          <w:color w:val="00000A"/>
          <w:spacing w:val="-1"/>
          <w:szCs w:val="28"/>
        </w:rPr>
        <w:t>т</w:t>
      </w:r>
      <w:r w:rsidRPr="00105E4D">
        <w:rPr>
          <w:color w:val="00000A"/>
          <w:spacing w:val="-1"/>
          <w:szCs w:val="28"/>
        </w:rPr>
        <w:t xml:space="preserve">ериторіальної громади </w:t>
      </w:r>
      <w:r w:rsidR="00F74383">
        <w:rPr>
          <w:color w:val="00000A"/>
          <w:spacing w:val="-1"/>
          <w:szCs w:val="28"/>
          <w:lang w:val="ru-RU"/>
        </w:rPr>
        <w:t>окремого</w:t>
      </w:r>
      <w:r w:rsidR="00530E70">
        <w:rPr>
          <w:color w:val="00000A"/>
          <w:spacing w:val="-1"/>
          <w:szCs w:val="28"/>
          <w:lang w:val="ru-RU"/>
        </w:rPr>
        <w:t xml:space="preserve"> </w:t>
      </w:r>
      <w:r w:rsidRPr="00105E4D">
        <w:rPr>
          <w:color w:val="00000A"/>
          <w:spacing w:val="-1"/>
          <w:szCs w:val="28"/>
        </w:rPr>
        <w:t>індивідуально визначеного</w:t>
      </w:r>
      <w:r w:rsidR="00530E70">
        <w:rPr>
          <w:color w:val="00000A"/>
          <w:spacing w:val="-1"/>
          <w:szCs w:val="28"/>
        </w:rPr>
        <w:t xml:space="preserve"> </w:t>
      </w:r>
      <w:r w:rsidRPr="00105E4D">
        <w:rPr>
          <w:szCs w:val="28"/>
        </w:rPr>
        <w:t>майна</w:t>
      </w:r>
    </w:p>
    <w:p w14:paraId="5757F106" w14:textId="77777777" w:rsidR="009D5B3A" w:rsidRPr="00F773B7" w:rsidRDefault="009D5B3A" w:rsidP="00E870E6">
      <w:pPr>
        <w:ind w:right="4392"/>
        <w:jc w:val="both"/>
        <w:rPr>
          <w:bCs w:val="0"/>
          <w:szCs w:val="28"/>
          <w:lang w:eastAsia="uk-UA"/>
        </w:rPr>
      </w:pPr>
    </w:p>
    <w:p w14:paraId="63C64DFE" w14:textId="77777777" w:rsidR="00627C1E" w:rsidRDefault="004C5287" w:rsidP="00E870E6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spacing w:val="-1"/>
          <w:szCs w:val="28"/>
        </w:rPr>
        <w:t xml:space="preserve">Керуючись п. 51 ст. 26 Закону України «Про місцеве самоврядування в Україні», Законом України «Про передачу об’єктів права державної та комунальної власності», </w:t>
      </w:r>
      <w:r w:rsidRPr="004C5287">
        <w:rPr>
          <w:spacing w:val="-1"/>
          <w:szCs w:val="28"/>
        </w:rPr>
        <w:t>з врахуванням</w:t>
      </w:r>
      <w:r>
        <w:rPr>
          <w:spacing w:val="-1"/>
          <w:szCs w:val="28"/>
        </w:rPr>
        <w:t xml:space="preserve"> листа </w:t>
      </w:r>
      <w:r w:rsidRPr="004C5287">
        <w:rPr>
          <w:spacing w:val="-1"/>
          <w:szCs w:val="28"/>
        </w:rPr>
        <w:t>Національної поліції України</w:t>
      </w:r>
      <w:r>
        <w:rPr>
          <w:spacing w:val="-1"/>
          <w:szCs w:val="28"/>
        </w:rPr>
        <w:t xml:space="preserve"> від </w:t>
      </w:r>
      <w:r w:rsidRPr="004C5287">
        <w:rPr>
          <w:spacing w:val="-1"/>
          <w:szCs w:val="28"/>
        </w:rPr>
        <w:t>27</w:t>
      </w:r>
      <w:r>
        <w:rPr>
          <w:spacing w:val="-1"/>
          <w:szCs w:val="28"/>
        </w:rPr>
        <w:t>.0</w:t>
      </w:r>
      <w:r w:rsidRPr="004C5287">
        <w:rPr>
          <w:spacing w:val="-1"/>
          <w:szCs w:val="28"/>
        </w:rPr>
        <w:t>5</w:t>
      </w:r>
      <w:r>
        <w:rPr>
          <w:spacing w:val="-1"/>
          <w:szCs w:val="28"/>
        </w:rPr>
        <w:t>.202</w:t>
      </w:r>
      <w:r w:rsidRPr="004C5287">
        <w:rPr>
          <w:spacing w:val="-1"/>
          <w:szCs w:val="28"/>
        </w:rPr>
        <w:t>6</w:t>
      </w:r>
      <w:r>
        <w:rPr>
          <w:spacing w:val="-1"/>
          <w:szCs w:val="28"/>
        </w:rPr>
        <w:t xml:space="preserve"> № </w:t>
      </w:r>
      <w:r w:rsidRPr="004C5287">
        <w:rPr>
          <w:spacing w:val="-1"/>
          <w:szCs w:val="28"/>
        </w:rPr>
        <w:t>79859/09-2026</w:t>
      </w:r>
      <w:r>
        <w:rPr>
          <w:spacing w:val="-1"/>
          <w:szCs w:val="28"/>
        </w:rPr>
        <w:t xml:space="preserve"> «Про передачу майна», міська рада</w:t>
      </w:r>
    </w:p>
    <w:p w14:paraId="49AAE8CF" w14:textId="77777777" w:rsidR="00E870E6" w:rsidRPr="00F773B7" w:rsidRDefault="00E870E6" w:rsidP="00E870E6">
      <w:pPr>
        <w:suppressAutoHyphens w:val="0"/>
        <w:ind w:firstLine="567"/>
        <w:jc w:val="both"/>
        <w:rPr>
          <w:bCs w:val="0"/>
          <w:szCs w:val="28"/>
          <w:lang w:eastAsia="uk-UA"/>
        </w:rPr>
      </w:pPr>
    </w:p>
    <w:p w14:paraId="3CB21761" w14:textId="77777777" w:rsidR="00F10C3A" w:rsidRPr="00F10C3A" w:rsidRDefault="00F10C3A" w:rsidP="00E870E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14:paraId="1737B756" w14:textId="77777777" w:rsidR="00F10C3A" w:rsidRPr="00F773B7" w:rsidRDefault="00F10C3A" w:rsidP="00E870E6">
      <w:pPr>
        <w:suppressAutoHyphens w:val="0"/>
        <w:ind w:firstLine="567"/>
        <w:rPr>
          <w:bCs w:val="0"/>
          <w:szCs w:val="28"/>
          <w:lang w:eastAsia="uk-UA"/>
        </w:rPr>
      </w:pPr>
    </w:p>
    <w:p w14:paraId="4F812293" w14:textId="4BC8FE0A" w:rsidR="005C0BC1" w:rsidRPr="005C0BC1" w:rsidRDefault="00F10C3A" w:rsidP="00D56AF7">
      <w:pPr>
        <w:ind w:right="-2" w:firstLine="567"/>
        <w:jc w:val="both"/>
        <w:rPr>
          <w:spacing w:val="-1"/>
          <w:szCs w:val="28"/>
        </w:rPr>
      </w:pPr>
      <w:r w:rsidRPr="00DF080A">
        <w:rPr>
          <w:color w:val="000000"/>
          <w:szCs w:val="28"/>
        </w:rPr>
        <w:t>1.</w:t>
      </w:r>
      <w:r w:rsidR="00C32362" w:rsidRPr="00DF080A">
        <w:rPr>
          <w:color w:val="000000"/>
          <w:szCs w:val="28"/>
        </w:rPr>
        <w:t xml:space="preserve"> </w:t>
      </w:r>
      <w:r w:rsidR="00DA4006" w:rsidRPr="00A32DFE">
        <w:rPr>
          <w:spacing w:val="-1"/>
          <w:szCs w:val="28"/>
        </w:rPr>
        <w:t xml:space="preserve">Надати згоду на прийняття з державної власності </w:t>
      </w:r>
      <w:r w:rsidR="00105E4D" w:rsidRPr="00105E4D">
        <w:rPr>
          <w:spacing w:val="-1"/>
          <w:szCs w:val="28"/>
        </w:rPr>
        <w:t xml:space="preserve">зі сфери управління Національної поліції України </w:t>
      </w:r>
      <w:r w:rsidR="00DA4006" w:rsidRPr="00A32DFE">
        <w:rPr>
          <w:spacing w:val="-1"/>
          <w:szCs w:val="28"/>
        </w:rPr>
        <w:t>у комунальну власність Луцької</w:t>
      </w:r>
      <w:r w:rsidR="00F27FAA">
        <w:rPr>
          <w:spacing w:val="-1"/>
          <w:szCs w:val="28"/>
        </w:rPr>
        <w:t xml:space="preserve"> міської територіальної громади</w:t>
      </w:r>
      <w:r w:rsidR="00DA4006" w:rsidRPr="00A32DFE">
        <w:rPr>
          <w:spacing w:val="-1"/>
          <w:szCs w:val="28"/>
        </w:rPr>
        <w:t xml:space="preserve"> на безоплатній основі </w:t>
      </w:r>
      <w:r w:rsidR="00F74383" w:rsidRPr="00F74383">
        <w:rPr>
          <w:spacing w:val="-1"/>
          <w:szCs w:val="28"/>
        </w:rPr>
        <w:t xml:space="preserve">окремого </w:t>
      </w:r>
      <w:r w:rsidR="00DA4006" w:rsidRPr="00A32DFE">
        <w:rPr>
          <w:spacing w:val="-1"/>
          <w:szCs w:val="28"/>
        </w:rPr>
        <w:t>індивідуально в</w:t>
      </w:r>
      <w:r w:rsidR="00F27FAA">
        <w:rPr>
          <w:spacing w:val="-1"/>
          <w:szCs w:val="28"/>
        </w:rPr>
        <w:t>изначеного майна згідно з переліком</w:t>
      </w:r>
      <w:r w:rsidR="00DA4006" w:rsidRPr="00A32DFE">
        <w:rPr>
          <w:spacing w:val="-1"/>
          <w:szCs w:val="28"/>
        </w:rPr>
        <w:t xml:space="preserve">, який додається, що перебуває на балансі </w:t>
      </w:r>
      <w:r w:rsidR="00CC469F" w:rsidRPr="00CC469F">
        <w:rPr>
          <w:spacing w:val="-1"/>
          <w:szCs w:val="28"/>
        </w:rPr>
        <w:t>Головного управлінн</w:t>
      </w:r>
      <w:r w:rsidR="007F640E" w:rsidRPr="007F640E">
        <w:rPr>
          <w:spacing w:val="-1"/>
          <w:szCs w:val="28"/>
        </w:rPr>
        <w:t>я Національної поліції у Волинській області</w:t>
      </w:r>
      <w:r w:rsidR="00DA4006" w:rsidRPr="00A32DFE">
        <w:rPr>
          <w:spacing w:val="-1"/>
          <w:szCs w:val="28"/>
        </w:rPr>
        <w:t xml:space="preserve"> (код ЄДРПОУ  </w:t>
      </w:r>
      <w:r w:rsidR="005C0BC1" w:rsidRPr="005C0BC1">
        <w:rPr>
          <w:spacing w:val="-1"/>
          <w:szCs w:val="28"/>
        </w:rPr>
        <w:t>40108604</w:t>
      </w:r>
      <w:r w:rsidR="00DA4006" w:rsidRPr="00A32DFE">
        <w:rPr>
          <w:spacing w:val="-1"/>
          <w:szCs w:val="28"/>
        </w:rPr>
        <w:t xml:space="preserve">), </w:t>
      </w:r>
      <w:r w:rsidR="005C0BC1" w:rsidRPr="005C0BC1">
        <w:rPr>
          <w:spacing w:val="-1"/>
          <w:szCs w:val="28"/>
        </w:rPr>
        <w:t xml:space="preserve">з метою подальшої передачі </w:t>
      </w:r>
      <w:r w:rsidR="00F27FAA">
        <w:rPr>
          <w:spacing w:val="-1"/>
          <w:szCs w:val="28"/>
        </w:rPr>
        <w:t>К</w:t>
      </w:r>
      <w:r w:rsidR="005C0BC1" w:rsidRPr="005C0BC1">
        <w:rPr>
          <w:spacing w:val="-1"/>
          <w:szCs w:val="28"/>
        </w:rPr>
        <w:t>омунальному підприємству «Луцькводоканал» та прийняття ним на баланс</w:t>
      </w:r>
      <w:r w:rsidR="00E544EF" w:rsidRPr="00E544EF">
        <w:rPr>
          <w:spacing w:val="-1"/>
          <w:szCs w:val="28"/>
        </w:rPr>
        <w:t xml:space="preserve"> і </w:t>
      </w:r>
      <w:r w:rsidR="00FF708F">
        <w:rPr>
          <w:spacing w:val="-1"/>
          <w:szCs w:val="28"/>
        </w:rPr>
        <w:t>внесення до</w:t>
      </w:r>
      <w:r w:rsidR="00E544EF" w:rsidRPr="00E544EF">
        <w:rPr>
          <w:spacing w:val="-1"/>
          <w:szCs w:val="28"/>
        </w:rPr>
        <w:t xml:space="preserve"> статутного капіталу</w:t>
      </w:r>
      <w:r w:rsidR="005C0BC1" w:rsidRPr="005C0BC1">
        <w:rPr>
          <w:spacing w:val="-1"/>
          <w:szCs w:val="28"/>
        </w:rPr>
        <w:t>.</w:t>
      </w:r>
    </w:p>
    <w:p w14:paraId="2818546B" w14:textId="2F48A0F2" w:rsidR="00F10C3A" w:rsidRPr="006177B6" w:rsidRDefault="005C0BC1" w:rsidP="00D56AF7">
      <w:pPr>
        <w:ind w:right="-2" w:firstLine="567"/>
        <w:jc w:val="both"/>
        <w:rPr>
          <w:szCs w:val="28"/>
        </w:rPr>
      </w:pPr>
      <w:r>
        <w:rPr>
          <w:spacing w:val="-1"/>
          <w:szCs w:val="28"/>
          <w:lang w:val="ru-RU"/>
        </w:rPr>
        <w:t xml:space="preserve">2. </w:t>
      </w:r>
      <w:r w:rsidRPr="005C0BC1">
        <w:rPr>
          <w:spacing w:val="-1"/>
          <w:szCs w:val="28"/>
        </w:rPr>
        <w:t>З</w:t>
      </w:r>
      <w:r w:rsidR="00DA4006" w:rsidRPr="005C0BC1">
        <w:rPr>
          <w:spacing w:val="-1"/>
          <w:szCs w:val="28"/>
        </w:rPr>
        <w:t>обов’язати</w:t>
      </w:r>
      <w:r w:rsidR="00F27FAA">
        <w:rPr>
          <w:spacing w:val="-1"/>
          <w:szCs w:val="28"/>
        </w:rPr>
        <w:t xml:space="preserve"> К</w:t>
      </w:r>
      <w:r w:rsidRPr="005C0BC1">
        <w:rPr>
          <w:spacing w:val="-1"/>
          <w:szCs w:val="28"/>
        </w:rPr>
        <w:t>омунальне підприємство «Луцькводоканал» використовувати</w:t>
      </w:r>
      <w:r w:rsidR="00DA4006" w:rsidRPr="005C0BC1">
        <w:rPr>
          <w:spacing w:val="-1"/>
          <w:szCs w:val="28"/>
        </w:rPr>
        <w:t xml:space="preserve"> </w:t>
      </w:r>
      <w:r w:rsidRPr="005C0BC1">
        <w:rPr>
          <w:spacing w:val="-1"/>
          <w:szCs w:val="28"/>
        </w:rPr>
        <w:t>вказане у пункті 1 рішення майно</w:t>
      </w:r>
      <w:r w:rsidR="00DA4006" w:rsidRPr="005C0BC1">
        <w:rPr>
          <w:spacing w:val="-1"/>
          <w:szCs w:val="28"/>
        </w:rPr>
        <w:t xml:space="preserve"> за цільовим призначенням без права відчуження у приватну власність</w:t>
      </w:r>
      <w:r w:rsidR="00F10C3A" w:rsidRPr="005C0BC1">
        <w:rPr>
          <w:color w:val="000000"/>
          <w:szCs w:val="28"/>
        </w:rPr>
        <w:t>.</w:t>
      </w:r>
    </w:p>
    <w:p w14:paraId="486B5FBE" w14:textId="77777777" w:rsidR="00F10C3A" w:rsidRPr="00DF080A" w:rsidRDefault="00F10C3A" w:rsidP="00B9313E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DF080A">
        <w:rPr>
          <w:bCs w:val="0"/>
          <w:color w:val="000000"/>
          <w:szCs w:val="28"/>
          <w:lang w:eastAsia="uk-UA"/>
        </w:rPr>
        <w:t>3.</w:t>
      </w:r>
      <w:r w:rsidR="00C32362" w:rsidRPr="00DF080A">
        <w:rPr>
          <w:bCs w:val="0"/>
          <w:color w:val="000000"/>
          <w:szCs w:val="28"/>
          <w:lang w:eastAsia="uk-UA"/>
        </w:rPr>
        <w:t xml:space="preserve"> </w:t>
      </w:r>
      <w:r w:rsidR="00A610EA" w:rsidRPr="00A610EA">
        <w:rPr>
          <w:bCs w:val="0"/>
          <w:color w:val="000000"/>
          <w:szCs w:val="28"/>
          <w:lang w:eastAsia="uk-UA"/>
        </w:rPr>
        <w:t>Контроль за виконанням рішення покласти на заступника міського голови з питань діяльності виконавчих органів міської ради Володимира Марценюка</w:t>
      </w:r>
      <w:r w:rsidR="00CA0377" w:rsidRPr="00CA0377">
        <w:rPr>
          <w:bCs w:val="0"/>
          <w:color w:val="000000"/>
          <w:szCs w:val="28"/>
          <w:lang w:eastAsia="uk-UA"/>
        </w:rPr>
        <w:t xml:space="preserve"> та постійну комісію міської ради з питань комунального майна</w:t>
      </w:r>
      <w:r w:rsidR="00A610EA">
        <w:rPr>
          <w:bCs w:val="0"/>
          <w:color w:val="000000"/>
          <w:szCs w:val="28"/>
          <w:lang w:val="ru-RU" w:eastAsia="uk-UA"/>
        </w:rPr>
        <w:t>,</w:t>
      </w:r>
      <w:r w:rsidR="00CA0377" w:rsidRPr="00CA0377">
        <w:rPr>
          <w:bCs w:val="0"/>
          <w:color w:val="000000"/>
          <w:szCs w:val="28"/>
          <w:lang w:eastAsia="uk-UA"/>
        </w:rPr>
        <w:t xml:space="preserve"> приватизації</w:t>
      </w:r>
      <w:r w:rsidRPr="00947653">
        <w:rPr>
          <w:bCs w:val="0"/>
          <w:color w:val="000000"/>
          <w:szCs w:val="28"/>
          <w:lang w:eastAsia="uk-UA"/>
        </w:rPr>
        <w:t>.</w:t>
      </w:r>
    </w:p>
    <w:p w14:paraId="5A44D1D1" w14:textId="77777777" w:rsidR="00C32362" w:rsidRPr="00DF080A" w:rsidRDefault="00C32362" w:rsidP="00947653">
      <w:pPr>
        <w:pStyle w:val="ab"/>
        <w:rPr>
          <w:lang w:eastAsia="uk-UA"/>
        </w:rPr>
      </w:pPr>
    </w:p>
    <w:p w14:paraId="1D3217F1" w14:textId="77777777" w:rsidR="00F773B7" w:rsidRPr="00DF080A" w:rsidRDefault="00F773B7" w:rsidP="00947653">
      <w:pPr>
        <w:pStyle w:val="ab"/>
        <w:rPr>
          <w:sz w:val="24"/>
          <w:lang w:eastAsia="uk-UA"/>
        </w:rPr>
      </w:pPr>
    </w:p>
    <w:p w14:paraId="25CD4A4D" w14:textId="77777777" w:rsidR="00F10C3A" w:rsidRPr="00DC1035" w:rsidRDefault="00B32CC8" w:rsidP="00F10C3A">
      <w:pPr>
        <w:suppressAutoHyphens w:val="0"/>
        <w:rPr>
          <w:bCs w:val="0"/>
          <w:sz w:val="24"/>
          <w:lang w:eastAsia="uk-UA"/>
        </w:rPr>
      </w:pPr>
      <w:r w:rsidRPr="00DC1035">
        <w:rPr>
          <w:bCs w:val="0"/>
          <w:color w:val="000000"/>
          <w:szCs w:val="28"/>
          <w:lang w:eastAsia="uk-UA"/>
        </w:rPr>
        <w:t>Секрета</w:t>
      </w:r>
      <w:r w:rsidR="00947653" w:rsidRPr="00DC1035">
        <w:rPr>
          <w:bCs w:val="0"/>
          <w:color w:val="000000"/>
          <w:szCs w:val="28"/>
          <w:lang w:eastAsia="uk-UA"/>
        </w:rPr>
        <w:t>р</w:t>
      </w:r>
      <w:r w:rsidRPr="00DC1035">
        <w:rPr>
          <w:bCs w:val="0"/>
          <w:color w:val="000000"/>
          <w:szCs w:val="28"/>
          <w:lang w:eastAsia="uk-UA"/>
        </w:rPr>
        <w:t xml:space="preserve"> міської ради</w:t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  <w:t>Катерина ШКЛЬОДА</w:t>
      </w:r>
    </w:p>
    <w:p w14:paraId="4FA825F7" w14:textId="77777777"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14:paraId="00C56534" w14:textId="77777777" w:rsidR="00557A7E" w:rsidRPr="009B1BA2" w:rsidRDefault="009B1BA2" w:rsidP="00F10C3A">
      <w:pPr>
        <w:suppressAutoHyphens w:val="0"/>
        <w:rPr>
          <w:bCs w:val="0"/>
          <w:color w:val="000000"/>
          <w:sz w:val="24"/>
          <w:lang w:val="ru-RU" w:eastAsia="uk-UA"/>
        </w:rPr>
      </w:pPr>
      <w:r>
        <w:rPr>
          <w:bCs w:val="0"/>
          <w:color w:val="000000"/>
          <w:sz w:val="24"/>
          <w:lang w:val="ru-RU" w:eastAsia="uk-UA"/>
        </w:rPr>
        <w:t>Гуменюк</w:t>
      </w:r>
      <w:r w:rsidR="00ED79D0">
        <w:rPr>
          <w:bCs w:val="0"/>
          <w:color w:val="000000"/>
          <w:sz w:val="24"/>
          <w:lang w:eastAsia="uk-UA"/>
        </w:rPr>
        <w:t xml:space="preserve"> </w:t>
      </w:r>
      <w:r>
        <w:rPr>
          <w:bCs w:val="0"/>
          <w:color w:val="000000"/>
          <w:sz w:val="24"/>
          <w:lang w:val="ru-RU" w:eastAsia="uk-UA"/>
        </w:rPr>
        <w:t>284</w:t>
      </w:r>
      <w:r w:rsidR="00ED79D0">
        <w:rPr>
          <w:bCs w:val="0"/>
          <w:color w:val="000000"/>
          <w:sz w:val="24"/>
          <w:lang w:eastAsia="uk-UA"/>
        </w:rPr>
        <w:t xml:space="preserve"> </w:t>
      </w:r>
      <w:r>
        <w:rPr>
          <w:bCs w:val="0"/>
          <w:color w:val="000000"/>
          <w:sz w:val="24"/>
          <w:lang w:val="ru-RU" w:eastAsia="uk-UA"/>
        </w:rPr>
        <w:t>042</w:t>
      </w:r>
    </w:p>
    <w:p w14:paraId="2FC821A8" w14:textId="77777777" w:rsidR="00E870E6" w:rsidRPr="00E81D08" w:rsidRDefault="00E870E6" w:rsidP="00F10C3A">
      <w:pPr>
        <w:suppressAutoHyphens w:val="0"/>
        <w:rPr>
          <w:bCs w:val="0"/>
          <w:sz w:val="24"/>
          <w:lang w:eastAsia="uk-UA"/>
        </w:rPr>
      </w:pPr>
    </w:p>
    <w:sectPr w:rsidR="00E870E6" w:rsidRPr="00E81D08" w:rsidSect="00A30EE7">
      <w:pgSz w:w="11906" w:h="16838"/>
      <w:pgMar w:top="567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779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4B"/>
    <w:rsid w:val="000259F4"/>
    <w:rsid w:val="00044AAF"/>
    <w:rsid w:val="000A4514"/>
    <w:rsid w:val="000F0CD4"/>
    <w:rsid w:val="00105E4D"/>
    <w:rsid w:val="001440C7"/>
    <w:rsid w:val="00162FB0"/>
    <w:rsid w:val="001926CB"/>
    <w:rsid w:val="00196B90"/>
    <w:rsid w:val="001A211C"/>
    <w:rsid w:val="001B0045"/>
    <w:rsid w:val="002F4703"/>
    <w:rsid w:val="00342EFA"/>
    <w:rsid w:val="00371338"/>
    <w:rsid w:val="003F02F4"/>
    <w:rsid w:val="00421113"/>
    <w:rsid w:val="0044344B"/>
    <w:rsid w:val="004C5287"/>
    <w:rsid w:val="00530E70"/>
    <w:rsid w:val="005413AF"/>
    <w:rsid w:val="00557A7E"/>
    <w:rsid w:val="005C0BC1"/>
    <w:rsid w:val="00614C67"/>
    <w:rsid w:val="006177B6"/>
    <w:rsid w:val="00627C1E"/>
    <w:rsid w:val="0065494C"/>
    <w:rsid w:val="00661ED3"/>
    <w:rsid w:val="00696CBF"/>
    <w:rsid w:val="006C21DA"/>
    <w:rsid w:val="006E0B0B"/>
    <w:rsid w:val="007941E9"/>
    <w:rsid w:val="007A1D33"/>
    <w:rsid w:val="007C2BD6"/>
    <w:rsid w:val="007F1C81"/>
    <w:rsid w:val="007F640E"/>
    <w:rsid w:val="00896692"/>
    <w:rsid w:val="0093239E"/>
    <w:rsid w:val="00947653"/>
    <w:rsid w:val="009532F3"/>
    <w:rsid w:val="00983E2D"/>
    <w:rsid w:val="009B1BA2"/>
    <w:rsid w:val="009B2E5C"/>
    <w:rsid w:val="009C09BA"/>
    <w:rsid w:val="009D5B3A"/>
    <w:rsid w:val="00A0263B"/>
    <w:rsid w:val="00A30EE7"/>
    <w:rsid w:val="00A333B0"/>
    <w:rsid w:val="00A610EA"/>
    <w:rsid w:val="00AA14EE"/>
    <w:rsid w:val="00B0195F"/>
    <w:rsid w:val="00B16DED"/>
    <w:rsid w:val="00B32CC8"/>
    <w:rsid w:val="00B52742"/>
    <w:rsid w:val="00B57F38"/>
    <w:rsid w:val="00B73651"/>
    <w:rsid w:val="00B9313E"/>
    <w:rsid w:val="00BB5629"/>
    <w:rsid w:val="00BD43CF"/>
    <w:rsid w:val="00BF41CE"/>
    <w:rsid w:val="00C17790"/>
    <w:rsid w:val="00C2126D"/>
    <w:rsid w:val="00C273F2"/>
    <w:rsid w:val="00C32362"/>
    <w:rsid w:val="00C55CA2"/>
    <w:rsid w:val="00CA0377"/>
    <w:rsid w:val="00CC469F"/>
    <w:rsid w:val="00CD342F"/>
    <w:rsid w:val="00D35C1B"/>
    <w:rsid w:val="00D53A91"/>
    <w:rsid w:val="00D56AF7"/>
    <w:rsid w:val="00DA4006"/>
    <w:rsid w:val="00DC1035"/>
    <w:rsid w:val="00DC758C"/>
    <w:rsid w:val="00DF080A"/>
    <w:rsid w:val="00E00D6E"/>
    <w:rsid w:val="00E544EF"/>
    <w:rsid w:val="00E81D08"/>
    <w:rsid w:val="00E870E6"/>
    <w:rsid w:val="00EC14BE"/>
    <w:rsid w:val="00ED79D0"/>
    <w:rsid w:val="00F0677F"/>
    <w:rsid w:val="00F10C3A"/>
    <w:rsid w:val="00F27FAA"/>
    <w:rsid w:val="00F7184C"/>
    <w:rsid w:val="00F74383"/>
    <w:rsid w:val="00F773B7"/>
    <w:rsid w:val="00FC640B"/>
    <w:rsid w:val="00FD1C6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D0563D"/>
  <w15:chartTrackingRefBased/>
  <w15:docId w15:val="{9F6FB3DB-7B6F-4D8A-9CAE-A7C3E84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9">
    <w:name w:val="Title"/>
    <w:basedOn w:val="a"/>
    <w:next w:val="a"/>
    <w:link w:val="aa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a">
    <w:name w:val="Назва Знак"/>
    <w:link w:val="a9"/>
    <w:rsid w:val="00B16DED"/>
    <w:rPr>
      <w:rFonts w:ascii="Arial" w:eastAsia="Arial" w:hAnsi="Arial" w:cs="Arial"/>
      <w:sz w:val="52"/>
      <w:szCs w:val="52"/>
      <w:lang w:val="uk"/>
    </w:rPr>
  </w:style>
  <w:style w:type="character" w:customStyle="1" w:styleId="c-committee-personposition">
    <w:name w:val="c-committee-person__position"/>
    <w:rsid w:val="00947653"/>
  </w:style>
  <w:style w:type="paragraph" w:styleId="ab">
    <w:name w:val="No Spacing"/>
    <w:uiPriority w:val="1"/>
    <w:qFormat/>
    <w:rsid w:val="00947653"/>
    <w:pPr>
      <w:suppressAutoHyphens/>
    </w:pPr>
    <w:rPr>
      <w:bCs/>
      <w:sz w:val="28"/>
      <w:szCs w:val="24"/>
      <w:lang w:val="uk-UA" w:eastAsia="zh-CN"/>
    </w:rPr>
  </w:style>
  <w:style w:type="paragraph" w:styleId="ac">
    <w:name w:val="List Paragraph"/>
    <w:basedOn w:val="a"/>
    <w:uiPriority w:val="34"/>
    <w:qFormat/>
    <w:rsid w:val="005C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Луцьк Водоканал</cp:lastModifiedBy>
  <cp:revision>11</cp:revision>
  <cp:lastPrinted>2025-04-17T07:29:00Z</cp:lastPrinted>
  <dcterms:created xsi:type="dcterms:W3CDTF">2026-06-02T06:14:00Z</dcterms:created>
  <dcterms:modified xsi:type="dcterms:W3CDTF">2026-06-05T12:42:00Z</dcterms:modified>
</cp:coreProperties>
</file>