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09B4B" w14:textId="77777777" w:rsidR="00A91F94" w:rsidRDefault="00000000">
      <w:pPr>
        <w:tabs>
          <w:tab w:val="left" w:pos="4320"/>
        </w:tabs>
        <w:jc w:val="center"/>
      </w:pPr>
      <w:bookmarkStart w:id="0" w:name="_Hlk219453749"/>
      <w:r>
        <w:pict w14:anchorId="678B99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 w14:anchorId="717F2583">
          <v:shape id="ole_rId2" o:spid="_x0000_i1025" type="#_x0000_t75" style="width:57pt;height:59.25pt;visibility:visible;mso-wrap-distance-right:0" o:ole="">
            <v:imagedata r:id="rId6" o:title=""/>
          </v:shape>
          <o:OLEObject Type="Embed" ProgID="PBrush" ShapeID="ole_rId2" DrawAspect="Content" ObjectID="_1841837766" r:id="rId7"/>
        </w:object>
      </w:r>
    </w:p>
    <w:p w14:paraId="70027418" w14:textId="77777777" w:rsidR="00A91F94" w:rsidRDefault="00A91F94">
      <w:pPr>
        <w:jc w:val="center"/>
        <w:rPr>
          <w:sz w:val="16"/>
          <w:szCs w:val="16"/>
        </w:rPr>
      </w:pPr>
    </w:p>
    <w:p w14:paraId="292CB3A2" w14:textId="77777777" w:rsidR="00A91F94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32F40B85" w14:textId="77777777" w:rsidR="00A91F94" w:rsidRDefault="00A91F94">
      <w:pPr>
        <w:rPr>
          <w:color w:val="FF0000"/>
          <w:sz w:val="10"/>
          <w:szCs w:val="10"/>
        </w:rPr>
      </w:pPr>
    </w:p>
    <w:p w14:paraId="576AB399" w14:textId="77777777" w:rsidR="00A91F94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14:paraId="3378DCF5" w14:textId="77777777" w:rsidR="00A91F94" w:rsidRDefault="00A91F94">
      <w:pPr>
        <w:jc w:val="center"/>
        <w:rPr>
          <w:b/>
          <w:bCs/>
        </w:rPr>
      </w:pPr>
    </w:p>
    <w:p w14:paraId="3EC17DD1" w14:textId="77777777" w:rsidR="00A91F94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20049A76" w14:textId="77777777" w:rsidR="00A91F94" w:rsidRDefault="00A91F94">
      <w:pPr>
        <w:jc w:val="center"/>
        <w:rPr>
          <w:bCs/>
          <w:sz w:val="40"/>
          <w:szCs w:val="40"/>
        </w:rPr>
      </w:pPr>
    </w:p>
    <w:p w14:paraId="6BA66B0B" w14:textId="77777777" w:rsidR="00A91F94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  <w:bookmarkEnd w:id="0"/>
    </w:p>
    <w:p w14:paraId="6A657E74" w14:textId="77777777" w:rsidR="00A91F94" w:rsidRDefault="00A91F94">
      <w:pPr>
        <w:rPr>
          <w:sz w:val="28"/>
          <w:szCs w:val="28"/>
          <w:lang w:val="uk-UA"/>
        </w:rPr>
      </w:pPr>
    </w:p>
    <w:p w14:paraId="42EC17C1" w14:textId="77777777" w:rsidR="00557317" w:rsidRDefault="00557317">
      <w:pPr>
        <w:rPr>
          <w:sz w:val="28"/>
          <w:szCs w:val="28"/>
          <w:lang w:val="uk-UA"/>
        </w:rPr>
      </w:pPr>
    </w:p>
    <w:p w14:paraId="54D6991F" w14:textId="142FC8BA" w:rsidR="00A91F94" w:rsidRDefault="00000000" w:rsidP="00711A24">
      <w:pPr>
        <w:ind w:right="481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погодження проєкту Програми</w:t>
      </w:r>
      <w:r w:rsidR="00711A2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підтримки функціонування</w:t>
      </w:r>
      <w:r w:rsidR="00711A2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Центру обслуговування платників Луцької</w:t>
      </w:r>
      <w:r w:rsidR="00711A2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державної податкової інспекції Головного</w:t>
      </w:r>
      <w:r w:rsidR="00711A2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управління державної податкової служби</w:t>
      </w:r>
      <w:r w:rsidR="00711A2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 Волинській області на 2026–2028 роки</w:t>
      </w:r>
    </w:p>
    <w:p w14:paraId="47BD1CF1" w14:textId="77777777" w:rsidR="00A91F94" w:rsidRDefault="00A91F94" w:rsidP="00711A24">
      <w:pPr>
        <w:ind w:right="4818"/>
        <w:jc w:val="both"/>
        <w:rPr>
          <w:sz w:val="28"/>
          <w:szCs w:val="28"/>
          <w:lang w:val="uk-UA"/>
        </w:rPr>
      </w:pPr>
    </w:p>
    <w:p w14:paraId="3D0C2BDB" w14:textId="13CDA9CB" w:rsidR="00A91F94" w:rsidRDefault="0000000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 26 Закону України «Про місцеве самоврядування в Україні», статті 85 Бюджетного кодексу України, з метою покращення функціонування Центру обслуговування платників Луцької державної податкової інспекції Головного управління державної податкової служби у Волинській області виконавчий комітет міської ради</w:t>
      </w:r>
    </w:p>
    <w:p w14:paraId="16FB5664" w14:textId="77777777" w:rsidR="00A91F94" w:rsidRPr="00711A24" w:rsidRDefault="00A91F94">
      <w:pPr>
        <w:jc w:val="both"/>
        <w:rPr>
          <w:lang w:val="uk-UA"/>
        </w:rPr>
      </w:pPr>
    </w:p>
    <w:p w14:paraId="432DE809" w14:textId="77777777" w:rsidR="00A91F94" w:rsidRDefault="00000000">
      <w:pPr>
        <w:pStyle w:val="af8"/>
        <w:spacing w:before="0"/>
        <w:ind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ВИРІШИВ:</w:t>
      </w:r>
    </w:p>
    <w:p w14:paraId="532B7377" w14:textId="77777777" w:rsidR="00A91F94" w:rsidRPr="00711A24" w:rsidRDefault="00A91F94">
      <w:pPr>
        <w:rPr>
          <w:lang w:val="uk-UA"/>
        </w:rPr>
      </w:pPr>
    </w:p>
    <w:p w14:paraId="44F98009" w14:textId="58537EFE" w:rsidR="00A91F94" w:rsidRDefault="0000000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 Погодити проєкт Програми підтримки функціонування Центру обслуговування платників Луцької державної податкової інспекції Головного управління державної податкової служби у Волинській області на </w:t>
      </w:r>
      <w:r w:rsidR="00BD0E1E"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>2026–2028 роки (далі – Програма) згідно з додатком.</w:t>
      </w:r>
    </w:p>
    <w:p w14:paraId="32B1B103" w14:textId="77777777" w:rsidR="00A91F94" w:rsidRDefault="0000000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Доручити департаменту фінансів, бюджету та аудиту внести проєкт Програми на сесію міської ради для її затвердження.</w:t>
      </w:r>
    </w:p>
    <w:p w14:paraId="65E08E76" w14:textId="09E1A0B6" w:rsidR="00A91F94" w:rsidRDefault="00000000" w:rsidP="0055731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 Контроль за виконанням рішення покласти на </w:t>
      </w:r>
      <w:r w:rsidR="00557317">
        <w:rPr>
          <w:sz w:val="28"/>
          <w:szCs w:val="28"/>
          <w:lang w:val="uk-UA"/>
        </w:rPr>
        <w:t xml:space="preserve">першого </w:t>
      </w:r>
      <w:r>
        <w:rPr>
          <w:sz w:val="28"/>
          <w:szCs w:val="28"/>
          <w:lang w:val="uk-UA"/>
        </w:rPr>
        <w:t>заступника міського голови Ірину Чебелюк</w:t>
      </w:r>
      <w:r w:rsidR="00557317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14:paraId="72C644EB" w14:textId="77777777" w:rsidR="00A91F94" w:rsidRDefault="00A91F94">
      <w:pPr>
        <w:pStyle w:val="aa"/>
        <w:spacing w:after="0"/>
        <w:ind w:left="284"/>
        <w:rPr>
          <w:sz w:val="24"/>
          <w:szCs w:val="24"/>
          <w:lang w:val="uk-UA"/>
        </w:rPr>
      </w:pPr>
    </w:p>
    <w:p w14:paraId="1EB19933" w14:textId="77777777" w:rsidR="00557317" w:rsidRPr="00711A24" w:rsidRDefault="00557317">
      <w:pPr>
        <w:pStyle w:val="aa"/>
        <w:spacing w:after="0"/>
        <w:ind w:left="284"/>
        <w:rPr>
          <w:sz w:val="24"/>
          <w:szCs w:val="24"/>
          <w:lang w:val="uk-UA"/>
        </w:rPr>
      </w:pPr>
    </w:p>
    <w:p w14:paraId="3B4ED578" w14:textId="77777777" w:rsidR="00A91F94" w:rsidRPr="00711A24" w:rsidRDefault="00A91F94">
      <w:pPr>
        <w:pStyle w:val="aa"/>
        <w:spacing w:after="0"/>
        <w:ind w:left="284"/>
        <w:rPr>
          <w:sz w:val="24"/>
          <w:szCs w:val="24"/>
          <w:lang w:val="uk-UA"/>
        </w:rPr>
      </w:pPr>
    </w:p>
    <w:p w14:paraId="5A603E39" w14:textId="77777777" w:rsidR="00A91F94" w:rsidRDefault="00000000">
      <w:pPr>
        <w:pStyle w:val="aa"/>
        <w:spacing w:after="0"/>
        <w:ind w:left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Катерина ШКЛЬОДА</w:t>
      </w:r>
    </w:p>
    <w:p w14:paraId="3940048C" w14:textId="77777777" w:rsidR="00A91F94" w:rsidRDefault="00A91F94">
      <w:pPr>
        <w:pStyle w:val="aa"/>
        <w:spacing w:after="0"/>
        <w:ind w:left="0"/>
        <w:rPr>
          <w:sz w:val="28"/>
          <w:szCs w:val="28"/>
          <w:lang w:val="uk-UA"/>
        </w:rPr>
      </w:pPr>
    </w:p>
    <w:p w14:paraId="59819C03" w14:textId="77777777" w:rsidR="00557317" w:rsidRDefault="00557317">
      <w:pPr>
        <w:pStyle w:val="aa"/>
        <w:spacing w:after="0"/>
        <w:ind w:left="0"/>
        <w:rPr>
          <w:sz w:val="28"/>
          <w:szCs w:val="28"/>
          <w:lang w:val="uk-UA"/>
        </w:rPr>
      </w:pPr>
    </w:p>
    <w:p w14:paraId="5F35EBF2" w14:textId="77777777" w:rsidR="00517606" w:rsidRDefault="00000000">
      <w:pPr>
        <w:pStyle w:val="aa"/>
        <w:spacing w:after="0"/>
        <w:ind w:left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</w:p>
    <w:p w14:paraId="2D1298DB" w14:textId="1240A13D" w:rsidR="00A91F94" w:rsidRDefault="00517606" w:rsidP="00517606">
      <w:pPr>
        <w:pStyle w:val="aa"/>
        <w:spacing w:after="0"/>
        <w:ind w:left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000000">
        <w:rPr>
          <w:sz w:val="28"/>
          <w:szCs w:val="28"/>
          <w:lang w:val="uk-UA"/>
        </w:rPr>
        <w:t>иконавчого</w:t>
      </w:r>
      <w:r>
        <w:rPr>
          <w:sz w:val="28"/>
          <w:szCs w:val="28"/>
          <w:lang w:val="uk-UA"/>
        </w:rPr>
        <w:t xml:space="preserve"> </w:t>
      </w:r>
      <w:r w:rsidR="00000000">
        <w:rPr>
          <w:sz w:val="28"/>
          <w:szCs w:val="28"/>
          <w:lang w:val="uk-UA"/>
        </w:rPr>
        <w:t>комітету міської ради</w:t>
      </w:r>
      <w:r w:rsidR="00000000">
        <w:rPr>
          <w:sz w:val="28"/>
          <w:szCs w:val="28"/>
          <w:lang w:val="uk-UA"/>
        </w:rPr>
        <w:tab/>
      </w:r>
      <w:r w:rsidR="00000000">
        <w:rPr>
          <w:sz w:val="28"/>
          <w:szCs w:val="28"/>
          <w:lang w:val="uk-UA"/>
        </w:rPr>
        <w:tab/>
      </w:r>
      <w:r w:rsidR="00000000">
        <w:rPr>
          <w:sz w:val="28"/>
          <w:szCs w:val="28"/>
          <w:lang w:val="uk-UA"/>
        </w:rPr>
        <w:tab/>
      </w:r>
      <w:r w:rsidR="00000000">
        <w:rPr>
          <w:sz w:val="28"/>
          <w:szCs w:val="28"/>
          <w:lang w:val="uk-UA"/>
        </w:rPr>
        <w:tab/>
        <w:t>Юрій ВЕРБИЧ</w:t>
      </w:r>
    </w:p>
    <w:p w14:paraId="3D7EE6B2" w14:textId="77777777" w:rsidR="00A91F94" w:rsidRDefault="00A91F94">
      <w:pPr>
        <w:pStyle w:val="aa"/>
        <w:spacing w:after="0"/>
        <w:ind w:left="284"/>
        <w:rPr>
          <w:sz w:val="24"/>
          <w:szCs w:val="24"/>
          <w:lang w:val="uk-UA"/>
        </w:rPr>
      </w:pPr>
    </w:p>
    <w:p w14:paraId="48650C09" w14:textId="77777777" w:rsidR="00A91F94" w:rsidRDefault="00000000">
      <w:pPr>
        <w:ind w:right="4959"/>
        <w:jc w:val="both"/>
        <w:rPr>
          <w:spacing w:val="-1"/>
          <w:sz w:val="24"/>
          <w:szCs w:val="24"/>
          <w:lang w:val="uk-UA"/>
        </w:rPr>
      </w:pPr>
      <w:r>
        <w:rPr>
          <w:spacing w:val="-1"/>
          <w:sz w:val="24"/>
          <w:szCs w:val="24"/>
          <w:lang w:val="uk-UA"/>
        </w:rPr>
        <w:t>Єлова 720 614</w:t>
      </w:r>
    </w:p>
    <w:sectPr w:rsidR="00A91F94" w:rsidSect="00711A24">
      <w:headerReference w:type="default" r:id="rId8"/>
      <w:pgSz w:w="11906" w:h="16838"/>
      <w:pgMar w:top="567" w:right="567" w:bottom="1134" w:left="1985" w:header="709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26D06" w14:textId="77777777" w:rsidR="00A26536" w:rsidRDefault="00A26536">
      <w:r>
        <w:separator/>
      </w:r>
    </w:p>
  </w:endnote>
  <w:endnote w:type="continuationSeparator" w:id="0">
    <w:p w14:paraId="1C20DBFA" w14:textId="77777777" w:rsidR="00A26536" w:rsidRDefault="00A26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tiqua">
    <w:altName w:val="Cambria"/>
    <w:charset w:val="CC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3FB68" w14:textId="77777777" w:rsidR="00A26536" w:rsidRDefault="00A26536">
      <w:r>
        <w:separator/>
      </w:r>
    </w:p>
  </w:footnote>
  <w:footnote w:type="continuationSeparator" w:id="0">
    <w:p w14:paraId="7C085E41" w14:textId="77777777" w:rsidR="00A26536" w:rsidRDefault="00A26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143228"/>
      <w:docPartObj>
        <w:docPartGallery w:val="Page Numbers (Top of Page)"/>
        <w:docPartUnique/>
      </w:docPartObj>
    </w:sdtPr>
    <w:sdtContent>
      <w:p w14:paraId="5D4082FB" w14:textId="77777777" w:rsidR="00A91F94" w:rsidRDefault="00000000">
        <w:pPr>
          <w:pStyle w:val="af4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0EEDC568" w14:textId="77777777" w:rsidR="00A91F94" w:rsidRDefault="00A91F94">
    <w:pPr>
      <w:pStyle w:val="a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1F94"/>
    <w:rsid w:val="00007FD7"/>
    <w:rsid w:val="002B693B"/>
    <w:rsid w:val="002E2EFF"/>
    <w:rsid w:val="004771FB"/>
    <w:rsid w:val="00517606"/>
    <w:rsid w:val="00557317"/>
    <w:rsid w:val="00711A24"/>
    <w:rsid w:val="00983702"/>
    <w:rsid w:val="00A26536"/>
    <w:rsid w:val="00A91F94"/>
    <w:rsid w:val="00BD0E1E"/>
    <w:rsid w:val="00C65F4C"/>
    <w:rsid w:val="00CE3936"/>
    <w:rsid w:val="00E1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7085BD8"/>
  <w15:docId w15:val="{65F8CEAF-16FA-4F73-8074-2986A9B2F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E0B"/>
    <w:rPr>
      <w:rFonts w:ascii="Times New Roman" w:eastAsia="Times New Roman" w:hAnsi="Times New Roman"/>
    </w:rPr>
  </w:style>
  <w:style w:type="paragraph" w:styleId="1">
    <w:name w:val="heading 1"/>
    <w:basedOn w:val="a"/>
    <w:next w:val="a"/>
    <w:qFormat/>
    <w:rsid w:val="00EC229B"/>
    <w:pPr>
      <w:keepNext/>
      <w:jc w:val="center"/>
      <w:outlineLvl w:val="0"/>
    </w:pPr>
    <w:rPr>
      <w:b/>
      <w:bCs/>
      <w:sz w:val="32"/>
      <w:szCs w:val="24"/>
      <w:lang w:val="uk-UA"/>
    </w:rPr>
  </w:style>
  <w:style w:type="paragraph" w:styleId="2">
    <w:name w:val="heading 2"/>
    <w:basedOn w:val="a"/>
    <w:next w:val="a"/>
    <w:qFormat/>
    <w:rsid w:val="00EC22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uk-UA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 Знак"/>
    <w:qFormat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4">
    <w:name w:val="Підзаголовок Знак"/>
    <w:qFormat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a5">
    <w:name w:val="Текст у виносці Знак"/>
    <w:uiPriority w:val="99"/>
    <w:semiHidden/>
    <w:qFormat/>
    <w:rsid w:val="00BA4FD4"/>
    <w:rPr>
      <w:rFonts w:ascii="Tahoma" w:eastAsia="Times New Roman" w:hAnsi="Tahoma" w:cs="Tahoma"/>
      <w:sz w:val="16"/>
      <w:szCs w:val="16"/>
    </w:rPr>
  </w:style>
  <w:style w:type="character" w:customStyle="1" w:styleId="HTML">
    <w:name w:val="Стандартний HTML Знак"/>
    <w:uiPriority w:val="99"/>
    <w:semiHidden/>
    <w:qFormat/>
    <w:rsid w:val="004031CE"/>
    <w:rPr>
      <w:rFonts w:ascii="Courier New" w:eastAsia="Times New Roman" w:hAnsi="Courier New" w:cs="Courier New"/>
    </w:rPr>
  </w:style>
  <w:style w:type="character" w:customStyle="1" w:styleId="10">
    <w:name w:val="Заголовок 1 Знак"/>
    <w:basedOn w:val="a0"/>
    <w:qFormat/>
    <w:rsid w:val="00EC229B"/>
    <w:rPr>
      <w:rFonts w:ascii="Times New Roman" w:eastAsia="Times New Roman" w:hAnsi="Times New Roman"/>
      <w:b/>
      <w:bCs/>
      <w:sz w:val="32"/>
      <w:szCs w:val="24"/>
      <w:lang w:val="uk-UA"/>
    </w:rPr>
  </w:style>
  <w:style w:type="character" w:customStyle="1" w:styleId="20">
    <w:name w:val="Заголовок 2 Знак"/>
    <w:basedOn w:val="a0"/>
    <w:qFormat/>
    <w:rsid w:val="00EC229B"/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character" w:customStyle="1" w:styleId="a6">
    <w:name w:val="Верхній колонтитул Знак"/>
    <w:basedOn w:val="a0"/>
    <w:uiPriority w:val="99"/>
    <w:qFormat/>
    <w:rsid w:val="00AE7A13"/>
    <w:rPr>
      <w:rFonts w:ascii="Times New Roman" w:eastAsia="Times New Roman" w:hAnsi="Times New Roman"/>
    </w:rPr>
  </w:style>
  <w:style w:type="character" w:customStyle="1" w:styleId="a7">
    <w:name w:val="Нижній колонтитул Знак"/>
    <w:basedOn w:val="a0"/>
    <w:uiPriority w:val="99"/>
    <w:qFormat/>
    <w:rsid w:val="00AE7A13"/>
    <w:rPr>
      <w:rFonts w:ascii="Times New Roman" w:eastAsia="Times New Roman" w:hAnsi="Times New Roman"/>
    </w:rPr>
  </w:style>
  <w:style w:type="character" w:customStyle="1" w:styleId="60">
    <w:name w:val="Основной текст (6)"/>
    <w:qFormat/>
    <w:rsid w:val="00E754A2"/>
    <w:rPr>
      <w:rFonts w:ascii="Times New Roman" w:hAnsi="Times New Roman" w:cs="Times New Roman"/>
      <w:sz w:val="36"/>
      <w:szCs w:val="36"/>
      <w:u w:val="none"/>
    </w:rPr>
  </w:style>
  <w:style w:type="character" w:customStyle="1" w:styleId="HTML1">
    <w:name w:val="Стандартний HTML Знак1"/>
    <w:qFormat/>
    <w:rPr>
      <w:rFonts w:ascii="Courier New" w:eastAsia="Times New Roman" w:hAnsi="Courier New" w:cs="Times New Roman"/>
      <w:sz w:val="20"/>
      <w:szCs w:val="20"/>
      <w:lang w:eastAsia="zh-CN"/>
    </w:rPr>
  </w:style>
  <w:style w:type="character" w:customStyle="1" w:styleId="rvts9">
    <w:name w:val="rvts9"/>
    <w:basedOn w:val="a0"/>
    <w:qFormat/>
  </w:style>
  <w:style w:type="character" w:customStyle="1" w:styleId="rvts0">
    <w:name w:val="rvts0"/>
    <w:basedOn w:val="a0"/>
    <w:qFormat/>
  </w:style>
  <w:style w:type="character" w:customStyle="1" w:styleId="11">
    <w:name w:val="Незакрита згадка1"/>
    <w:basedOn w:val="a0"/>
    <w:qFormat/>
    <w:rPr>
      <w:color w:val="605E5C"/>
      <w:shd w:val="clear" w:color="auto" w:fill="E1DFDD"/>
    </w:rPr>
  </w:style>
  <w:style w:type="character" w:styleId="a8">
    <w:name w:val="Hyperlink"/>
    <w:basedOn w:val="a0"/>
    <w:rPr>
      <w:color w:val="0000EE" w:themeColor="hyperlink"/>
      <w:u w:val="single"/>
    </w:rPr>
  </w:style>
  <w:style w:type="character" w:customStyle="1" w:styleId="a9">
    <w:name w:val="Основний текст з відступом Знак"/>
    <w:basedOn w:val="a0"/>
    <w:link w:val="aa"/>
    <w:uiPriority w:val="99"/>
    <w:semiHidden/>
    <w:qFormat/>
    <w:rsid w:val="0048682C"/>
    <w:rPr>
      <w:rFonts w:ascii="Times New Roman" w:eastAsia="Times New Roman" w:hAnsi="Times New Roman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c"/>
    <w:qFormat/>
    <w:pPr>
      <w:keepNext/>
      <w:spacing w:before="240" w:after="120"/>
    </w:pPr>
    <w:rPr>
      <w:rFonts w:eastAsia="Microsoft YaHei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styleId="af0">
    <w:name w:val="Title"/>
    <w:basedOn w:val="a"/>
    <w:qFormat/>
    <w:rsid w:val="005F4E0B"/>
    <w:pPr>
      <w:jc w:val="center"/>
    </w:pPr>
    <w:rPr>
      <w:sz w:val="28"/>
      <w:lang w:val="uk-UA"/>
    </w:rPr>
  </w:style>
  <w:style w:type="paragraph" w:styleId="af1">
    <w:name w:val="Subtitle"/>
    <w:basedOn w:val="a"/>
    <w:qFormat/>
    <w:rsid w:val="005F4E0B"/>
    <w:pPr>
      <w:jc w:val="center"/>
    </w:pPr>
    <w:rPr>
      <w:b/>
      <w:sz w:val="28"/>
      <w:lang w:val="uk-UA"/>
    </w:rPr>
  </w:style>
  <w:style w:type="paragraph" w:styleId="af2">
    <w:name w:val="Balloon Text"/>
    <w:basedOn w:val="a"/>
    <w:uiPriority w:val="99"/>
    <w:semiHidden/>
    <w:unhideWhenUsed/>
    <w:qFormat/>
    <w:rsid w:val="00BA4FD4"/>
    <w:rPr>
      <w:rFonts w:ascii="Tahoma" w:hAnsi="Tahoma" w:cs="Tahoma"/>
      <w:sz w:val="16"/>
      <w:szCs w:val="16"/>
    </w:rPr>
  </w:style>
  <w:style w:type="paragraph" w:styleId="HTML0">
    <w:name w:val="HTML Preformatted"/>
    <w:basedOn w:val="a"/>
    <w:uiPriority w:val="99"/>
    <w:semiHidden/>
    <w:unhideWhenUsed/>
    <w:qFormat/>
    <w:rsid w:val="004031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tj">
    <w:name w:val="tj"/>
    <w:basedOn w:val="a"/>
    <w:qFormat/>
    <w:rsid w:val="009B665E"/>
    <w:pPr>
      <w:spacing w:beforeAutospacing="1" w:afterAutospacing="1"/>
    </w:pPr>
    <w:rPr>
      <w:sz w:val="24"/>
      <w:szCs w:val="24"/>
    </w:r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f3">
    <w:name w:val="Верхній і нижній колонтитули"/>
    <w:basedOn w:val="a"/>
    <w:qFormat/>
  </w:style>
  <w:style w:type="paragraph" w:styleId="af4">
    <w:name w:val="header"/>
    <w:basedOn w:val="a"/>
    <w:uiPriority w:val="99"/>
    <w:unhideWhenUsed/>
    <w:rsid w:val="00AE7A13"/>
    <w:pPr>
      <w:tabs>
        <w:tab w:val="center" w:pos="4819"/>
        <w:tab w:val="right" w:pos="9639"/>
      </w:tabs>
    </w:pPr>
  </w:style>
  <w:style w:type="paragraph" w:styleId="af5">
    <w:name w:val="footer"/>
    <w:basedOn w:val="a"/>
    <w:uiPriority w:val="99"/>
    <w:unhideWhenUsed/>
    <w:rsid w:val="00AE7A13"/>
    <w:pPr>
      <w:tabs>
        <w:tab w:val="center" w:pos="4819"/>
        <w:tab w:val="right" w:pos="9639"/>
      </w:tabs>
    </w:pPr>
  </w:style>
  <w:style w:type="paragraph" w:styleId="af6">
    <w:name w:val="List Paragraph"/>
    <w:basedOn w:val="a"/>
    <w:uiPriority w:val="34"/>
    <w:qFormat/>
    <w:rsid w:val="00E754A2"/>
    <w:pPr>
      <w:ind w:left="720"/>
      <w:contextualSpacing/>
    </w:pPr>
  </w:style>
  <w:style w:type="paragraph" w:customStyle="1" w:styleId="rvps2">
    <w:name w:val="rvps2"/>
    <w:basedOn w:val="a"/>
    <w:qFormat/>
    <w:pPr>
      <w:suppressAutoHyphens w:val="0"/>
      <w:spacing w:before="280" w:after="280"/>
    </w:pPr>
    <w:rPr>
      <w:sz w:val="24"/>
      <w:szCs w:val="24"/>
    </w:rPr>
  </w:style>
  <w:style w:type="paragraph" w:styleId="af7">
    <w:name w:val="No Spacing"/>
    <w:qFormat/>
    <w:rPr>
      <w:rFonts w:ascii="Times New Roman" w:eastAsia="Times New Roman" w:hAnsi="Times New Roman"/>
      <w:bCs/>
      <w:sz w:val="28"/>
      <w:szCs w:val="24"/>
      <w:lang w:val="uk-UA" w:eastAsia="zh-CN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Body Text Indent"/>
    <w:basedOn w:val="a"/>
    <w:link w:val="a9"/>
    <w:uiPriority w:val="99"/>
    <w:semiHidden/>
    <w:unhideWhenUsed/>
    <w:rsid w:val="0048682C"/>
    <w:pPr>
      <w:spacing w:after="120"/>
      <w:ind w:left="283"/>
    </w:pPr>
  </w:style>
  <w:style w:type="paragraph" w:customStyle="1" w:styleId="af8">
    <w:name w:val="Нормальний текст"/>
    <w:basedOn w:val="a"/>
    <w:qFormat/>
    <w:rsid w:val="0048682C"/>
    <w:pPr>
      <w:spacing w:before="120"/>
      <w:ind w:firstLine="567"/>
    </w:pPr>
    <w:rPr>
      <w:rFonts w:ascii="Antiqua" w:hAnsi="Antiqua" w:cs="Antiqua"/>
      <w:sz w:val="26"/>
      <w:lang w:val="uk-UA" w:eastAsia="zh-CN"/>
    </w:rPr>
  </w:style>
  <w:style w:type="numbering" w:customStyle="1" w:styleId="af9">
    <w:name w:val="Без маркерів"/>
    <w:uiPriority w:val="99"/>
    <w:semiHidden/>
    <w:unhideWhenUsed/>
    <w:qFormat/>
  </w:style>
  <w:style w:type="numbering" w:customStyle="1" w:styleId="user2">
    <w:name w:val="Без маркерів (user)"/>
    <w:uiPriority w:val="99"/>
    <w:semiHidden/>
    <w:unhideWhenUsed/>
    <w:qFormat/>
  </w:style>
  <w:style w:type="table" w:styleId="afa">
    <w:name w:val="Table Grid"/>
    <w:basedOn w:val="a1"/>
    <w:uiPriority w:val="59"/>
    <w:rsid w:val="00223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848</Words>
  <Characters>484</Characters>
  <Application>Microsoft Office Word</Application>
  <DocSecurity>0</DocSecurity>
  <Lines>4</Lines>
  <Paragraphs>2</Paragraphs>
  <ScaleCrop>false</ScaleCrop>
  <Company>Microsoft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Ірина Демидюк</cp:lastModifiedBy>
  <cp:revision>13</cp:revision>
  <cp:lastPrinted>2024-08-08T06:54:00Z</cp:lastPrinted>
  <dcterms:created xsi:type="dcterms:W3CDTF">2026-05-07T08:05:00Z</dcterms:created>
  <dcterms:modified xsi:type="dcterms:W3CDTF">2026-06-01T13:50:00Z</dcterms:modified>
  <dc:language>uk-UA</dc:language>
</cp:coreProperties>
</file>