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58177416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4592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  <w:t xml:space="preserve">Про надання громадянам Бляшук Т.В., Горбатюк А.П., Курику В.Л. дозволу на проведення експертної грошової оцінки земельної ділянки комунальної власності 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на вул. Конякіна, 2-Б у м. Луцьку 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rFonts w:ascii="Times New Roman" w:hAnsi="Times New Roman" w:cs="Times New Roman"/>
          <w:sz w:val="28"/>
          <w:szCs w:val="28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rFonts w:ascii="Times New Roman" w:hAnsi="Times New Roman" w:cs="Times New Roman"/>
          <w:sz w:val="28"/>
          <w:szCs w:val="28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 xml:space="preserve">Розглянувши заяву </w:t>
      </w:r>
      <w:r>
        <w:rPr>
          <w:rFonts w:cs="Times New Roman"/>
          <w:sz w:val="28"/>
          <w:szCs w:val="28"/>
          <w:lang w:val="uk-UA" w:eastAsia="zh-CN"/>
        </w:rPr>
        <w:t xml:space="preserve">громадян Бляшук Тетяни Володимирівни, Горбатюк Аліни Петрівни, Курика Валерія Леонідовича </w:t>
      </w:r>
      <w:r>
        <w:rPr>
          <w:sz w:val="28"/>
          <w:szCs w:val="28"/>
          <w:lang w:val="uk-UA" w:eastAsia="zh-CN"/>
        </w:rPr>
        <w:t xml:space="preserve">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вул. Конякіна, 2-Б </w:t>
      </w:r>
      <w:r>
        <w:rPr>
          <w:sz w:val="28"/>
          <w:szCs w:val="28"/>
          <w:lang w:val="uk-UA" w:eastAsia="zh-CN"/>
        </w:rPr>
        <w:t xml:space="preserve">у м. Луцьку, площею 0,1252 га, кадастровим номером 0710100000:33:022:0026, </w:t>
      </w:r>
      <w:r>
        <w:rPr>
          <w:rFonts w:eastAsia="Times New Roman" w:cs="Times New Roman"/>
          <w:sz w:val="28"/>
          <w:szCs w:val="28"/>
          <w:lang w:val="uk-UA" w:eastAsia="zh-CN"/>
        </w:rPr>
        <w:t>видом</w:t>
      </w:r>
      <w:r>
        <w:rPr>
          <w:sz w:val="28"/>
          <w:szCs w:val="28"/>
          <w:lang w:val="uk-UA" w:eastAsia="zh-CN"/>
        </w:rPr>
        <w:t xml:space="preserve">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>12.04 − для розміщення та експлуатації будівель і споруд автомобільного транспорту та дорожнього господарства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/>
        </w:rPr>
        <w:t>, на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якій розташовані об’єкти нерухомого майна, а саме: нежитлове приміщення, гаражі по ремонту та обслуговуванню автомобілів та офісні приміщення /А-3/, загальною площею 830,7 кв.м, зареєстровані в Державному реєстрі речових прав на нерухоме майно з реєстраційним номером: 1651498007101, які належать на праві спільної часткової власності громадянам Бляшук Тетяні Володимирівні  (частка - 1/3), Горбатюк Аліні Петрівні (частка - 1/3), Курику Валерію Леонідовичу (частка - 1/3), та додані до неї документи, </w:t>
      </w:r>
      <w:r>
        <w:rPr>
          <w:sz w:val="28"/>
          <w:szCs w:val="28"/>
          <w:lang w:val="uk-UA" w:eastAsia="zh-CN"/>
        </w:rPr>
        <w:t xml:space="preserve">з метою підготовки земельної ділянки до продажу у власність, шляхом викупу, керуючись статтями 12, 81, </w:t>
      </w:r>
      <w:r>
        <w:rPr>
          <w:sz w:val="28"/>
          <w:szCs w:val="28"/>
          <w:lang w:val="en-US" w:eastAsia="zh-CN"/>
        </w:rPr>
        <w:t xml:space="preserve">86, 87, </w:t>
      </w:r>
      <w:r>
        <w:rPr>
          <w:sz w:val="28"/>
          <w:szCs w:val="28"/>
          <w:lang w:val="uk-UA" w:eastAsia="zh-CN"/>
        </w:rPr>
        <w:t>128 Земельного кодексу України, статтею 26 Закону України «Про місцеве самоврядування в Україні»,  статтями  5, 13, 20 Закону України «Про оцінку земель», витягом з Державного   земельного  кадастру  про  земельну  ділянку  від  11.12.2025 № НВ-4801373522025, витягом із технічної документації з нормативної грошової оцінки земельних ділянок від 05.03.2026 № НВ-0700162522026, інформаційною довідкою з Державного реєстру речових прав на нерухоме майно від 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8</w:t>
      </w:r>
      <w:r>
        <w:rPr>
          <w:sz w:val="28"/>
          <w:szCs w:val="28"/>
          <w:lang w:val="uk-UA" w:eastAsia="zh-CN"/>
        </w:rPr>
        <w:t>.0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6</w:t>
      </w:r>
      <w:r>
        <w:rPr>
          <w:sz w:val="28"/>
          <w:szCs w:val="28"/>
          <w:lang w:val="uk-UA" w:eastAsia="zh-CN"/>
        </w:rPr>
        <w:t>.2026 № 480743102,  міська рада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rFonts w:ascii="Times New Roman" w:hAnsi="Times New Roman" w:cs="Times New Roman"/>
          <w:sz w:val="28"/>
          <w:szCs w:val="28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rFonts w:ascii="Times New Roman" w:hAnsi="Times New Roman" w:cs="Times New Roman"/>
          <w:sz w:val="28"/>
          <w:szCs w:val="28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rFonts w:ascii="Times New Roman" w:hAnsi="Times New Roman" w:cs="Times New Roman"/>
          <w:sz w:val="28"/>
          <w:szCs w:val="28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rFonts w:ascii="Times New Roman" w:hAnsi="Times New Roman" w:cs="Times New Roman"/>
          <w:sz w:val="28"/>
          <w:szCs w:val="28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</w:r>
    </w:p>
    <w:p>
      <w:pPr>
        <w:pStyle w:val="Normal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>ВИРІШИЛА:</w:t>
      </w:r>
    </w:p>
    <w:p>
      <w:pPr>
        <w:pStyle w:val="Normal"/>
        <w:rPr>
          <w:rFonts w:ascii="Times New Roman" w:hAnsi="Times New Roman"/>
          <w:lang w:val="uk-UA" w:eastAsia="zh-CN"/>
        </w:rPr>
      </w:pPr>
      <w:r>
        <w:rPr>
          <w:lang w:val="uk-UA" w:eastAsia="zh-CN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  <w:lang w:val="uk-UA" w:eastAsia="zh-CN"/>
        </w:rPr>
        <w:t xml:space="preserve">1. Надати </w:t>
      </w:r>
      <w:r>
        <w:rPr>
          <w:rFonts w:cs="Times New Roman"/>
          <w:sz w:val="28"/>
          <w:szCs w:val="28"/>
          <w:lang w:val="uk-UA" w:eastAsia="zh-CN"/>
        </w:rPr>
        <w:t xml:space="preserve">громадянам Бляшук Тетяні Володимирівні (частка земельної ділянки - 1/3, що становить 0,0418 га), Горбатюк Аліні Петрівні (частка земельної ділянки - 1/3, що становить 0,0417 га), Курику Валерію Леонідовичу (частка земельної ділянки - 1/3, що становить 0,0417 га) </w:t>
      </w:r>
      <w:r>
        <w:rPr>
          <w:sz w:val="28"/>
          <w:szCs w:val="28"/>
          <w:lang w:val="uk-UA" w:eastAsia="zh-CN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 w:eastAsia="zh-CN"/>
        </w:rPr>
        <w:t>вул. Конякіна, 2-Б</w:t>
      </w:r>
      <w:r>
        <w:rPr>
          <w:sz w:val="28"/>
          <w:szCs w:val="28"/>
          <w:lang w:val="uk-UA" w:eastAsia="zh-CN"/>
        </w:rPr>
        <w:t xml:space="preserve"> у м. Луцьку, площею 0,1252 га, кадастровим номером 0710100000:33:022:0026, </w:t>
      </w:r>
      <w:r>
        <w:rPr>
          <w:rFonts w:eastAsia="Times New Roman" w:cs="Times New Roman"/>
          <w:spacing w:val="-4"/>
          <w:sz w:val="28"/>
          <w:szCs w:val="28"/>
          <w:lang w:val="uk-UA" w:eastAsia="zh-CN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>12.04 − для розміщення та експлуатації будівель і споруд автомобільного транспорту та дорожнього господарства</w:t>
      </w:r>
      <w:r>
        <w:rPr>
          <w:sz w:val="28"/>
          <w:szCs w:val="28"/>
          <w:lang w:val="uk-UA" w:eastAsia="zh-CN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  <w:lang w:val="uk-UA" w:eastAsia="zh-CN"/>
        </w:rPr>
        <w:t xml:space="preserve">2. Зобов’язати </w:t>
      </w:r>
      <w:r>
        <w:rPr>
          <w:rFonts w:cs="Times New Roman"/>
          <w:sz w:val="28"/>
          <w:szCs w:val="28"/>
          <w:lang w:val="uk-UA" w:eastAsia="zh-CN"/>
        </w:rPr>
        <w:t>громадян Бляшук Тетяну Володимирівну, Горбатюк Аліну Петрівну, Курика Валерія Леонідовича</w:t>
      </w:r>
      <w:r>
        <w:rPr>
          <w:sz w:val="28"/>
          <w:szCs w:val="28"/>
          <w:lang w:val="uk-UA" w:eastAsia="zh-CN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 та сплатити авансовий внесок в розмірі 20</w:t>
      </w:r>
      <w:r>
        <w:rPr>
          <w:sz w:val="12"/>
          <w:szCs w:val="12"/>
          <w:lang w:val="uk-UA" w:eastAsia="zh-CN"/>
        </w:rPr>
        <w:t xml:space="preserve"> </w:t>
      </w:r>
      <w:r>
        <w:rPr>
          <w:sz w:val="28"/>
          <w:szCs w:val="28"/>
          <w:lang w:val="uk-UA" w:eastAsia="zh-CN"/>
        </w:rPr>
        <w:t xml:space="preserve">% від нормативної грошової оцінки, що становить суму 131 112 (сто тридцять </w:t>
      </w:r>
      <w:r>
        <w:rPr>
          <w:sz w:val="28"/>
          <w:szCs w:val="28"/>
          <w:lang w:val="uk-UA" w:eastAsia="zh-CN"/>
        </w:rPr>
        <w:t>одна</w:t>
      </w:r>
      <w:r>
        <w:rPr>
          <w:sz w:val="28"/>
          <w:szCs w:val="28"/>
          <w:lang w:val="uk-UA" w:eastAsia="zh-CN"/>
        </w:rPr>
        <w:t xml:space="preserve"> тисяч</w:t>
      </w:r>
      <w:r>
        <w:rPr>
          <w:sz w:val="28"/>
          <w:szCs w:val="28"/>
          <w:lang w:val="uk-UA" w:eastAsia="zh-CN"/>
        </w:rPr>
        <w:t>а сто дванадцять</w:t>
      </w:r>
      <w:r>
        <w:rPr>
          <w:sz w:val="28"/>
          <w:szCs w:val="28"/>
          <w:lang w:val="uk-UA" w:eastAsia="zh-CN"/>
        </w:rPr>
        <w:t>) гривень 00 копійок, не пізніше 10 (десяти) календарних днів після укладення договору про оплату авансового внеску.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  <w:lang w:val="uk-UA" w:eastAsia="zh-CN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  <w:lang w:val="uk-UA" w:eastAsia="zh-CN"/>
        </w:rPr>
        <w:t xml:space="preserve">3.1. Договору про оплату авансового внеску в рахунок оплати ціни земельної ділянки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 громадянами Бляшук Тетяною Володимирівною, Горбатюк Аліною Петрівною, Куриком Валерієм Леонідовичем.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«Про оцінку земель» має у своєму складі оцінювачів, внесених до Державного реєстру оцінювачів з експертної грошової оцінки земельних ділянок.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4.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ind w:firstLine="540" w:left="0" w:right="0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widowControl/>
        <w:tabs>
          <w:tab w:val="clear" w:pos="708"/>
          <w:tab w:val="left" w:pos="7650" w:leader="none"/>
        </w:tabs>
        <w:suppressAutoHyphens w:val="true"/>
        <w:bidi w:val="0"/>
        <w:spacing w:before="0" w:after="0"/>
        <w:ind w:hanging="0" w:left="0" w:right="0"/>
        <w:jc w:val="left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>Секретар міської ради                                                        Катерина ШКЛЬОДА</w:t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/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/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tabs>
          <w:tab w:val="clear" w:pos="708"/>
          <w:tab w:val="left" w:pos="7513" w:leader="none"/>
        </w:tabs>
        <w:ind w:hanging="0" w:left="0" w:right="-365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b w:val="false"/>
          <w:bCs w:val="false"/>
          <w:i w:val="false"/>
          <w:iCs w:val="false"/>
          <w:sz w:val="24"/>
          <w:szCs w:val="24"/>
          <w:lang w:val="uk-UA" w:eastAsia="zh-CN" w:bidi="ar-SA"/>
        </w:rPr>
        <w:t>Гула 777 873</w:t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Application>LibreOffice/7.6.2.1$Windows_X86_64 LibreOffice_project/56f7684011345957bbf33a7ee678afaf4d2ba333</Application>
  <AppVersion>15.0000</AppVersion>
  <Pages>2</Pages>
  <Words>532</Words>
  <Characters>3485</Characters>
  <CharactersWithSpaces>4073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2026-06-11T12:37:12Z</cp:lastPrinted>
  <dcterms:modified xsi:type="dcterms:W3CDTF">2026-06-11T12:36:41Z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