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9610" cy="689610"/>
                <wp:effectExtent l="0" t="0" r="0" b="0"/>
                <wp:wrapNone/>
                <wp:docPr id="1" name="shapetype_ole_rId2"/>
                <a:graphic xmlns:a="http://schemas.openxmlformats.org/drawingml/2006/main">
                  <a:graphicData uri="http://schemas.microsoft.com/office/word/2010/wordprocessingShape">
                    <wps:wsp>
                      <wps:cNvSpPr/>
                      <wps:spPr>
                        <a:xfrm>
                          <a:off x="0" y="0"/>
                          <a:ext cx="689040" cy="689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2pt;height:54.2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164632053"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6"/>
          <w:szCs w:val="26"/>
          <w:lang w:val="uk-UA" w:eastAsia="zh-CN" w:bidi="ar-SA"/>
        </w:rPr>
        <w:t>громадянці  Сльозко Т.О.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ських        будівель    і    споруд</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ділянка)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(02.01)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с. Жидичин</w:t>
      </w:r>
      <w:r>
        <w:rPr>
          <w:rFonts w:eastAsia="Times New Roman" w:cs="Times New Roman"/>
          <w:color w:val="000000"/>
          <w:spacing w:val="-2"/>
          <w:kern w:val="0"/>
          <w:sz w:val="26"/>
          <w:szCs w:val="26"/>
          <w:lang w:val="en-US" w:eastAsia="zh-CN" w:bidi="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громадянки Сльозко Таїси Олексіївни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с. Жидичин</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 xml:space="preserve"> площею </w:t>
      </w:r>
      <w:r>
        <w:rPr>
          <w:rFonts w:eastAsia="Times New Roman" w:cs="Times New Roman"/>
          <w:b w:val="false"/>
          <w:bCs/>
          <w:i w:val="false"/>
          <w:caps w:val="false"/>
          <w:smallCaps w:val="false"/>
          <w:color w:val="000000"/>
          <w:spacing w:val="-2"/>
          <w:kern w:val="0"/>
          <w:sz w:val="26"/>
          <w:szCs w:val="26"/>
          <w:lang w:val="uk-UA" w:eastAsia="zh-CN" w:bidi="ar-SA"/>
        </w:rPr>
        <w:t>0,1587 га</w:t>
      </w:r>
      <w:r>
        <w:rPr>
          <w:rFonts w:eastAsia="Times New Roman" w:cs="Times New Roman"/>
          <w:color w:val="000000"/>
          <w:spacing w:val="-2"/>
          <w:kern w:val="0"/>
          <w:sz w:val="26"/>
          <w:szCs w:val="26"/>
          <w:lang w:val="uk-UA" w:eastAsia="zh-CN" w:bidi="ar-SA"/>
        </w:rPr>
        <w:t xml:space="preserve">                     з кадастровим номером 0721882700:05:00</w:t>
      </w:r>
      <w:r>
        <w:rPr>
          <w:rFonts w:eastAsia="Times New Roman" w:cs="Times New Roman"/>
          <w:color w:val="000000"/>
          <w:spacing w:val="-2"/>
          <w:kern w:val="0"/>
          <w:sz w:val="26"/>
          <w:szCs w:val="26"/>
          <w:lang w:val="uk-UA" w:eastAsia="zh-CN" w:bidi="ar-SA"/>
        </w:rPr>
        <w:t>0</w:t>
      </w:r>
      <w:r>
        <w:rPr>
          <w:rFonts w:eastAsia="Times New Roman" w:cs="Times New Roman"/>
          <w:color w:val="000000"/>
          <w:spacing w:val="-2"/>
          <w:kern w:val="0"/>
          <w:sz w:val="26"/>
          <w:szCs w:val="26"/>
          <w:lang w:val="uk-UA" w:eastAsia="zh-CN" w:bidi="ar-SA"/>
        </w:rPr>
        <w:t xml:space="preserve">:1284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с. Жидичин</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 xml:space="preserve"> площею </w:t>
      </w:r>
      <w:r>
        <w:rPr>
          <w:rFonts w:eastAsia="Times New Roman" w:cs="Times New Roman"/>
          <w:b w:val="false"/>
          <w:bCs/>
          <w:i w:val="false"/>
          <w:caps w:val="false"/>
          <w:smallCaps w:val="false"/>
          <w:color w:val="000000"/>
          <w:spacing w:val="-2"/>
          <w:kern w:val="0"/>
          <w:sz w:val="26"/>
          <w:szCs w:val="26"/>
          <w:lang w:val="uk-UA" w:eastAsia="zh-CN" w:bidi="ar-SA"/>
        </w:rPr>
        <w:t>0,1587 га</w:t>
      </w:r>
      <w:r>
        <w:rPr>
          <w:rFonts w:eastAsia="Times New Roman" w:cs="Times New Roman"/>
          <w:color w:val="000000"/>
          <w:spacing w:val="-2"/>
          <w:kern w:val="0"/>
          <w:sz w:val="26"/>
          <w:szCs w:val="26"/>
          <w:lang w:val="uk-UA" w:eastAsia="zh-CN" w:bidi="ar-SA"/>
        </w:rPr>
        <w:t xml:space="preserve"> з кадастровим номером 0721882700:05:00</w:t>
      </w:r>
      <w:r>
        <w:rPr>
          <w:rFonts w:eastAsia="Times New Roman" w:cs="Times New Roman"/>
          <w:color w:val="000000"/>
          <w:spacing w:val="-2"/>
          <w:kern w:val="0"/>
          <w:sz w:val="26"/>
          <w:szCs w:val="26"/>
          <w:lang w:val="uk-UA" w:eastAsia="zh-CN" w:bidi="ar-SA"/>
        </w:rPr>
        <w:t>0</w:t>
      </w:r>
      <w:r>
        <w:rPr>
          <w:rFonts w:eastAsia="Times New Roman" w:cs="Times New Roman"/>
          <w:color w:val="000000"/>
          <w:spacing w:val="-2"/>
          <w:kern w:val="0"/>
          <w:sz w:val="26"/>
          <w:szCs w:val="26"/>
          <w:lang w:val="uk-UA" w:eastAsia="zh-CN" w:bidi="ar-SA"/>
        </w:rPr>
        <w:t xml:space="preserve">:1284,                                              </w:t>
      </w:r>
      <w:r>
        <w:rPr>
          <w:rFonts w:eastAsia="Times New Roman" w:cs="Times New Roman"/>
          <w:b w:val="false"/>
          <w:bCs w:val="false"/>
          <w:color w:val="000000"/>
          <w:spacing w:val="-2"/>
          <w:kern w:val="0"/>
          <w:sz w:val="26"/>
          <w:szCs w:val="26"/>
          <w:u w:val="none"/>
          <w:lang w:val="uk-UA" w:eastAsia="zh-CN" w:bidi="ar-SA"/>
        </w:rPr>
        <w:t>договір</w:t>
      </w:r>
      <w:r>
        <w:rPr>
          <w:rFonts w:eastAsia="Times New Roman" w:cs="Times New Roman"/>
          <w:b w:val="false"/>
          <w:bCs w:val="false"/>
          <w:color w:val="FF0000"/>
          <w:spacing w:val="-2"/>
          <w:kern w:val="0"/>
          <w:sz w:val="26"/>
          <w:szCs w:val="26"/>
          <w:u w:val="none"/>
          <w:lang w:val="uk-UA" w:eastAsia="zh-CN" w:bidi="ar-SA"/>
        </w:rPr>
        <w:t xml:space="preserve"> </w:t>
      </w:r>
      <w:r>
        <w:rPr>
          <w:rFonts w:eastAsia="Times New Roman" w:cs="Times New Roman"/>
          <w:b w:val="false"/>
          <w:bCs w:val="false"/>
          <w:color w:val="000000"/>
          <w:spacing w:val="-2"/>
          <w:kern w:val="0"/>
          <w:sz w:val="26"/>
          <w:szCs w:val="26"/>
          <w:u w:val="none"/>
          <w:lang w:val="uk-UA" w:eastAsia="zh-CN" w:bidi="ar-SA"/>
        </w:rPr>
        <w:t xml:space="preserve">купівлі-продажу земельної ділянки від 07.06.2017 зареєстрований в реєстрі за № 4923, витяг з Державного реєстру речових прав на нерухоме майно відповідно до якого право власності на земельну ділянку площею </w:t>
      </w:r>
      <w:r>
        <w:rPr>
          <w:rFonts w:eastAsia="Times New Roman" w:cs="Times New Roman"/>
          <w:b w:val="false"/>
          <w:bCs/>
          <w:i w:val="false"/>
          <w:caps w:val="false"/>
          <w:smallCaps w:val="false"/>
          <w:color w:val="000000"/>
          <w:spacing w:val="-2"/>
          <w:kern w:val="0"/>
          <w:sz w:val="26"/>
          <w:szCs w:val="26"/>
          <w:u w:val="none"/>
          <w:lang w:val="uk-UA" w:eastAsia="zh-CN" w:bidi="ar-SA"/>
        </w:rPr>
        <w:t>0,1587 га</w:t>
      </w:r>
      <w:r>
        <w:rPr>
          <w:rFonts w:eastAsia="Times New Roman" w:cs="Times New Roman"/>
          <w:b w:val="false"/>
          <w:bCs w:val="false"/>
          <w:color w:val="000000"/>
          <w:spacing w:val="-2"/>
          <w:kern w:val="0"/>
          <w:sz w:val="26"/>
          <w:szCs w:val="26"/>
          <w:u w:val="none"/>
          <w:lang w:val="uk-UA" w:eastAsia="zh-CN" w:bidi="ar-SA"/>
        </w:rPr>
        <w:t>, з кадастровим номером 0721882700:05:001:1284 зареєстровано від 07.06.2017 номер відомостей     про речове право/право власності 20783958,</w:t>
      </w:r>
      <w:r>
        <w:rPr>
          <w:rFonts w:eastAsia="Times New Roman" w:cs="Times New Roman"/>
          <w:color w:val="000000"/>
          <w:spacing w:val="-2"/>
          <w:kern w:val="0"/>
          <w:sz w:val="26"/>
          <w:szCs w:val="26"/>
          <w:lang w:val="uk-UA" w:eastAsia="zh-CN" w:bidi="ar-SA"/>
        </w:rPr>
        <w:t xml:space="preserve"> витяг з Державного земельного кадастру про земельну ділянку від 23.04.2026 № НВ-0000680162026, </w:t>
      </w:r>
      <w:r>
        <w:rPr>
          <w:rFonts w:eastAsia="Times New Roman" w:cs="Times New Roman"/>
          <w:color w:val="auto"/>
          <w:spacing w:val="-2"/>
          <w:kern w:val="0"/>
          <w:sz w:val="26"/>
          <w:szCs w:val="26"/>
          <w:lang w:val="uk-UA" w:eastAsia="zh-CN" w:bidi="ar-SA"/>
        </w:rPr>
        <w:t xml:space="preserve">враховуючи: Генеральний план села Жидичин Луцького району Волинської області, затверджений рішенням Жидичинської сільської ради від 04.09.2020 № 64/60,                      </w:t>
      </w:r>
      <w:r>
        <w:rPr>
          <w:rFonts w:eastAsia="Times New Roman" w:cs="Times New Roman"/>
          <w:color w:val="auto"/>
          <w:spacing w:val="-2"/>
          <w:kern w:val="0"/>
          <w:sz w:val="26"/>
          <w:szCs w:val="26"/>
          <w:u w:val="none"/>
          <w:lang w:val="uk-UA" w:eastAsia="zh-CN" w:bidi="ar-SA"/>
        </w:rPr>
        <w:t>витяг із містобудівної документації та наявні обмеження у використанні території для містобудівних потреб від 06.04.2026 № 404-П/202</w:t>
      </w:r>
      <w:r>
        <w:rPr>
          <w:rFonts w:eastAsia="Times New Roman" w:cs="Times New Roman"/>
          <w:color w:val="auto"/>
          <w:spacing w:val="-2"/>
          <w:kern w:val="0"/>
          <w:sz w:val="26"/>
          <w:szCs w:val="26"/>
          <w:u w:val="none"/>
          <w:lang w:val="en-US" w:eastAsia="zh-CN" w:bidi="ar-SA"/>
        </w:rPr>
        <w:t>6</w:t>
      </w:r>
      <w:r>
        <w:rPr>
          <w:rFonts w:eastAsia="Times New Roman" w:cs="Times New Roman"/>
          <w:color w:val="auto"/>
          <w:spacing w:val="-2"/>
          <w:kern w:val="0"/>
          <w:sz w:val="26"/>
          <w:szCs w:val="26"/>
          <w:u w:val="none"/>
          <w:lang w:val="uk-UA" w:eastAsia="zh-CN" w:bidi="ar-SA"/>
        </w:rPr>
        <w:t xml:space="preserve">, </w:t>
      </w:r>
      <w:r>
        <w:rPr>
          <w:rFonts w:eastAsia="Times New Roman" w:cs="Times New Roman"/>
          <w:color w:val="000000"/>
          <w:spacing w:val="-2"/>
          <w:kern w:val="0"/>
          <w:sz w:val="26"/>
          <w:szCs w:val="26"/>
          <w:u w:val="none"/>
          <w:lang w:val="uk-UA" w:eastAsia="zh-CN" w:bidi="ar-SA"/>
        </w:rPr>
        <w:t>погодження військової частини А 0959 від 14.05.2026 № 685/301/3023/пс,</w:t>
      </w:r>
      <w:r>
        <w:rPr>
          <w:rFonts w:eastAsia="Times New Roman" w:cs="Times New Roman"/>
          <w:color w:val="000000"/>
          <w:spacing w:val="-2"/>
          <w:kern w:val="0"/>
          <w:sz w:val="26"/>
          <w:szCs w:val="26"/>
          <w:lang w:val="uk-UA" w:eastAsia="zh-CN" w:bidi="ar-SA"/>
        </w:rPr>
        <w:t xml:space="preserve">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Сльозко Таїсі Олексіївні проєкт землеустрою щодо відведення земельної ділянки та зміни її цільового призначення                           площею </w:t>
      </w:r>
      <w:r>
        <w:rPr>
          <w:rFonts w:eastAsia="Times New Roman" w:cs="Times New Roman"/>
          <w:b w:val="false"/>
          <w:bCs/>
          <w:i w:val="false"/>
          <w:caps w:val="false"/>
          <w:smallCaps w:val="false"/>
          <w:color w:val="000000"/>
          <w:spacing w:val="-2"/>
          <w:kern w:val="0"/>
          <w:sz w:val="26"/>
          <w:szCs w:val="26"/>
          <w:lang w:val="uk-UA" w:eastAsia="zh-CN" w:bidi="ar-SA"/>
        </w:rPr>
        <w:t>0,1587 га</w:t>
      </w:r>
      <w:r>
        <w:rPr>
          <w:rFonts w:eastAsia="Times New Roman" w:cs="Times New Roman"/>
          <w:color w:val="000000"/>
          <w:spacing w:val="-2"/>
          <w:kern w:val="0"/>
          <w:sz w:val="26"/>
          <w:szCs w:val="26"/>
          <w:lang w:val="uk-UA" w:eastAsia="zh-CN" w:bidi="ar-SA"/>
        </w:rPr>
        <w:t>, з кадастровим номером 0721882700:05:00</w:t>
      </w:r>
      <w:r>
        <w:rPr>
          <w:rFonts w:eastAsia="Times New Roman" w:cs="Times New Roman"/>
          <w:color w:val="000000"/>
          <w:spacing w:val="-2"/>
          <w:kern w:val="0"/>
          <w:sz w:val="26"/>
          <w:szCs w:val="26"/>
          <w:lang w:val="uk-UA" w:eastAsia="zh-CN" w:bidi="ar-SA"/>
        </w:rPr>
        <w:t>0</w:t>
      </w:r>
      <w:r>
        <w:rPr>
          <w:rFonts w:eastAsia="Times New Roman" w:cs="Times New Roman"/>
          <w:color w:val="000000"/>
          <w:spacing w:val="-2"/>
          <w:kern w:val="0"/>
          <w:sz w:val="26"/>
          <w:szCs w:val="26"/>
          <w:lang w:val="uk-UA" w:eastAsia="zh-CN" w:bidi="ar-SA"/>
        </w:rPr>
        <w:t xml:space="preserve">:1284 для будівництва і обслуговування житлового будинку, господарських будівель і споруд (присадибна ділянка) (02.01)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с. Жидичин</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Сльозко Таїсі Олексіївні призначення земельної ділянки площею </w:t>
      </w:r>
      <w:r>
        <w:rPr>
          <w:rFonts w:eastAsia="Times New Roman" w:cs="Times New Roman"/>
          <w:b w:val="false"/>
          <w:bCs/>
          <w:i w:val="false"/>
          <w:caps w:val="false"/>
          <w:smallCaps w:val="false"/>
          <w:color w:val="000000"/>
          <w:spacing w:val="-2"/>
          <w:kern w:val="0"/>
          <w:sz w:val="26"/>
          <w:szCs w:val="26"/>
          <w:lang w:val="uk-UA" w:eastAsia="zh-CN" w:bidi="ar-SA"/>
        </w:rPr>
        <w:t>0,1587 га</w:t>
      </w:r>
      <w:r>
        <w:rPr>
          <w:rFonts w:eastAsia="Times New Roman" w:cs="Times New Roman"/>
          <w:color w:val="000000"/>
          <w:spacing w:val="-2"/>
          <w:kern w:val="0"/>
          <w:sz w:val="26"/>
          <w:szCs w:val="26"/>
          <w:lang w:val="uk-UA" w:eastAsia="zh-CN" w:bidi="ar-SA"/>
        </w:rPr>
        <w:t>, з кадастровим номером 0721882700:05:00</w:t>
      </w:r>
      <w:r>
        <w:rPr>
          <w:rFonts w:eastAsia="Times New Roman" w:cs="Times New Roman"/>
          <w:color w:val="000000"/>
          <w:spacing w:val="-2"/>
          <w:kern w:val="0"/>
          <w:sz w:val="26"/>
          <w:szCs w:val="26"/>
          <w:lang w:val="uk-UA" w:eastAsia="zh-CN" w:bidi="ar-SA"/>
        </w:rPr>
        <w:t>0</w:t>
      </w:r>
      <w:r>
        <w:rPr>
          <w:rFonts w:eastAsia="Times New Roman" w:cs="Times New Roman"/>
          <w:color w:val="000000"/>
          <w:spacing w:val="-2"/>
          <w:kern w:val="0"/>
          <w:sz w:val="26"/>
          <w:szCs w:val="26"/>
          <w:lang w:val="uk-UA" w:eastAsia="zh-CN" w:bidi="ar-SA"/>
        </w:rPr>
        <w:t xml:space="preserve">:1284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с. Жидичин</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Сльозко Таїсі Олексіївні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площею </w:t>
      </w:r>
      <w:r>
        <w:rPr>
          <w:rFonts w:eastAsia="Times New Roman" w:cs="Times New Roman"/>
          <w:b w:val="false"/>
          <w:bCs/>
          <w:i w:val="false"/>
          <w:caps w:val="false"/>
          <w:smallCaps w:val="false"/>
          <w:color w:val="000000"/>
          <w:spacing w:val="-2"/>
          <w:kern w:val="0"/>
          <w:sz w:val="26"/>
          <w:szCs w:val="26"/>
          <w:lang w:val="uk-UA" w:eastAsia="zh-CN" w:bidi="ar-SA"/>
        </w:rPr>
        <w:t>0,1587 га</w:t>
      </w:r>
      <w:r>
        <w:rPr>
          <w:rFonts w:eastAsia="Times New Roman" w:cs="Times New Roman"/>
          <w:b w:val="false"/>
          <w:i w:val="false"/>
          <w:caps w:val="false"/>
          <w:smallCaps w:val="false"/>
          <w:color w:val="000000"/>
          <w:spacing w:val="-2"/>
          <w:kern w:val="0"/>
          <w:sz w:val="26"/>
          <w:szCs w:val="26"/>
          <w:lang w:val="uk-UA" w:eastAsia="zh-CN" w:bidi="ar-SA"/>
        </w:rPr>
        <w:t>, з кадастровим номером 0721882700:05:00</w:t>
      </w:r>
      <w:r>
        <w:rPr>
          <w:rFonts w:eastAsia="Times New Roman" w:cs="Times New Roman"/>
          <w:b w:val="false"/>
          <w:i w:val="false"/>
          <w:caps w:val="false"/>
          <w:smallCaps w:val="false"/>
          <w:color w:val="000000"/>
          <w:spacing w:val="-2"/>
          <w:kern w:val="0"/>
          <w:sz w:val="26"/>
          <w:szCs w:val="26"/>
          <w:lang w:val="uk-UA" w:eastAsia="zh-CN" w:bidi="ar-SA"/>
        </w:rPr>
        <w:t>0</w:t>
      </w:r>
      <w:r>
        <w:rPr>
          <w:rFonts w:eastAsia="Times New Roman" w:cs="Times New Roman"/>
          <w:b w:val="false"/>
          <w:i w:val="false"/>
          <w:caps w:val="false"/>
          <w:smallCaps w:val="false"/>
          <w:color w:val="000000"/>
          <w:spacing w:val="-2"/>
          <w:kern w:val="0"/>
          <w:sz w:val="26"/>
          <w:szCs w:val="26"/>
          <w:lang w:val="uk-UA" w:eastAsia="zh-CN" w:bidi="ar-SA"/>
        </w:rPr>
        <w:t>:1284</w:t>
      </w:r>
      <w:r>
        <w:rPr>
          <w:rFonts w:eastAsia="Times New Roman" w:cs="Times New Roman"/>
          <w:b w:val="false"/>
          <w:bCs/>
          <w:i w:val="false"/>
          <w:caps w:val="false"/>
          <w:smallCaps w:val="false"/>
          <w:color w:val="000000"/>
          <w:spacing w:val="-2"/>
          <w:kern w:val="0"/>
          <w:sz w:val="26"/>
          <w:szCs w:val="26"/>
          <w:lang w:val="uk-UA" w:eastAsia="zh-CN" w:bidi="ar-SA"/>
        </w:rPr>
        <w:t xml:space="preserve">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Сльозко Таїсу Олексіївну: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0721882700:05:00</w:t>
      </w:r>
      <w:r>
        <w:rPr>
          <w:rFonts w:eastAsia="Times New Roman" w:cs="Times New Roman"/>
          <w:b w:val="false"/>
          <w:bCs/>
          <w:i w:val="false"/>
          <w:caps w:val="false"/>
          <w:smallCaps w:val="false"/>
          <w:color w:val="000000"/>
          <w:spacing w:val="-2"/>
          <w:kern w:val="0"/>
          <w:sz w:val="26"/>
          <w:szCs w:val="26"/>
          <w:lang w:val="uk-UA" w:eastAsia="zh-CN" w:bidi="ar-SA"/>
        </w:rPr>
        <w:t>0</w:t>
      </w:r>
      <w:r>
        <w:rPr>
          <w:rFonts w:eastAsia="Times New Roman" w:cs="Times New Roman"/>
          <w:b w:val="false"/>
          <w:bCs/>
          <w:i w:val="false"/>
          <w:caps w:val="false"/>
          <w:smallCaps w:val="false"/>
          <w:color w:val="000000"/>
          <w:spacing w:val="-2"/>
          <w:kern w:val="0"/>
          <w:sz w:val="26"/>
          <w:szCs w:val="26"/>
          <w:lang w:val="uk-UA" w:eastAsia="zh-CN" w:bidi="ar-SA"/>
        </w:rPr>
        <w:t>:1284</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000000"/>
          <w:spacing w:val="-2"/>
          <w:kern w:val="0"/>
          <w:sz w:val="26"/>
          <w:szCs w:val="26"/>
          <w:lang w:val="uk-UA" w:eastAsia="zh-CN" w:bidi="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jc w:val="both"/>
        <w:rPr>
          <w:sz w:val="22"/>
          <w:szCs w:val="22"/>
        </w:rPr>
      </w:pPr>
      <w:r>
        <w:rPr/>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character" w:styleId="Strong">
    <w:name w:val="Strong"/>
    <w:qFormat/>
    <w:rPr>
      <w:b/>
    </w:rPr>
  </w:style>
  <w:style w:type="character" w:styleId="31">
    <w:name w:val="Основной шрифт абзаца3"/>
    <w:qFormat/>
    <w:rPr/>
  </w:style>
  <w:style w:type="character" w:styleId="4">
    <w:name w:val="Основной шрифт абзаца4"/>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paragraph" w:styleId="22">
    <w:name w:val="Название объекта2"/>
    <w:basedOn w:val="Normal"/>
    <w:qFormat/>
    <w:pPr>
      <w:spacing w:before="120" w:after="120"/>
    </w:pPr>
    <w:rPr>
      <w:rFonts w:eastAsia="Mangal"/>
      <w:i/>
      <w:iCs/>
      <w:sz w:val="28"/>
      <w:lang w:eastAsia="ar-SA"/>
    </w:rPr>
  </w:style>
  <w:style w:type="paragraph" w:styleId="32">
    <w:name w:val="Указатель3"/>
    <w:basedOn w:val="Normal"/>
    <w:qFormat/>
    <w:pPr/>
    <w:rPr>
      <w:rFonts w:eastAsia="Mangal"/>
      <w:lang w:eastAsia="ar-SA"/>
    </w:rPr>
  </w:style>
  <w:style w:type="paragraph" w:styleId="33">
    <w:name w:val="Название объекта3"/>
    <w:basedOn w:val="Normal"/>
    <w:qFormat/>
    <w:pPr>
      <w:spacing w:before="120" w:after="120"/>
    </w:pPr>
    <w:rPr>
      <w:rFonts w:eastAsia="Mangal"/>
      <w:i/>
      <w:iCs/>
      <w:lang w:eastAsia="ar-SA"/>
    </w:rPr>
  </w:style>
  <w:style w:type="paragraph" w:styleId="41">
    <w:name w:val="Указатель4"/>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1262</TotalTime>
  <Application>LibreOffice/7.0.3.1$Windows_X86_64 LibreOffice_project/d7547858d014d4cf69878db179d326fc3483e082</Application>
  <Pages>2</Pages>
  <Words>608</Words>
  <Characters>4249</Characters>
  <CharactersWithSpaces>5351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2026-06-08T14:45:24Z</cp:lastPrinted>
  <dcterms:modified xsi:type="dcterms:W3CDTF">2026-06-08T14:46:04Z</dcterms:modified>
  <cp:revision>139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