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630205"/>
    <w:bookmarkStart w:id="1" w:name="_Hlk219453749"/>
    <w:p w14:paraId="7D6EB365" w14:textId="77777777" w:rsidR="00010476" w:rsidRPr="009167B5" w:rsidRDefault="00010476" w:rsidP="00010476">
      <w:pPr>
        <w:tabs>
          <w:tab w:val="left" w:pos="4320"/>
        </w:tabs>
        <w:jc w:val="center"/>
      </w:pPr>
      <w:r w:rsidRPr="009167B5">
        <w:object w:dxaOrig="3096" w:dyaOrig="3281" w14:anchorId="705810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6.7pt;height:58.95pt" o:ole="" fillcolor="window">
            <v:imagedata r:id="rId6" o:title=""/>
          </v:shape>
          <o:OLEObject Type="Embed" ProgID="PBrush" ShapeID="_x0000_i1026" DrawAspect="Content" ObjectID="_1842697955" r:id="rId7"/>
        </w:object>
      </w:r>
    </w:p>
    <w:p w14:paraId="1AE536EF" w14:textId="77777777" w:rsidR="00010476" w:rsidRPr="009167B5" w:rsidRDefault="00010476" w:rsidP="00010476">
      <w:pPr>
        <w:jc w:val="center"/>
        <w:rPr>
          <w:sz w:val="16"/>
          <w:szCs w:val="16"/>
        </w:rPr>
      </w:pPr>
    </w:p>
    <w:p w14:paraId="6679316F" w14:textId="77777777" w:rsidR="00010476" w:rsidRPr="00867ACA" w:rsidRDefault="00010476" w:rsidP="0001047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26A5B85" w14:textId="77777777" w:rsidR="00010476" w:rsidRPr="003C6E43" w:rsidRDefault="00010476" w:rsidP="00010476">
      <w:pPr>
        <w:rPr>
          <w:color w:val="FF0000"/>
          <w:sz w:val="10"/>
          <w:szCs w:val="10"/>
        </w:rPr>
      </w:pPr>
    </w:p>
    <w:p w14:paraId="5545E23E" w14:textId="77777777" w:rsidR="00010476" w:rsidRPr="002C0097" w:rsidRDefault="00010476" w:rsidP="0001047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505580F" w14:textId="77777777" w:rsidR="00010476" w:rsidRPr="009167B5" w:rsidRDefault="00010476" w:rsidP="00010476">
      <w:pPr>
        <w:jc w:val="center"/>
        <w:rPr>
          <w:b/>
          <w:bCs/>
          <w:sz w:val="20"/>
          <w:szCs w:val="20"/>
        </w:rPr>
      </w:pPr>
    </w:p>
    <w:p w14:paraId="69103B19" w14:textId="77777777" w:rsidR="00010476" w:rsidRPr="009167B5" w:rsidRDefault="00010476" w:rsidP="00010476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EB80D78" w14:textId="77777777" w:rsidR="00010476" w:rsidRPr="009167B5" w:rsidRDefault="00010476" w:rsidP="00010476">
      <w:pPr>
        <w:jc w:val="center"/>
        <w:rPr>
          <w:bCs/>
          <w:sz w:val="40"/>
          <w:szCs w:val="40"/>
        </w:rPr>
      </w:pPr>
    </w:p>
    <w:p w14:paraId="65E970D6" w14:textId="77777777" w:rsidR="00010476" w:rsidRDefault="00010476" w:rsidP="00010476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bookmarkEnd w:id="1"/>
    <w:p w14:paraId="2688FCD4" w14:textId="77777777" w:rsidR="00010476" w:rsidRDefault="00010476">
      <w:pPr>
        <w:spacing w:line="360" w:lineRule="auto"/>
        <w:ind w:right="4959"/>
        <w:jc w:val="both"/>
        <w:rPr>
          <w:sz w:val="28"/>
          <w:szCs w:val="28"/>
        </w:rPr>
      </w:pPr>
    </w:p>
    <w:p w14:paraId="75448DF2" w14:textId="77777777" w:rsidR="00CE5111" w:rsidRDefault="00260A07">
      <w:pPr>
        <w:tabs>
          <w:tab w:val="left" w:pos="4111"/>
        </w:tabs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>Про склад громадської комісії з житлових питань при виконавчому комітеті Луцької міської ради</w:t>
      </w:r>
    </w:p>
    <w:p w14:paraId="620668F5" w14:textId="77777777" w:rsidR="00CE5111" w:rsidRDefault="00CE5111">
      <w:pPr>
        <w:spacing w:line="360" w:lineRule="auto"/>
        <w:rPr>
          <w:sz w:val="28"/>
          <w:szCs w:val="28"/>
        </w:rPr>
      </w:pPr>
    </w:p>
    <w:p w14:paraId="2AF57C83" w14:textId="77777777" w:rsidR="00CE5111" w:rsidRDefault="00260A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статтями 30, 52 Закону України </w:t>
      </w:r>
      <w:r w:rsidR="005934E3">
        <w:rPr>
          <w:sz w:val="28"/>
          <w:szCs w:val="28"/>
        </w:rPr>
        <w:t>«</w:t>
      </w:r>
      <w:r>
        <w:rPr>
          <w:sz w:val="28"/>
          <w:szCs w:val="28"/>
        </w:rPr>
        <w:t>Про місцеве самоврядування в Україні</w:t>
      </w:r>
      <w:r w:rsidR="005934E3">
        <w:rPr>
          <w:sz w:val="28"/>
          <w:szCs w:val="28"/>
        </w:rPr>
        <w:t>»</w:t>
      </w:r>
      <w:r>
        <w:rPr>
          <w:sz w:val="28"/>
          <w:szCs w:val="28"/>
        </w:rPr>
        <w:t>, з метою залучення громадськості до колегіального вирішення житлових питань при виконавчому комітеті міської ради та у зв’язку з кадровими змінами, виконавчий комітет міської ради</w:t>
      </w:r>
    </w:p>
    <w:p w14:paraId="26B66A95" w14:textId="77777777" w:rsidR="00CE5111" w:rsidRDefault="00CE5111">
      <w:pPr>
        <w:rPr>
          <w:sz w:val="28"/>
          <w:szCs w:val="28"/>
        </w:rPr>
      </w:pPr>
    </w:p>
    <w:p w14:paraId="3F23AA6C" w14:textId="77777777" w:rsidR="00CE5111" w:rsidRDefault="00260A07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564DD856" w14:textId="77777777" w:rsidR="00CE5111" w:rsidRDefault="00CE5111">
      <w:pPr>
        <w:rPr>
          <w:sz w:val="28"/>
          <w:szCs w:val="28"/>
        </w:rPr>
      </w:pPr>
    </w:p>
    <w:p w14:paraId="037132B0" w14:textId="77777777" w:rsidR="00CE5111" w:rsidRDefault="00260A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Затвердити склад громадської комісії з житлових питань при виконавчому комітеті Луцької міської ради згідно з додатком.</w:t>
      </w:r>
    </w:p>
    <w:p w14:paraId="28B23C71" w14:textId="77777777" w:rsidR="00CE5111" w:rsidRDefault="00260A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Визнати таким, що втратило чинність, рішення виконавчого комітету міської ради від 14.05.2025 № 309-1 «Про склад громадської комісії з житлових питань при виконавчому комітеті Луцької міської ради».</w:t>
      </w:r>
    </w:p>
    <w:p w14:paraId="58C57EDC" w14:textId="77777777" w:rsidR="00CE5111" w:rsidRDefault="00260A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Контроль за виконанням рішення покласти на першого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. </w:t>
      </w:r>
    </w:p>
    <w:p w14:paraId="2BA0A686" w14:textId="77777777" w:rsidR="00CE5111" w:rsidRDefault="00CE5111">
      <w:pPr>
        <w:jc w:val="both"/>
        <w:rPr>
          <w:sz w:val="28"/>
          <w:szCs w:val="28"/>
        </w:rPr>
      </w:pPr>
    </w:p>
    <w:p w14:paraId="4D212C09" w14:textId="77777777" w:rsidR="00CE5111" w:rsidRDefault="00CE5111">
      <w:pPr>
        <w:ind w:right="5385"/>
        <w:jc w:val="both"/>
        <w:rPr>
          <w:sz w:val="28"/>
          <w:szCs w:val="28"/>
        </w:rPr>
      </w:pPr>
    </w:p>
    <w:p w14:paraId="0CA32872" w14:textId="77777777" w:rsidR="00CE5111" w:rsidRDefault="00CE5111">
      <w:pPr>
        <w:jc w:val="both"/>
        <w:rPr>
          <w:sz w:val="28"/>
          <w:szCs w:val="28"/>
        </w:rPr>
      </w:pPr>
    </w:p>
    <w:p w14:paraId="6A53425A" w14:textId="77777777" w:rsidR="00CE5111" w:rsidRDefault="00260A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Катерина ШКЛЬОДА</w:t>
      </w:r>
    </w:p>
    <w:p w14:paraId="17256598" w14:textId="77777777" w:rsidR="00CE5111" w:rsidRDefault="00CE5111">
      <w:pPr>
        <w:jc w:val="both"/>
        <w:rPr>
          <w:sz w:val="28"/>
          <w:szCs w:val="28"/>
        </w:rPr>
      </w:pPr>
    </w:p>
    <w:p w14:paraId="5D1728B7" w14:textId="77777777" w:rsidR="00CE5111" w:rsidRDefault="00CE5111">
      <w:pPr>
        <w:rPr>
          <w:sz w:val="28"/>
          <w:szCs w:val="28"/>
        </w:rPr>
      </w:pPr>
    </w:p>
    <w:p w14:paraId="5C81DF40" w14:textId="77777777" w:rsidR="00CE5111" w:rsidRDefault="00260A07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</w:t>
      </w:r>
    </w:p>
    <w:p w14:paraId="7D5E943B" w14:textId="77777777" w:rsidR="00CE5111" w:rsidRDefault="00260A07">
      <w:pPr>
        <w:rPr>
          <w:sz w:val="28"/>
          <w:szCs w:val="28"/>
        </w:rPr>
      </w:pPr>
      <w:r>
        <w:rPr>
          <w:sz w:val="28"/>
          <w:szCs w:val="28"/>
        </w:rPr>
        <w:t xml:space="preserve">виконавчого комітету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3069908C" w14:textId="77777777" w:rsidR="00CE5111" w:rsidRDefault="00CE5111">
      <w:pPr>
        <w:rPr>
          <w:sz w:val="28"/>
          <w:szCs w:val="28"/>
        </w:rPr>
      </w:pPr>
    </w:p>
    <w:p w14:paraId="5CDB211A" w14:textId="77777777" w:rsidR="00CE5111" w:rsidRDefault="00CE5111">
      <w:pPr>
        <w:jc w:val="both"/>
      </w:pPr>
    </w:p>
    <w:p w14:paraId="5D91BEE8" w14:textId="77777777" w:rsidR="00CE5111" w:rsidRDefault="00260A07">
      <w:pPr>
        <w:jc w:val="both"/>
      </w:pPr>
      <w:proofErr w:type="spellStart"/>
      <w:r>
        <w:t>Козюта</w:t>
      </w:r>
      <w:proofErr w:type="spellEnd"/>
      <w:r>
        <w:t xml:space="preserve"> 726 863</w:t>
      </w:r>
    </w:p>
    <w:p w14:paraId="3B55A9AA" w14:textId="77777777" w:rsidR="00CE5111" w:rsidRDefault="00CE5111">
      <w:pPr>
        <w:jc w:val="both"/>
      </w:pPr>
    </w:p>
    <w:p w14:paraId="605AC15D" w14:textId="77777777" w:rsidR="00CE5111" w:rsidRDefault="00CE5111">
      <w:pPr>
        <w:rPr>
          <w:lang w:val="ru-RU"/>
        </w:rPr>
      </w:pPr>
    </w:p>
    <w:sectPr w:rsidR="00CE5111" w:rsidSect="00FF49A2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E209B" w14:textId="77777777" w:rsidR="00984B51" w:rsidRDefault="00984B51">
      <w:r>
        <w:separator/>
      </w:r>
    </w:p>
  </w:endnote>
  <w:endnote w:type="continuationSeparator" w:id="0">
    <w:p w14:paraId="7EA0BA06" w14:textId="77777777" w:rsidR="00984B51" w:rsidRDefault="0098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39010" w14:textId="77777777" w:rsidR="00984B51" w:rsidRDefault="00984B51">
      <w:r>
        <w:separator/>
      </w:r>
    </w:p>
  </w:footnote>
  <w:footnote w:type="continuationSeparator" w:id="0">
    <w:p w14:paraId="4B5E608D" w14:textId="77777777" w:rsidR="00984B51" w:rsidRDefault="00984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0B406" w14:textId="77777777" w:rsidR="00CE5111" w:rsidRDefault="00CE511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6A05F" w14:textId="77777777" w:rsidR="00CE5111" w:rsidRDefault="00260A07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73E33C6B" w14:textId="77777777" w:rsidR="00CE5111" w:rsidRDefault="00CE511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82CC2" w14:textId="77777777" w:rsidR="00CE5111" w:rsidRDefault="00CE511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5111"/>
    <w:rsid w:val="00010476"/>
    <w:rsid w:val="000D7E7F"/>
    <w:rsid w:val="00260A07"/>
    <w:rsid w:val="005934E3"/>
    <w:rsid w:val="00984B51"/>
    <w:rsid w:val="00CE5111"/>
    <w:rsid w:val="00FF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C6B1F"/>
  <w15:docId w15:val="{22B57EE5-0C22-4777-A5FF-C09B267F4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caption1">
    <w:name w:val="caption1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692</Words>
  <Characters>396</Characters>
  <Application>Microsoft Office Word</Application>
  <DocSecurity>0</DocSecurity>
  <Lines>3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68</cp:revision>
  <cp:lastPrinted>2022-05-30T14:19:00Z</cp:lastPrinted>
  <dcterms:created xsi:type="dcterms:W3CDTF">2022-06-06T08:38:00Z</dcterms:created>
  <dcterms:modified xsi:type="dcterms:W3CDTF">2026-06-11T12:46:00Z</dcterms:modified>
  <dc:language>uk-UA</dc:language>
</cp:coreProperties>
</file>