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014D587D" w14:textId="77777777" w:rsidR="00281B0F" w:rsidRPr="009167B5" w:rsidRDefault="00281B0F" w:rsidP="00281B0F">
      <w:pPr>
        <w:tabs>
          <w:tab w:val="left" w:pos="4320"/>
        </w:tabs>
        <w:jc w:val="center"/>
      </w:pPr>
      <w:r w:rsidRPr="009167B5">
        <w:object w:dxaOrig="3096" w:dyaOrig="3281" w14:anchorId="6EC11B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8" o:title=""/>
          </v:shape>
          <o:OLEObject Type="Embed" ProgID="PBrush" ShapeID="_x0000_i1025" DrawAspect="Content" ObjectID="_1842597979" r:id="rId9"/>
        </w:object>
      </w:r>
    </w:p>
    <w:p w14:paraId="0F487008" w14:textId="77777777" w:rsidR="00281B0F" w:rsidRPr="009167B5" w:rsidRDefault="00281B0F" w:rsidP="00281B0F">
      <w:pPr>
        <w:jc w:val="center"/>
        <w:rPr>
          <w:sz w:val="16"/>
          <w:szCs w:val="16"/>
        </w:rPr>
      </w:pPr>
    </w:p>
    <w:p w14:paraId="68FE945C" w14:textId="77777777" w:rsidR="00281B0F" w:rsidRPr="00867ACA" w:rsidRDefault="00281B0F" w:rsidP="00281B0F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98E6E45" w14:textId="77777777" w:rsidR="00281B0F" w:rsidRPr="003C6E43" w:rsidRDefault="00281B0F" w:rsidP="00281B0F">
      <w:pPr>
        <w:rPr>
          <w:color w:val="FF0000"/>
          <w:sz w:val="10"/>
          <w:szCs w:val="10"/>
        </w:rPr>
      </w:pPr>
    </w:p>
    <w:p w14:paraId="38290AF5" w14:textId="77777777" w:rsidR="00281B0F" w:rsidRPr="002C0097" w:rsidRDefault="00281B0F" w:rsidP="00281B0F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9963432" w14:textId="77777777" w:rsidR="00281B0F" w:rsidRPr="009167B5" w:rsidRDefault="00281B0F" w:rsidP="00281B0F">
      <w:pPr>
        <w:jc w:val="center"/>
        <w:rPr>
          <w:b/>
          <w:bCs w:val="0"/>
          <w:sz w:val="20"/>
          <w:szCs w:val="20"/>
        </w:rPr>
      </w:pPr>
    </w:p>
    <w:p w14:paraId="325D17D0" w14:textId="77777777" w:rsidR="00281B0F" w:rsidRPr="009167B5" w:rsidRDefault="00281B0F" w:rsidP="00281B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8676280" w14:textId="77777777" w:rsidR="00281B0F" w:rsidRPr="009167B5" w:rsidRDefault="00281B0F" w:rsidP="00281B0F">
      <w:pPr>
        <w:jc w:val="center"/>
        <w:rPr>
          <w:bCs w:val="0"/>
          <w:sz w:val="40"/>
          <w:szCs w:val="40"/>
        </w:rPr>
      </w:pPr>
    </w:p>
    <w:p w14:paraId="713A9D77" w14:textId="77777777" w:rsidR="00281B0F" w:rsidRDefault="00281B0F" w:rsidP="00281B0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70B7DDAE" w14:textId="77777777" w:rsidR="00281B0F" w:rsidRPr="00272F54" w:rsidRDefault="00281B0F" w:rsidP="00281B0F">
      <w:pPr>
        <w:tabs>
          <w:tab w:val="left" w:pos="4395"/>
        </w:tabs>
        <w:spacing w:line="360" w:lineRule="auto"/>
        <w:ind w:right="4959"/>
        <w:jc w:val="both"/>
        <w:rPr>
          <w:szCs w:val="28"/>
        </w:rPr>
      </w:pPr>
    </w:p>
    <w:p w14:paraId="63D62050" w14:textId="6DFA48AF" w:rsidR="00FC673C" w:rsidRPr="00D75A32" w:rsidRDefault="00E71255" w:rsidP="00281B0F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D26438">
        <w:rPr>
          <w:szCs w:val="28"/>
          <w:lang w:eastAsia="ar-SA"/>
        </w:rPr>
        <w:t>АПОЛЛІНАРІЯ</w:t>
      </w:r>
      <w:r w:rsidR="003163BB">
        <w:rPr>
          <w:szCs w:val="28"/>
          <w:lang w:eastAsia="ar-SA"/>
        </w:rPr>
        <w:t>»</w:t>
      </w:r>
      <w:r w:rsidR="00A30253">
        <w:rPr>
          <w:szCs w:val="28"/>
          <w:lang w:eastAsia="ar-SA"/>
        </w:rPr>
        <w:t xml:space="preserve"> </w:t>
      </w:r>
      <w:r w:rsidR="00BA0026">
        <w:rPr>
          <w:szCs w:val="28"/>
          <w:lang w:eastAsia="ar-SA"/>
        </w:rPr>
        <w:t xml:space="preserve">на </w:t>
      </w:r>
      <w:r w:rsidR="006E1435">
        <w:rPr>
          <w:szCs w:val="28"/>
          <w:lang w:eastAsia="ar-SA"/>
        </w:rPr>
        <w:t>вул.</w:t>
      </w:r>
      <w:r w:rsidR="00281B0F">
        <w:rPr>
          <w:szCs w:val="28"/>
          <w:lang w:eastAsia="ar-SA"/>
        </w:rPr>
        <w:t> </w:t>
      </w:r>
      <w:proofErr w:type="spellStart"/>
      <w:r w:rsidR="00D26438">
        <w:rPr>
          <w:szCs w:val="28"/>
          <w:lang w:eastAsia="ar-SA"/>
        </w:rPr>
        <w:t>Конякіна</w:t>
      </w:r>
      <w:proofErr w:type="spellEnd"/>
      <w:r w:rsidR="006E1435">
        <w:rPr>
          <w:szCs w:val="28"/>
          <w:lang w:eastAsia="ar-SA"/>
        </w:rPr>
        <w:t xml:space="preserve">, </w:t>
      </w:r>
      <w:r w:rsidR="00D26438">
        <w:rPr>
          <w:szCs w:val="28"/>
          <w:lang w:eastAsia="ar-SA"/>
        </w:rPr>
        <w:t>24-А</w:t>
      </w:r>
      <w:r w:rsidR="00A30253">
        <w:rPr>
          <w:szCs w:val="28"/>
          <w:lang w:eastAsia="ar-SA"/>
        </w:rPr>
        <w:t xml:space="preserve"> </w:t>
      </w:r>
      <w:r w:rsidR="00A30253" w:rsidRPr="00D75A32">
        <w:rPr>
          <w:szCs w:val="28"/>
          <w:lang w:eastAsia="ar-SA"/>
        </w:rPr>
        <w:t>у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65061801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3163BB">
        <w:rPr>
          <w:szCs w:val="28"/>
          <w:lang w:eastAsia="ar-SA"/>
        </w:rPr>
        <w:t>«</w:t>
      </w:r>
      <w:r w:rsidR="00D26438">
        <w:rPr>
          <w:szCs w:val="28"/>
          <w:lang w:eastAsia="ar-SA"/>
        </w:rPr>
        <w:t>АПОЛЛІНАРІЯ</w:t>
      </w:r>
      <w:r w:rsidR="003163BB">
        <w:rPr>
          <w:szCs w:val="28"/>
          <w:lang w:eastAsia="ar-SA"/>
        </w:rPr>
        <w:t>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1FB35495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3163BB">
        <w:rPr>
          <w:szCs w:val="28"/>
          <w:lang w:eastAsia="ar-SA"/>
        </w:rPr>
        <w:t>«</w:t>
      </w:r>
      <w:r w:rsidR="00D26438">
        <w:rPr>
          <w:szCs w:val="28"/>
          <w:lang w:eastAsia="ar-SA"/>
        </w:rPr>
        <w:t>АПОЛЛІНАРІЯ</w:t>
      </w:r>
      <w:r w:rsidR="003163BB">
        <w:rPr>
          <w:szCs w:val="28"/>
          <w:lang w:eastAsia="ar-SA"/>
        </w:rPr>
        <w:t xml:space="preserve">»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D26438">
        <w:rPr>
          <w:lang w:eastAsia="ar-SA"/>
        </w:rPr>
        <w:t>одно</w:t>
      </w:r>
      <w:r w:rsidR="006E1435">
        <w:rPr>
          <w:lang w:eastAsia="ar-SA"/>
        </w:rPr>
        <w:t>сторонн</w:t>
      </w:r>
      <w:r w:rsidR="00D26438">
        <w:rPr>
          <w:lang w:eastAsia="ar-SA"/>
        </w:rPr>
        <w:t>ій</w:t>
      </w:r>
      <w:r w:rsidR="006E1435">
        <w:rPr>
          <w:lang w:eastAsia="ar-SA"/>
        </w:rPr>
        <w:t xml:space="preserve"> </w:t>
      </w:r>
      <w:proofErr w:type="spellStart"/>
      <w:r w:rsidR="00D26438">
        <w:rPr>
          <w:lang w:eastAsia="ar-SA"/>
        </w:rPr>
        <w:t>лед</w:t>
      </w:r>
      <w:proofErr w:type="spellEnd"/>
      <w:r w:rsidR="00D26438">
        <w:rPr>
          <w:lang w:eastAsia="ar-SA"/>
        </w:rPr>
        <w:t>-екран</w:t>
      </w:r>
      <w:r w:rsidR="00D609ED">
        <w:rPr>
          <w:lang w:eastAsia="ar-SA"/>
        </w:rPr>
        <w:t xml:space="preserve"> розміром </w:t>
      </w:r>
      <w:r w:rsidR="006E1435">
        <w:rPr>
          <w:lang w:eastAsia="ar-SA"/>
        </w:rPr>
        <w:t>2,</w:t>
      </w:r>
      <w:r w:rsidR="00D26438">
        <w:rPr>
          <w:lang w:eastAsia="ar-SA"/>
        </w:rPr>
        <w:t>63</w:t>
      </w:r>
      <w:r w:rsidR="00D609ED">
        <w:rPr>
          <w:lang w:eastAsia="ar-SA"/>
        </w:rPr>
        <w:t> м х </w:t>
      </w:r>
      <w:r w:rsidR="00D26438">
        <w:rPr>
          <w:lang w:eastAsia="ar-SA"/>
        </w:rPr>
        <w:t>3,63</w:t>
      </w:r>
      <w:r w:rsidR="00D609ED">
        <w:rPr>
          <w:lang w:eastAsia="ar-SA"/>
        </w:rPr>
        <w:t> м</w:t>
      </w:r>
      <w:r w:rsidR="00F60F8C">
        <w:rPr>
          <w:lang w:eastAsia="ar-SA"/>
        </w:rPr>
        <w:t xml:space="preserve"> </w:t>
      </w:r>
      <w:r w:rsidR="00466BD5">
        <w:rPr>
          <w:szCs w:val="28"/>
          <w:lang w:eastAsia="ar-SA"/>
        </w:rPr>
        <w:t xml:space="preserve">на </w:t>
      </w:r>
      <w:r w:rsidR="00187FB1">
        <w:rPr>
          <w:szCs w:val="28"/>
          <w:lang w:eastAsia="ar-SA"/>
        </w:rPr>
        <w:t xml:space="preserve">вул. </w:t>
      </w:r>
      <w:proofErr w:type="spellStart"/>
      <w:r w:rsidR="00D26438">
        <w:rPr>
          <w:szCs w:val="28"/>
          <w:lang w:eastAsia="ar-SA"/>
        </w:rPr>
        <w:t>Конякіна</w:t>
      </w:r>
      <w:proofErr w:type="spellEnd"/>
      <w:r w:rsidR="00D26438">
        <w:rPr>
          <w:szCs w:val="28"/>
          <w:lang w:eastAsia="ar-SA"/>
        </w:rPr>
        <w:t>, 24-А</w:t>
      </w:r>
      <w:r w:rsidR="00466BD5">
        <w:rPr>
          <w:szCs w:val="28"/>
          <w:lang w:eastAsia="ar-SA"/>
        </w:rPr>
        <w:t xml:space="preserve"> </w:t>
      </w:r>
      <w:r w:rsidR="00466BD5" w:rsidRPr="00D75A32">
        <w:rPr>
          <w:szCs w:val="28"/>
          <w:lang w:eastAsia="ar-SA"/>
        </w:rPr>
        <w:t>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187FB1">
        <w:rPr>
          <w:lang w:eastAsia="ar-SA"/>
        </w:rPr>
        <w:t>0</w:t>
      </w:r>
      <w:r w:rsidR="00D26438">
        <w:rPr>
          <w:lang w:eastAsia="ar-SA"/>
        </w:rPr>
        <w:t>7</w:t>
      </w:r>
      <w:r w:rsidR="00990D29" w:rsidRPr="002F7F12">
        <w:rPr>
          <w:lang w:eastAsia="ar-SA"/>
        </w:rPr>
        <w:t>.202</w:t>
      </w:r>
      <w:r w:rsidR="00187FB1">
        <w:rPr>
          <w:lang w:eastAsia="ar-SA"/>
        </w:rPr>
        <w:t>7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7B02BEC7" w14:textId="77777777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>від 04.12.2019 № 774-1, зі змінами</w:t>
      </w:r>
      <w:r>
        <w:t xml:space="preserve">. </w:t>
      </w:r>
    </w:p>
    <w:p w14:paraId="335DC517" w14:textId="6CDF9ECC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3163BB">
        <w:rPr>
          <w:szCs w:val="28"/>
          <w:lang w:eastAsia="ar-SA"/>
        </w:rPr>
        <w:t>«</w:t>
      </w:r>
      <w:r w:rsidR="00D26438">
        <w:rPr>
          <w:szCs w:val="28"/>
          <w:lang w:eastAsia="ar-SA"/>
        </w:rPr>
        <w:t>АПОЛЛІНАРІЯ</w:t>
      </w:r>
      <w:r w:rsidR="003163BB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14:paraId="2F5ED3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«Луцькреклама» у десятиденний термін з дати ухвалення цього рішення.</w:t>
      </w:r>
    </w:p>
    <w:p w14:paraId="392123D3" w14:textId="77777777" w:rsidR="00CC3320" w:rsidRPr="00CA696E" w:rsidRDefault="00BC3BDC" w:rsidP="00CC3320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 xml:space="preserve"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</w:t>
      </w:r>
      <w:r w:rsidR="00CC3320" w:rsidRPr="00CA696E">
        <w:rPr>
          <w:szCs w:val="28"/>
          <w:lang w:eastAsia="ar-SA"/>
        </w:rPr>
        <w:t xml:space="preserve">відповідно до пункту 10 Правил </w:t>
      </w:r>
      <w:r w:rsidR="00CC3320" w:rsidRPr="00CA696E">
        <w:rPr>
          <w:szCs w:val="28"/>
          <w:lang w:eastAsia="ar-SA"/>
        </w:rPr>
        <w:lastRenderedPageBreak/>
        <w:t>благоустрою Луцьк</w:t>
      </w:r>
      <w:r w:rsidR="00CC3320">
        <w:rPr>
          <w:szCs w:val="28"/>
          <w:lang w:eastAsia="ar-SA"/>
        </w:rPr>
        <w:t>ої міської територіальної громади</w:t>
      </w:r>
      <w:r w:rsidR="00CC3320" w:rsidRPr="00CA696E">
        <w:rPr>
          <w:szCs w:val="28"/>
          <w:lang w:eastAsia="ar-SA"/>
        </w:rPr>
        <w:t>, затверджених рішенням міської ради від 29.0</w:t>
      </w:r>
      <w:r w:rsidR="00CC3320">
        <w:rPr>
          <w:szCs w:val="28"/>
          <w:lang w:eastAsia="ar-SA"/>
        </w:rPr>
        <w:t>1</w:t>
      </w:r>
      <w:r w:rsidR="00CC3320" w:rsidRPr="00CA696E">
        <w:rPr>
          <w:szCs w:val="28"/>
          <w:lang w:eastAsia="ar-SA"/>
        </w:rPr>
        <w:t>.20</w:t>
      </w:r>
      <w:r w:rsidR="00CC3320">
        <w:rPr>
          <w:szCs w:val="28"/>
          <w:lang w:eastAsia="ar-SA"/>
        </w:rPr>
        <w:t>25</w:t>
      </w:r>
      <w:r w:rsidR="00CC3320" w:rsidRPr="00CA696E">
        <w:rPr>
          <w:szCs w:val="28"/>
          <w:lang w:eastAsia="ar-SA"/>
        </w:rPr>
        <w:t xml:space="preserve"> № </w:t>
      </w:r>
      <w:r w:rsidR="00CC3320">
        <w:rPr>
          <w:szCs w:val="28"/>
          <w:lang w:eastAsia="ar-SA"/>
        </w:rPr>
        <w:t>70/85</w:t>
      </w:r>
      <w:r w:rsidR="00CC3320" w:rsidRPr="00A30253">
        <w:rPr>
          <w:szCs w:val="28"/>
          <w:lang w:eastAsia="ar-SA"/>
        </w:rPr>
        <w:t>.</w:t>
      </w:r>
    </w:p>
    <w:p w14:paraId="369D8991" w14:textId="751C2F91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FF6B96">
        <w:rPr>
          <w:szCs w:val="28"/>
          <w:lang w:eastAsia="ar-SA"/>
        </w:rPr>
        <w:t>з питань діяльності виконавчих органів міської ради Валентина Хаймика</w:t>
      </w:r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045341BA" w:rsidR="00BC3BDC" w:rsidRPr="00E71255" w:rsidRDefault="00224C90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 xml:space="preserve">Секретар міської </w:t>
      </w:r>
      <w:r w:rsidR="00BC3BDC" w:rsidRPr="00E71255">
        <w:rPr>
          <w:szCs w:val="28"/>
          <w:lang w:eastAsia="ar-SA"/>
        </w:rPr>
        <w:tab/>
      </w:r>
      <w:r>
        <w:rPr>
          <w:szCs w:val="28"/>
          <w:lang w:eastAsia="ar-SA"/>
        </w:rPr>
        <w:t>ради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szCs w:val="28"/>
          <w:lang w:eastAsia="ar-SA"/>
        </w:rPr>
        <w:t xml:space="preserve">         </w:t>
      </w:r>
      <w:r w:rsidR="008766C4">
        <w:rPr>
          <w:szCs w:val="28"/>
          <w:lang w:eastAsia="ar-SA"/>
        </w:rPr>
        <w:t xml:space="preserve">    </w:t>
      </w:r>
      <w:r w:rsidRPr="00224C90">
        <w:rPr>
          <w:szCs w:val="28"/>
          <w:lang w:eastAsia="ar-SA"/>
        </w:rPr>
        <w:t>Ка</w:t>
      </w:r>
      <w:r>
        <w:rPr>
          <w:szCs w:val="28"/>
          <w:lang w:eastAsia="ar-SA"/>
        </w:rPr>
        <w:t>терина ШКЛЬОДА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27C3BEB9" w14:textId="77777777" w:rsidR="00224C90" w:rsidRDefault="00224C90" w:rsidP="00EE7F13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К</w:t>
      </w:r>
      <w:r w:rsidR="00EE7F13" w:rsidRPr="00BF7AF1">
        <w:rPr>
          <w:szCs w:val="28"/>
          <w:lang w:eastAsia="ar-SA"/>
        </w:rPr>
        <w:t>еруючий справами</w:t>
      </w:r>
    </w:p>
    <w:p w14:paraId="40FA4446" w14:textId="6872A701" w:rsidR="00EE7F13" w:rsidRPr="00BF7AF1" w:rsidRDefault="00224C90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виконавчого комітету міської ради</w:t>
      </w:r>
      <w:r w:rsidR="00EE7F13" w:rsidRPr="00BF7AF1">
        <w:rPr>
          <w:szCs w:val="28"/>
          <w:lang w:eastAsia="ar-SA"/>
        </w:rPr>
        <w:tab/>
      </w:r>
      <w:r w:rsidR="00EE7F13" w:rsidRPr="00BF7AF1">
        <w:rPr>
          <w:szCs w:val="28"/>
          <w:lang w:eastAsia="ar-SA"/>
        </w:rPr>
        <w:tab/>
      </w:r>
      <w:r w:rsidR="00EE7F13" w:rsidRPr="00BF7AF1">
        <w:rPr>
          <w:szCs w:val="28"/>
          <w:lang w:eastAsia="ar-SA"/>
        </w:rPr>
        <w:tab/>
      </w:r>
      <w:r w:rsidR="00EE7F13" w:rsidRPr="00BF7AF1">
        <w:rPr>
          <w:szCs w:val="28"/>
          <w:lang w:eastAsia="ar-SA"/>
        </w:rPr>
        <w:tab/>
      </w:r>
      <w:r w:rsidR="008766C4">
        <w:rPr>
          <w:szCs w:val="28"/>
          <w:lang w:eastAsia="ar-SA"/>
        </w:rPr>
        <w:t xml:space="preserve">   </w:t>
      </w:r>
      <w:r w:rsidR="00EE7F13"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65C8CBF0" w:rsidR="00364B19" w:rsidRPr="00E71255" w:rsidRDefault="00A32613" w:rsidP="00364B19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364B19" w:rsidRPr="00C3711F">
        <w:rPr>
          <w:sz w:val="24"/>
          <w:lang w:eastAsia="ar-SA"/>
        </w:rPr>
        <w:t xml:space="preserve">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1F15" w14:textId="77777777" w:rsidR="00D85254" w:rsidRDefault="00D85254">
      <w:r>
        <w:separator/>
      </w:r>
    </w:p>
  </w:endnote>
  <w:endnote w:type="continuationSeparator" w:id="0">
    <w:p w14:paraId="22481A26" w14:textId="77777777" w:rsidR="00D85254" w:rsidRDefault="00D8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8A85" w14:textId="77777777" w:rsidR="00D85254" w:rsidRDefault="00D85254">
      <w:r>
        <w:separator/>
      </w:r>
    </w:p>
  </w:footnote>
  <w:footnote w:type="continuationSeparator" w:id="0">
    <w:p w14:paraId="0CEAF036" w14:textId="77777777" w:rsidR="00D85254" w:rsidRDefault="00D85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4644" w14:textId="608CC9D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6B96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34640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722200">
    <w:abstractNumId w:val="1"/>
  </w:num>
  <w:num w:numId="3" w16cid:durableId="608396960">
    <w:abstractNumId w:val="9"/>
  </w:num>
  <w:num w:numId="4" w16cid:durableId="332342118">
    <w:abstractNumId w:val="8"/>
  </w:num>
  <w:num w:numId="5" w16cid:durableId="13308316">
    <w:abstractNumId w:val="2"/>
  </w:num>
  <w:num w:numId="6" w16cid:durableId="1156846270">
    <w:abstractNumId w:val="4"/>
  </w:num>
  <w:num w:numId="7" w16cid:durableId="1365054614">
    <w:abstractNumId w:val="7"/>
  </w:num>
  <w:num w:numId="8" w16cid:durableId="923607055">
    <w:abstractNumId w:val="5"/>
  </w:num>
  <w:num w:numId="9" w16cid:durableId="17437137">
    <w:abstractNumId w:val="6"/>
    <w:lvlOverride w:ilvl="0">
      <w:startOverride w:val="1"/>
    </w:lvlOverride>
  </w:num>
  <w:num w:numId="10" w16cid:durableId="52201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177A9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7FB1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90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1B0F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1DDE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66BD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2A3C"/>
    <w:rsid w:val="00535B53"/>
    <w:rsid w:val="00536BCF"/>
    <w:rsid w:val="00536EDB"/>
    <w:rsid w:val="00542C1C"/>
    <w:rsid w:val="00544A7F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58D2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435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6C4"/>
    <w:rsid w:val="00876D54"/>
    <w:rsid w:val="008772A2"/>
    <w:rsid w:val="00880A4D"/>
    <w:rsid w:val="0088222D"/>
    <w:rsid w:val="008824B6"/>
    <w:rsid w:val="00882523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261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B7F5E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3D5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438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5254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565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F8C"/>
    <w:rsid w:val="00F63909"/>
    <w:rsid w:val="00F65B28"/>
    <w:rsid w:val="00F722F0"/>
    <w:rsid w:val="00F72698"/>
    <w:rsid w:val="00F73399"/>
    <w:rsid w:val="00F736C7"/>
    <w:rsid w:val="00F7573D"/>
    <w:rsid w:val="00F77610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  <w:style w:type="paragraph" w:customStyle="1" w:styleId="tj">
    <w:name w:val="tj"/>
    <w:basedOn w:val="a"/>
    <w:rsid w:val="00281B0F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CABA38D-829E-4110-A521-9B3E24CD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12</cp:revision>
  <cp:lastPrinted>2020-12-02T13:08:00Z</cp:lastPrinted>
  <dcterms:created xsi:type="dcterms:W3CDTF">2025-07-21T13:03:00Z</dcterms:created>
  <dcterms:modified xsi:type="dcterms:W3CDTF">2026-06-10T09:00:00Z</dcterms:modified>
</cp:coreProperties>
</file>