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DD1B" w14:textId="7C9FE26F" w:rsidR="009B4511" w:rsidRDefault="0073052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DD9234A" wp14:editId="0E2BCB7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F1DCB0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1295831" wp14:editId="6A291FF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B7217A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" filled="f" stroked="f" strokeweight="0"/>
            </w:pict>
          </mc:Fallback>
        </mc:AlternateContent>
      </w:r>
      <w:r w:rsidR="00874DC9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C7AEF" wp14:editId="145E31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03C6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7C4F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088987" r:id="rId7"/>
        </w:object>
      </w:r>
    </w:p>
    <w:p w14:paraId="4449261B" w14:textId="77777777" w:rsidR="009B4511" w:rsidRDefault="009B45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47B6B8" w14:textId="77777777" w:rsidR="009B4511" w:rsidRDefault="009B4511">
      <w:pPr>
        <w:rPr>
          <w:sz w:val="16"/>
          <w:szCs w:val="16"/>
        </w:rPr>
      </w:pPr>
    </w:p>
    <w:p w14:paraId="6B3993AC" w14:textId="77777777" w:rsidR="009B4511" w:rsidRDefault="0073052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AE31DBB" w14:textId="77777777" w:rsidR="009B4511" w:rsidRDefault="009B45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F8464F" w14:textId="77777777" w:rsidR="009B4511" w:rsidRDefault="007305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AE0117" w14:textId="77777777" w:rsidR="009B4511" w:rsidRDefault="009B45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6CB8A1" w14:textId="77777777" w:rsidR="009B4511" w:rsidRDefault="0073052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BF3DA46" w14:textId="77777777" w:rsidR="009B4511" w:rsidRPr="00541866" w:rsidRDefault="009B4511">
      <w:pPr>
        <w:spacing w:line="360" w:lineRule="auto"/>
        <w:jc w:val="both"/>
        <w:rPr>
          <w:rFonts w:eastAsia="Times New Roman" w:cs="Times New Roman"/>
          <w:lang w:bidi="ar-SA"/>
        </w:rPr>
      </w:pPr>
    </w:p>
    <w:p w14:paraId="2509647B" w14:textId="27EB048D" w:rsidR="00B1465C" w:rsidRDefault="00B1465C" w:rsidP="00B21898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07.11.2025 №</w:t>
      </w:r>
      <w:r w:rsidR="00B218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729 «Про склад робочої групи з розгляду звернень про встановлення меморіальних дощок»</w:t>
      </w:r>
    </w:p>
    <w:p w14:paraId="74608D3C" w14:textId="77777777" w:rsidR="009B4511" w:rsidRDefault="009B4511">
      <w:pPr>
        <w:rPr>
          <w:rFonts w:ascii="Times New Roman" w:hAnsi="Times New Roman" w:cs="Times New Roman"/>
        </w:rPr>
      </w:pPr>
    </w:p>
    <w:p w14:paraId="37172CBC" w14:textId="447DD1C2" w:rsidR="00B1465C" w:rsidRDefault="00B1465C" w:rsidP="00B21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звернення громадян», </w:t>
      </w:r>
      <w:r w:rsidR="00B21898">
        <w:rPr>
          <w:rFonts w:ascii="Times New Roman" w:hAnsi="Times New Roman" w:cs="Times New Roman"/>
          <w:sz w:val="28"/>
          <w:szCs w:val="28"/>
        </w:rPr>
        <w:t xml:space="preserve">враховуючи рішення Луцької міської ради </w:t>
      </w:r>
      <w:r w:rsidR="00B21898" w:rsidRPr="00B21898">
        <w:rPr>
          <w:rFonts w:ascii="Times New Roman" w:hAnsi="Times New Roman" w:cs="Times New Roman"/>
          <w:sz w:val="28"/>
          <w:szCs w:val="28"/>
        </w:rPr>
        <w:t>від 29.04.2026 №</w:t>
      </w:r>
      <w:r w:rsidR="00B21898">
        <w:rPr>
          <w:rFonts w:ascii="Times New Roman" w:hAnsi="Times New Roman" w:cs="Times New Roman"/>
          <w:sz w:val="28"/>
          <w:szCs w:val="28"/>
        </w:rPr>
        <w:t> </w:t>
      </w:r>
      <w:r w:rsidR="00B21898" w:rsidRPr="00B21898">
        <w:rPr>
          <w:rFonts w:ascii="Times New Roman" w:hAnsi="Times New Roman" w:cs="Times New Roman"/>
          <w:sz w:val="28"/>
          <w:szCs w:val="28"/>
        </w:rPr>
        <w:t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B218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 метою об’єктивного та всебічного розгляду звернень громадян:</w:t>
      </w:r>
    </w:p>
    <w:p w14:paraId="7B1266DA" w14:textId="77777777" w:rsidR="00B21898" w:rsidRDefault="00B21898" w:rsidP="00B21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1BFE8B" w14:textId="4403E5EC" w:rsidR="00B1465C" w:rsidRDefault="00B1465C" w:rsidP="00B146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1898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в додаток до розпорядження міського голови від 07.11.2025 №</w:t>
      </w:r>
      <w:r w:rsidR="00B218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729 «Про склад робочої групи з розгляду звернень про встановл</w:t>
      </w:r>
      <w:r w:rsidR="00783824">
        <w:rPr>
          <w:rFonts w:ascii="Times New Roman" w:hAnsi="Times New Roman" w:cs="Times New Roman"/>
          <w:sz w:val="28"/>
          <w:szCs w:val="28"/>
        </w:rPr>
        <w:t>ення меморіальних дощок»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F384A7" w14:textId="77392281" w:rsidR="00B21898" w:rsidRDefault="00B21898" w:rsidP="00B21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Вивести зі складу робочої групи з розгляду звернень про встановлення меморіальних дощок Черчик Наталію Василівну. </w:t>
      </w:r>
    </w:p>
    <w:p w14:paraId="43D47357" w14:textId="5A9E633B" w:rsidR="00B21898" w:rsidRDefault="00B21898" w:rsidP="00B21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Ввести до складу робочої групи з розгляду звернень про встановлення меморіальних дощок Кухарчук Тетяну Максимівну – начальника відділу пам’яті та </w:t>
      </w:r>
      <w:r w:rsidRPr="00541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турботи департаменту з питань </w:t>
      </w:r>
      <w:r>
        <w:rPr>
          <w:rFonts w:ascii="Times New Roman" w:hAnsi="Times New Roman" w:cs="Times New Roman"/>
          <w:sz w:val="28"/>
          <w:szCs w:val="28"/>
        </w:rPr>
        <w:t>ветеранської політики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AC5C090" w14:textId="32492481" w:rsidR="00783824" w:rsidRDefault="00783824" w:rsidP="00C44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18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Вка</w:t>
      </w:r>
      <w:r w:rsidR="00B21898">
        <w:rPr>
          <w:rFonts w:ascii="Times New Roman" w:hAnsi="Times New Roman" w:cs="Times New Roman"/>
          <w:sz w:val="28"/>
          <w:szCs w:val="28"/>
        </w:rPr>
        <w:t>зати</w:t>
      </w:r>
      <w:r w:rsidR="008954AC">
        <w:rPr>
          <w:rFonts w:ascii="Times New Roman" w:hAnsi="Times New Roman" w:cs="Times New Roman"/>
          <w:sz w:val="28"/>
          <w:szCs w:val="28"/>
        </w:rPr>
        <w:t xml:space="preserve"> посаду</w:t>
      </w:r>
      <w:r w:rsidR="00C44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Ірини Іванівни – перший заступник міськог</w:t>
      </w:r>
      <w:r w:rsidR="008954AC">
        <w:rPr>
          <w:rFonts w:ascii="Times New Roman" w:hAnsi="Times New Roman" w:cs="Times New Roman"/>
          <w:sz w:val="28"/>
          <w:szCs w:val="28"/>
        </w:rPr>
        <w:t>о голови, голова робочої групи</w:t>
      </w:r>
      <w:r w:rsidR="00B21898">
        <w:rPr>
          <w:rFonts w:ascii="Times New Roman" w:hAnsi="Times New Roman" w:cs="Times New Roman"/>
          <w:sz w:val="28"/>
          <w:szCs w:val="28"/>
        </w:rPr>
        <w:t>.</w:t>
      </w:r>
    </w:p>
    <w:p w14:paraId="5574BAF8" w14:textId="7D8FA1C2" w:rsidR="00B1465C" w:rsidRDefault="00B1465C" w:rsidP="00B1465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21898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</w:t>
      </w:r>
      <w:r w:rsidR="00A74446">
        <w:rPr>
          <w:rFonts w:ascii="Times New Roman" w:hAnsi="Times New Roman" w:cs="Times New Roman"/>
          <w:color w:val="000000"/>
          <w:sz w:val="28"/>
          <w:szCs w:val="28"/>
        </w:rPr>
        <w:t>анням розпорядження покласти на</w:t>
      </w:r>
      <w:r w:rsidR="004D0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3DE">
        <w:rPr>
          <w:rFonts w:ascii="Times New Roman" w:hAnsi="Times New Roman" w:cs="Times New Roman"/>
          <w:color w:val="000000"/>
          <w:sz w:val="28"/>
          <w:szCs w:val="28"/>
        </w:rPr>
        <w:t xml:space="preserve">першого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заступни</w:t>
      </w:r>
      <w:r w:rsidR="004D0B5C">
        <w:rPr>
          <w:rFonts w:ascii="Times New Roman" w:hAnsi="Times New Roman" w:cs="Times New Roman"/>
          <w:color w:val="000000"/>
          <w:sz w:val="28"/>
          <w:szCs w:val="28"/>
        </w:rPr>
        <w:t>ка місько</w:t>
      </w:r>
      <w:r w:rsidR="004873DE">
        <w:rPr>
          <w:rFonts w:ascii="Times New Roman" w:hAnsi="Times New Roman" w:cs="Times New Roman"/>
          <w:color w:val="000000"/>
          <w:sz w:val="28"/>
          <w:szCs w:val="28"/>
        </w:rPr>
        <w:t xml:space="preserve">го голови </w:t>
      </w:r>
      <w:r w:rsidR="00C44BEB">
        <w:rPr>
          <w:rFonts w:ascii="Times New Roman" w:hAnsi="Times New Roman" w:cs="Times New Roman"/>
          <w:color w:val="000000"/>
          <w:sz w:val="28"/>
          <w:szCs w:val="28"/>
        </w:rPr>
        <w:t xml:space="preserve">Ірину </w:t>
      </w:r>
      <w:proofErr w:type="spellStart"/>
      <w:r w:rsidR="004873DE"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 w:rsidR="004873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358E23" w14:textId="77777777" w:rsidR="00352F75" w:rsidRPr="00541866" w:rsidRDefault="00352F75" w:rsidP="00B1465C">
      <w:pPr>
        <w:ind w:firstLine="567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14:paraId="7EBF2D17" w14:textId="77777777" w:rsidR="008954AC" w:rsidRDefault="008954AC" w:rsidP="00352F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4EB40D" w14:textId="719F1395" w:rsidR="00352F75" w:rsidRDefault="00352F75" w:rsidP="00352F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                                                   </w:t>
      </w:r>
      <w:r w:rsidR="002961F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Катерина ШКЛЬОДА</w:t>
      </w:r>
    </w:p>
    <w:p w14:paraId="075E0C00" w14:textId="77777777" w:rsidR="003D7927" w:rsidRDefault="003D7927" w:rsidP="00352F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6F35F3" w14:textId="77777777" w:rsidR="00C44BEB" w:rsidRDefault="00C44BEB" w:rsidP="00352F7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FF1519" w14:textId="77777777" w:rsidR="009B4511" w:rsidRDefault="003D7927" w:rsidP="003D58FB">
      <w:pPr>
        <w:jc w:val="both"/>
        <w:rPr>
          <w:rFonts w:ascii="Times New Roman" w:hAnsi="Times New Roman" w:cs="Times New Roman"/>
          <w:sz w:val="28"/>
          <w:szCs w:val="28"/>
        </w:rPr>
      </w:pPr>
      <w:r w:rsidRPr="003D7927">
        <w:rPr>
          <w:rFonts w:ascii="Times New Roman" w:hAnsi="Times New Roman" w:cs="Times New Roman"/>
          <w:color w:val="000000"/>
        </w:rPr>
        <w:t>Гаврилюк 773 150</w:t>
      </w:r>
    </w:p>
    <w:sectPr w:rsidR="009B451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A37F" w14:textId="77777777" w:rsidR="00E93280" w:rsidRDefault="00E93280">
      <w:r>
        <w:separator/>
      </w:r>
    </w:p>
  </w:endnote>
  <w:endnote w:type="continuationSeparator" w:id="0">
    <w:p w14:paraId="35D5C7AA" w14:textId="77777777" w:rsidR="00E93280" w:rsidRDefault="00E9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53A9" w14:textId="77777777" w:rsidR="00E93280" w:rsidRDefault="00E93280">
      <w:r>
        <w:separator/>
      </w:r>
    </w:p>
  </w:footnote>
  <w:footnote w:type="continuationSeparator" w:id="0">
    <w:p w14:paraId="1D4A0EF6" w14:textId="77777777" w:rsidR="00E93280" w:rsidRDefault="00E9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731B" w14:textId="77777777" w:rsidR="009B4511" w:rsidRDefault="009B45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575C" w14:textId="77777777" w:rsidR="009B4511" w:rsidRDefault="009B45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0A07" w14:textId="77777777" w:rsidR="009B4511" w:rsidRDefault="009B45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11"/>
    <w:rsid w:val="000475B2"/>
    <w:rsid w:val="000B0FC3"/>
    <w:rsid w:val="000D39F0"/>
    <w:rsid w:val="00132FB0"/>
    <w:rsid w:val="001F67BE"/>
    <w:rsid w:val="002961FD"/>
    <w:rsid w:val="00352F75"/>
    <w:rsid w:val="0039250A"/>
    <w:rsid w:val="003D58FB"/>
    <w:rsid w:val="003D7927"/>
    <w:rsid w:val="004873DE"/>
    <w:rsid w:val="004D0B5C"/>
    <w:rsid w:val="00541866"/>
    <w:rsid w:val="00570B17"/>
    <w:rsid w:val="00572D4E"/>
    <w:rsid w:val="005C464E"/>
    <w:rsid w:val="00730520"/>
    <w:rsid w:val="0073657C"/>
    <w:rsid w:val="007658D2"/>
    <w:rsid w:val="00781FB7"/>
    <w:rsid w:val="00783824"/>
    <w:rsid w:val="007F6A44"/>
    <w:rsid w:val="00874DC9"/>
    <w:rsid w:val="008954AC"/>
    <w:rsid w:val="009B4208"/>
    <w:rsid w:val="009B4511"/>
    <w:rsid w:val="00A74446"/>
    <w:rsid w:val="00A76F43"/>
    <w:rsid w:val="00B1465C"/>
    <w:rsid w:val="00B21898"/>
    <w:rsid w:val="00C44BEB"/>
    <w:rsid w:val="00C53A23"/>
    <w:rsid w:val="00C5717D"/>
    <w:rsid w:val="00C9097A"/>
    <w:rsid w:val="00CB7F0F"/>
    <w:rsid w:val="00E93280"/>
    <w:rsid w:val="00F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2BF9C3"/>
  <w15:docId w15:val="{E772D57E-CADD-4C5F-8593-DDE8DDD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</cp:revision>
  <cp:lastPrinted>2026-06-02T06:45:00Z</cp:lastPrinted>
  <dcterms:created xsi:type="dcterms:W3CDTF">2026-06-04T09:10:00Z</dcterms:created>
  <dcterms:modified xsi:type="dcterms:W3CDTF">2026-06-04T11:37:00Z</dcterms:modified>
  <dc:language>uk-UA</dc:language>
</cp:coreProperties>
</file>