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B72FFF7" w14:textId="77777777" w:rsidR="00924EF0" w:rsidRDefault="00326B3C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49B96C58" wp14:editId="6F5E63D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49B96C58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29C58543" wp14:editId="1329B73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29C58543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75" distL="0" distR="3175" simplePos="0" relativeHeight="251658240" behindDoc="0" locked="0" layoutInCell="1" allowOverlap="1" wp14:anchorId="2F809A0B" wp14:editId="426710D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3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F809A0B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06FE3A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object w:dxaOrig="3105" w:dyaOrig="3300" w14:anchorId="621499DA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43714034" r:id="rId7"/>
        </w:object>
      </w:r>
    </w:p>
    <w:p w14:paraId="45D27807" w14:textId="77777777" w:rsidR="00924EF0" w:rsidRDefault="00924EF0">
      <w:pPr>
        <w:jc w:val="center"/>
        <w:rPr>
          <w:sz w:val="16"/>
          <w:szCs w:val="16"/>
        </w:rPr>
      </w:pPr>
    </w:p>
    <w:p w14:paraId="36538174" w14:textId="77777777" w:rsidR="00924EF0" w:rsidRDefault="00326B3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C9A21F9" w14:textId="77777777" w:rsidR="00924EF0" w:rsidRDefault="00924EF0">
      <w:pPr>
        <w:rPr>
          <w:color w:val="FF0000"/>
          <w:sz w:val="20"/>
          <w:szCs w:val="20"/>
        </w:rPr>
      </w:pPr>
    </w:p>
    <w:p w14:paraId="00161757" w14:textId="77777777" w:rsidR="00924EF0" w:rsidRDefault="00326B3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A8A1BD3" w14:textId="77777777" w:rsidR="00924EF0" w:rsidRDefault="00924EF0">
      <w:pPr>
        <w:jc w:val="center"/>
        <w:rPr>
          <w:bCs/>
          <w:sz w:val="40"/>
          <w:szCs w:val="40"/>
        </w:rPr>
      </w:pPr>
    </w:p>
    <w:p w14:paraId="4F5A68D6" w14:textId="77777777" w:rsidR="00924EF0" w:rsidRDefault="00326B3C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5A74B288" w14:textId="77777777" w:rsidR="00924EF0" w:rsidRDefault="00924EF0">
      <w:pPr>
        <w:ind w:right="4959"/>
        <w:jc w:val="both"/>
        <w:rPr>
          <w:sz w:val="42"/>
          <w:szCs w:val="42"/>
        </w:rPr>
      </w:pPr>
    </w:p>
    <w:p w14:paraId="49F1EE9C" w14:textId="77777777" w:rsidR="00924EF0" w:rsidRDefault="00326B3C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Програми забезпечення особистої безпеки громадян та протидії злочинності на 2021–2028 роки</w:t>
      </w:r>
    </w:p>
    <w:p w14:paraId="615BC364" w14:textId="77777777" w:rsidR="00924EF0" w:rsidRDefault="00924EF0">
      <w:pPr>
        <w:spacing w:line="360" w:lineRule="auto"/>
        <w:jc w:val="both"/>
        <w:rPr>
          <w:sz w:val="28"/>
          <w:szCs w:val="28"/>
        </w:rPr>
      </w:pPr>
    </w:p>
    <w:p w14:paraId="1863C2AD" w14:textId="77777777" w:rsidR="00924EF0" w:rsidRDefault="00326B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статтею 26 Закону України «Про місцеве самоврядування в Україні», у зв’язку із зверненнями Головного управління національної поліції у Волинській області, управління патрульної поліції у Волинській області Департаменту патрульної поліції, Департаменту поліції особливого призначення «Об’єднана штурмова бригада Національної поліції України  «Лють», Територіального управління Державного бюро розслідувань, розташованого у місті Львові, міська рада </w:t>
      </w:r>
    </w:p>
    <w:p w14:paraId="4630172D" w14:textId="77777777" w:rsidR="00924EF0" w:rsidRDefault="00924EF0">
      <w:pPr>
        <w:jc w:val="both"/>
        <w:rPr>
          <w:sz w:val="42"/>
          <w:szCs w:val="42"/>
        </w:rPr>
      </w:pPr>
    </w:p>
    <w:p w14:paraId="3DF5F942" w14:textId="77777777" w:rsidR="00924EF0" w:rsidRDefault="00326B3C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20681FA3" w14:textId="77777777" w:rsidR="00924EF0" w:rsidRDefault="00924EF0">
      <w:pPr>
        <w:jc w:val="both"/>
        <w:rPr>
          <w:sz w:val="42"/>
          <w:szCs w:val="42"/>
        </w:rPr>
      </w:pPr>
    </w:p>
    <w:p w14:paraId="55926EB4" w14:textId="77777777" w:rsidR="00924EF0" w:rsidRDefault="00326B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зміни до Програми забезпечення особистої безпеки громадян та протидії злочинності на 2021–2025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</w:t>
      </w:r>
      <w:r>
        <w:rPr>
          <w:sz w:val="28"/>
          <w:szCs w:val="28"/>
        </w:rPr>
        <w:t> 24.04.2024 № 58/130, від 29.05.2024 № 59/111, від 31.07.2024 № 61/162, від 28.08.2024 № 62/115, від 30.10.2024 № 64/135, від 27.11.2024 № 65/131, від 18.12.2024 № 66/88, від 26.02.2025 № 71/96, від 26.03.2025 № 73/139, від 30.04.2025 № 74/111, від 30.07.2025 № 79/116, від 27.08.2025 № 80/123, від 24.09.2025 № 81/118, від 29.10.2025 № 82/136, від 26.11.2025 № 84/126, від 22.12.2025 № 86/95, від 25.02.2026 № 89/93, від 30.03.2026 № 90/84, від 27.05.2026 № 94/95, виклавши паспорт Програми, додатки 1 та 2 до П</w:t>
      </w:r>
      <w:r>
        <w:rPr>
          <w:sz w:val="28"/>
          <w:szCs w:val="28"/>
        </w:rPr>
        <w:t>рограми в новій редакції (додаються).</w:t>
      </w:r>
    </w:p>
    <w:p w14:paraId="6DADDBF6" w14:textId="77777777" w:rsidR="00924EF0" w:rsidRDefault="00326B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першого заступника міського голови Ірину Чебелюк та постійну комісію міської ради з питань </w:t>
      </w:r>
      <w:r>
        <w:rPr>
          <w:sz w:val="28"/>
          <w:szCs w:val="28"/>
        </w:rPr>
        <w:lastRenderedPageBreak/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14:paraId="41DC4DC6" w14:textId="77777777" w:rsidR="00924EF0" w:rsidRDefault="00924EF0">
      <w:pPr>
        <w:ind w:firstLine="567"/>
        <w:jc w:val="both"/>
        <w:rPr>
          <w:sz w:val="28"/>
          <w:szCs w:val="28"/>
        </w:rPr>
      </w:pPr>
    </w:p>
    <w:p w14:paraId="3BA083DD" w14:textId="77777777" w:rsidR="00924EF0" w:rsidRDefault="00924EF0">
      <w:pPr>
        <w:ind w:firstLine="567"/>
        <w:jc w:val="both"/>
        <w:rPr>
          <w:sz w:val="28"/>
          <w:szCs w:val="28"/>
        </w:rPr>
      </w:pPr>
    </w:p>
    <w:p w14:paraId="17EF9472" w14:textId="77777777" w:rsidR="00924EF0" w:rsidRDefault="00924EF0">
      <w:pPr>
        <w:ind w:firstLine="567"/>
        <w:jc w:val="both"/>
        <w:rPr>
          <w:sz w:val="28"/>
          <w:szCs w:val="28"/>
        </w:rPr>
      </w:pPr>
    </w:p>
    <w:p w14:paraId="5D1EA71D" w14:textId="77777777" w:rsidR="00924EF0" w:rsidRDefault="00326B3C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Катерина ШКЛЬОДА</w:t>
      </w:r>
    </w:p>
    <w:p w14:paraId="7BFDEB3C" w14:textId="77777777" w:rsidR="00924EF0" w:rsidRDefault="00924EF0"/>
    <w:p w14:paraId="5736459F" w14:textId="77777777" w:rsidR="00924EF0" w:rsidRDefault="00924EF0"/>
    <w:p w14:paraId="5819C318" w14:textId="77777777" w:rsidR="00924EF0" w:rsidRDefault="00326B3C">
      <w:pPr>
        <w:ind w:right="5385"/>
        <w:jc w:val="both"/>
      </w:pPr>
      <w:r>
        <w:t>Юрченко 741 114</w:t>
      </w:r>
    </w:p>
    <w:sectPr w:rsidR="00924EF0" w:rsidSect="00681943">
      <w:headerReference w:type="default" r:id="rId8"/>
      <w:pgSz w:w="11906" w:h="16838"/>
      <w:pgMar w:top="567" w:right="567" w:bottom="1701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50F3B" w14:textId="77777777" w:rsidR="00326B3C" w:rsidRDefault="00326B3C" w:rsidP="00681943">
      <w:r>
        <w:separator/>
      </w:r>
    </w:p>
  </w:endnote>
  <w:endnote w:type="continuationSeparator" w:id="0">
    <w:p w14:paraId="3678A112" w14:textId="77777777" w:rsidR="00326B3C" w:rsidRDefault="00326B3C" w:rsidP="0068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3283" w14:textId="77777777" w:rsidR="00326B3C" w:rsidRDefault="00326B3C" w:rsidP="00681943">
      <w:r>
        <w:separator/>
      </w:r>
    </w:p>
  </w:footnote>
  <w:footnote w:type="continuationSeparator" w:id="0">
    <w:p w14:paraId="26D2CDA3" w14:textId="77777777" w:rsidR="00326B3C" w:rsidRDefault="00326B3C" w:rsidP="00681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794462"/>
      <w:docPartObj>
        <w:docPartGallery w:val="Page Numbers (Top of Page)"/>
        <w:docPartUnique/>
      </w:docPartObj>
    </w:sdtPr>
    <w:sdtContent>
      <w:p w14:paraId="6DE3CFE2" w14:textId="77777777" w:rsidR="00681943" w:rsidRDefault="00681943">
        <w:pPr>
          <w:pStyle w:val="a4"/>
          <w:jc w:val="center"/>
        </w:pPr>
      </w:p>
      <w:p w14:paraId="2041FCCA" w14:textId="6E5C8193" w:rsidR="00681943" w:rsidRDefault="006819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0499B7" w14:textId="77777777" w:rsidR="00681943" w:rsidRDefault="006819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F0"/>
    <w:rsid w:val="00326B3C"/>
    <w:rsid w:val="00681943"/>
    <w:rsid w:val="00924EF0"/>
    <w:rsid w:val="00B2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92828D"/>
  <w15:docId w15:val="{DB5B5535-B5F6-4D73-B906-67F194D1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1390</Words>
  <Characters>793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Нагурна</cp:lastModifiedBy>
  <cp:revision>5</cp:revision>
  <cp:lastPrinted>2022-05-30T14:19:00Z</cp:lastPrinted>
  <dcterms:created xsi:type="dcterms:W3CDTF">2026-06-22T08:05:00Z</dcterms:created>
  <dcterms:modified xsi:type="dcterms:W3CDTF">2026-06-23T07:01:00Z</dcterms:modified>
  <dc:language>uk-UA</dc:language>
</cp:coreProperties>
</file>