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92C96" w14:textId="77777777" w:rsidR="00F2137C" w:rsidRPr="00F2137C" w:rsidRDefault="00F2137C" w:rsidP="00F2137C">
      <w:pPr>
        <w:ind w:left="6237"/>
        <w:jc w:val="both"/>
        <w:rPr>
          <w:rFonts w:ascii="Times New Roman" w:hAnsi="Times New Roman" w:cs="Times New Roman"/>
          <w:kern w:val="2"/>
          <w:sz w:val="22"/>
          <w:szCs w:val="22"/>
          <w:lang w:eastAsia="en-US"/>
        </w:rPr>
      </w:pPr>
      <w:r w:rsidRPr="00F2137C">
        <w:rPr>
          <w:rFonts w:ascii="Times New Roman" w:hAnsi="Times New Roman" w:cs="Times New Roman"/>
          <w:kern w:val="2"/>
          <w:sz w:val="28"/>
          <w:szCs w:val="28"/>
        </w:rPr>
        <w:t>Додаток</w:t>
      </w:r>
    </w:p>
    <w:p w14:paraId="5C903C79" w14:textId="77777777" w:rsidR="00F2137C" w:rsidRPr="00F2137C" w:rsidRDefault="00F2137C" w:rsidP="00F2137C">
      <w:pPr>
        <w:ind w:left="6237"/>
        <w:jc w:val="both"/>
        <w:rPr>
          <w:rFonts w:ascii="Times New Roman" w:hAnsi="Times New Roman" w:cs="Times New Roman"/>
          <w:kern w:val="2"/>
          <w:sz w:val="28"/>
          <w:szCs w:val="28"/>
          <w:lang w:eastAsia="en-US"/>
        </w:rPr>
      </w:pPr>
      <w:r w:rsidRPr="00F2137C">
        <w:rPr>
          <w:rFonts w:ascii="Times New Roman" w:hAnsi="Times New Roman" w:cs="Times New Roman"/>
          <w:kern w:val="2"/>
          <w:sz w:val="28"/>
          <w:szCs w:val="28"/>
        </w:rPr>
        <w:t>до рішення міської ради</w:t>
      </w:r>
    </w:p>
    <w:p w14:paraId="246CE0D3" w14:textId="77777777" w:rsidR="00F2137C" w:rsidRPr="00F2137C" w:rsidRDefault="00F2137C" w:rsidP="00F2137C">
      <w:pPr>
        <w:ind w:left="6237"/>
        <w:jc w:val="both"/>
        <w:rPr>
          <w:rFonts w:ascii="Times New Roman" w:hAnsi="Times New Roman" w:cs="Times New Roman"/>
          <w:kern w:val="2"/>
          <w:sz w:val="28"/>
          <w:szCs w:val="28"/>
          <w:lang w:eastAsia="en-US"/>
        </w:rPr>
      </w:pPr>
      <w:r w:rsidRPr="00F2137C">
        <w:rPr>
          <w:rFonts w:ascii="Times New Roman" w:hAnsi="Times New Roman" w:cs="Times New Roman"/>
          <w:kern w:val="2"/>
          <w:sz w:val="28"/>
          <w:szCs w:val="28"/>
        </w:rPr>
        <w:t>__________ № ________</w:t>
      </w:r>
    </w:p>
    <w:p w14:paraId="4F33BF37" w14:textId="77777777" w:rsidR="00F2137C" w:rsidRDefault="00F2137C" w:rsidP="00F2137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47FDF1" w14:textId="77777777" w:rsidR="00D76EE7" w:rsidRDefault="00D76EE7" w:rsidP="00F2137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4D691D" w14:textId="77777777" w:rsidR="00A3283D" w:rsidRDefault="00F2137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Перелік </w:t>
      </w:r>
    </w:p>
    <w:p w14:paraId="2A73DB29" w14:textId="6E3FD7F9" w:rsidR="00226F4B" w:rsidRDefault="00F2137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F4577">
        <w:rPr>
          <w:rFonts w:ascii="Times New Roman" w:eastAsia="Times New Roman" w:hAnsi="Times New Roman" w:cs="Times New Roman"/>
          <w:color w:val="000000"/>
          <w:sz w:val="28"/>
          <w:szCs w:val="28"/>
        </w:rPr>
        <w:t>крем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0F4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індивідуально визначен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0F4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F457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9AB724F" w14:textId="77777777" w:rsidR="00226F4B" w:rsidRDefault="000F457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 передається  у комунальну власність </w:t>
      </w:r>
    </w:p>
    <w:p w14:paraId="014D264E" w14:textId="77777777" w:rsidR="00226F4B" w:rsidRDefault="000F457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Луцької міської територіальної громади</w:t>
      </w:r>
    </w:p>
    <w:p w14:paraId="07C33D81" w14:textId="77777777" w:rsidR="00226F4B" w:rsidRDefault="00226F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559"/>
        <w:gridCol w:w="1276"/>
        <w:gridCol w:w="1276"/>
        <w:gridCol w:w="1289"/>
        <w:gridCol w:w="1687"/>
      </w:tblGrid>
      <w:tr w:rsidR="00226F4B" w14:paraId="1B815D4C" w14:textId="77777777" w:rsidTr="003B40C8">
        <w:trPr>
          <w:jc w:val="center"/>
        </w:trPr>
        <w:tc>
          <w:tcPr>
            <w:tcW w:w="2547" w:type="dxa"/>
          </w:tcPr>
          <w:p w14:paraId="681B360F" w14:textId="77777777" w:rsidR="00226F4B" w:rsidRDefault="000F45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Назва майна</w:t>
            </w:r>
          </w:p>
        </w:tc>
        <w:tc>
          <w:tcPr>
            <w:tcW w:w="1559" w:type="dxa"/>
          </w:tcPr>
          <w:p w14:paraId="76F5CBA1" w14:textId="77777777" w:rsidR="00226F4B" w:rsidRDefault="000F45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Серійний номер / інвентарний номер</w:t>
            </w:r>
          </w:p>
        </w:tc>
        <w:tc>
          <w:tcPr>
            <w:tcW w:w="1276" w:type="dxa"/>
          </w:tcPr>
          <w:p w14:paraId="4E91D07B" w14:textId="77777777" w:rsidR="00226F4B" w:rsidRDefault="000F45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Кількість одиниць,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1276" w:type="dxa"/>
          </w:tcPr>
          <w:p w14:paraId="4AF7D53A" w14:textId="77777777" w:rsidR="00226F4B" w:rsidRDefault="000F45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Ціна за одиницю, грн</w:t>
            </w:r>
          </w:p>
        </w:tc>
        <w:tc>
          <w:tcPr>
            <w:tcW w:w="1289" w:type="dxa"/>
          </w:tcPr>
          <w:p w14:paraId="20BBE40B" w14:textId="77777777" w:rsidR="00226F4B" w:rsidRDefault="000F45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Первісна вартість, грн</w:t>
            </w:r>
          </w:p>
        </w:tc>
        <w:tc>
          <w:tcPr>
            <w:tcW w:w="1687" w:type="dxa"/>
          </w:tcPr>
          <w:p w14:paraId="632848E5" w14:textId="77777777" w:rsidR="00226F4B" w:rsidRDefault="000F45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Залишкова вартість, грн</w:t>
            </w:r>
          </w:p>
        </w:tc>
      </w:tr>
      <w:tr w:rsidR="00226F4B" w14:paraId="0752512E" w14:textId="77777777" w:rsidTr="003B40C8">
        <w:trPr>
          <w:jc w:val="center"/>
        </w:trPr>
        <w:tc>
          <w:tcPr>
            <w:tcW w:w="9634" w:type="dxa"/>
            <w:gridSpan w:val="6"/>
          </w:tcPr>
          <w:p w14:paraId="4CE4F9DC" w14:textId="2990AB43" w:rsidR="00226F4B" w:rsidRDefault="000F45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Для потреб </w:t>
            </w:r>
            <w:r w:rsidR="00F2137C"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 xml:space="preserve">омунального закладу загальної середньої освіти </w:t>
            </w:r>
            <w:r w:rsidR="00F2137C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Заборольський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ліцей № 32 Луцької міської ради</w:t>
            </w:r>
            <w:r w:rsidR="00F2137C"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226F4B" w14:paraId="242D6F44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01068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4E6491C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15BCAE" w14:textId="77777777" w:rsidR="00A6222F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008421/</w:t>
            </w:r>
          </w:p>
          <w:p w14:paraId="03398199" w14:textId="56093A7D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2D793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8EFF8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EDCDC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FB851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094C8ECE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12481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1E65542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B96ADA" w14:textId="77777777" w:rsidR="00A6222F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008422/</w:t>
            </w:r>
          </w:p>
          <w:p w14:paraId="305A5148" w14:textId="4BF42EEF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101610202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ED0D5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24FEA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49E37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A76EA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5A464FBC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0F26A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354B199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FD35A2" w14:textId="77777777" w:rsidR="00A6222F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008423/</w:t>
            </w:r>
          </w:p>
          <w:p w14:paraId="1D212A18" w14:textId="714519D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101610203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58A0B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19E5E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95471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D674A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7FF55AFB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6DBF0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4B475B2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D2BD53" w14:textId="77777777" w:rsidR="00A6222F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008424/</w:t>
            </w:r>
          </w:p>
          <w:p w14:paraId="0B816DB8" w14:textId="46FF4A50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101610204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5AF14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E7FF6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EB42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92989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3D81BA93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B045E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3F754B1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D02518" w14:textId="77777777" w:rsidR="00A6222F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008425/</w:t>
            </w:r>
          </w:p>
          <w:p w14:paraId="11CD707F" w14:textId="11B5F6F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101610205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616DC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D93F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E1F2F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33138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1E654A99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DF75A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3-ступінчастий ручний насос</w:t>
            </w:r>
          </w:p>
          <w:p w14:paraId="7BB0DF0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PCP 300 бар Колір: чорний/сріблястий</w:t>
            </w:r>
          </w:p>
          <w:p w14:paraId="4B6A0B0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Складана сходинка, "V"-подібна труба з нержавіючої сталі Зовнішній діаметр: 28 мм В комплекті з малим повітряним фільтром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ZYA25HF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36F26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111311541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FD21F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DF44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3 970,00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61FE7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3 970,00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6B388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1 985,00</w:t>
            </w:r>
          </w:p>
        </w:tc>
      </w:tr>
      <w:tr w:rsidR="00226F4B" w14:paraId="12F69969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EB8D1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90D6C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1812121225-196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8CF40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797E1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6126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5C535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2F7371EE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68125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9421C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1812121225-197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E042B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6BDFD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76021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3BB3F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1B3E665A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E68C9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ABF0C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1812121225-198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416C4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E45D4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DB331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3486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30C52913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E93BA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A1340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1812121225-199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56C92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6F2B9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E72A3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4BB0A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3BCDD12E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C5840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6727B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1812121225-200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6B2DC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C93CF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3560C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CE3B8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5289B758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DE9B3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Осушувач повітря ZBROIA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F56E1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111311591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8D2B6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C7712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1 340,00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4CB15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1 340,00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3D58F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670,00</w:t>
            </w:r>
          </w:p>
        </w:tc>
      </w:tr>
      <w:tr w:rsidR="00226F4B" w14:paraId="5F1B418A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4B81B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Біатлонна установка для стрільби</w:t>
            </w:r>
          </w:p>
          <w:p w14:paraId="53BCF02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56B0E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111311201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CCB35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08869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1F357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536A2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6A5EB01C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AE24E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Біатлонна установка для стрільби</w:t>
            </w:r>
          </w:p>
          <w:p w14:paraId="3ACA5642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5BFF7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111311202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652C4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5FD5B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95A87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6D9E4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02CD0B54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970E9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Біатлонна установка для стрільби</w:t>
            </w:r>
          </w:p>
          <w:p w14:paraId="3717B0B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E2371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111311203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6931F2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ADE5A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50489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FD3AF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65BE4D65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383C1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Біатлонна установка для стрільби</w:t>
            </w:r>
          </w:p>
          <w:p w14:paraId="7B66A03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C541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111311204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D3ADF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C6610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854AA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8D749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55BB00F1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AC10C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Біатлонна установка для стрільби</w:t>
            </w:r>
          </w:p>
          <w:p w14:paraId="740D850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B44CD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111311205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F5512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3694E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FBAFC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920AF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31F86F32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1FF04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Упор трьохрівневий для стрільби</w:t>
            </w:r>
          </w:p>
          <w:p w14:paraId="1E51754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0D52C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111311451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2D844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390F9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1794E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B8509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6FB595EF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CEAFC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 трьохрівневий для стрільби</w:t>
            </w:r>
          </w:p>
          <w:p w14:paraId="6E3B0EC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B206A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111311452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B667A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B4090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CA24D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F3E56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4283D683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45DE0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 трьохрівневий для стрільби</w:t>
            </w:r>
          </w:p>
          <w:p w14:paraId="27634AB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374E9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111311453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CDC79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6F17E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F4617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4BF1B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675204F9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C936E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 трьохрівневий для стрільби</w:t>
            </w:r>
          </w:p>
          <w:p w14:paraId="004B470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F0C9F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111311454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80A3D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1AE75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29EC3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56E9B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3E2F8EF4" w14:textId="77777777" w:rsidTr="003B40C8">
        <w:trPr>
          <w:trHeight w:val="315"/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95B47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 трьохрівневий для стрільби</w:t>
            </w:r>
          </w:p>
          <w:p w14:paraId="1A39750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A622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111311455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A56F1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A423F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04ADA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876B6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33D89666" w14:textId="77777777" w:rsidTr="003B40C8">
        <w:trPr>
          <w:jc w:val="center"/>
        </w:trPr>
        <w:tc>
          <w:tcPr>
            <w:tcW w:w="9634" w:type="dxa"/>
            <w:gridSpan w:val="6"/>
          </w:tcPr>
          <w:p w14:paraId="418C0640" w14:textId="7ECD9C88" w:rsidR="00226F4B" w:rsidRDefault="000F45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Для потреб </w:t>
            </w:r>
            <w:r w:rsidR="001E3BDB"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 xml:space="preserve">омунального закладу загальної середньої освіти </w:t>
            </w:r>
            <w:r w:rsidR="00D90669"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Луцький ліцей №15 Луцької міської ради</w:t>
            </w:r>
            <w:r w:rsidR="00D90669"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226F4B" w14:paraId="5D691957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0E960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259E759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B8054F" w14:textId="77777777" w:rsidR="00A6222F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008587/</w:t>
            </w:r>
          </w:p>
          <w:p w14:paraId="4B12F787" w14:textId="282BC883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EDAA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07D02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C92F92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32F83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6EAFBC25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FE03C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62E30B8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104C33" w14:textId="77777777" w:rsidR="00A6222F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008588/</w:t>
            </w:r>
          </w:p>
          <w:p w14:paraId="3B3F3DDF" w14:textId="58B0789F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101610227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35747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C10A7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BC256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442B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21B754CE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D1BF9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17AFF04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84B2B" w14:textId="77777777" w:rsidR="00A6222F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008589/</w:t>
            </w:r>
          </w:p>
          <w:p w14:paraId="53A1A743" w14:textId="5D47EB3C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101610228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9A9C8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73525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2B8E8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7BBA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2D9C10BC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3D39F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74E60F2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281FE6" w14:textId="77777777" w:rsidR="00A6222F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008590/</w:t>
            </w:r>
          </w:p>
          <w:p w14:paraId="38E105A5" w14:textId="5E087973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101610229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A24BC2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41098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172E6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5CCFC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526306F8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3AD76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Гвинтівка PCP ZBROIA Biatlon</w:t>
            </w:r>
          </w:p>
          <w:p w14:paraId="0766AC3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550/200 (7.5 Дж)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7BEE0C" w14:textId="77777777" w:rsidR="00751D8C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008591/</w:t>
            </w:r>
          </w:p>
          <w:p w14:paraId="08E88D80" w14:textId="4BE4BEE3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101610230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8915B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3838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AA58D2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1E244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32 850,00</w:t>
            </w:r>
          </w:p>
        </w:tc>
      </w:tr>
      <w:tr w:rsidR="00226F4B" w14:paraId="56C03116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0F3B0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3-ступінчастий ручний насос</w:t>
            </w:r>
          </w:p>
          <w:p w14:paraId="2F573FD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PCP 300 бар Колір: чорний/сріблястий</w:t>
            </w:r>
          </w:p>
          <w:p w14:paraId="4139414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Складана сходинка, "V"-подібна труба з нержавіючої сталі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Зовнішній діаметр: 28 мм В комплекті з малим повітряним фільтром ZYA25HF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8AD5C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111311546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9077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E052F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3 970,00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DAEB4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3 970,00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80C2D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1 985,00</w:t>
            </w:r>
          </w:p>
        </w:tc>
      </w:tr>
      <w:tr w:rsidR="00226F4B" w14:paraId="09CB18C8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27F78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50BEE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1812121225-221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B8863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021E8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5A41D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9CA74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084F6B3F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82620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F7C1A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1812121225-222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CCB0A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A0FA9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BA2E2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884F1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2D5F8956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D1F85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3156F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1812121225-223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E2482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F6D4C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4D198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D91DF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3AD411C7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2484B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03CCC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1812121225-224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D3AA8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42251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9666C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F0F42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05E4893E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BAD84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Килимок IZOLON Торнадо 10 (2000х1500) з однієї сторони з логотипом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092072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1812121225-225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2E95D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3776E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D96A4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1 310,00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CF61B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6F4B" w14:paraId="4F0B9E0F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71C83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Осушувач повітря ZBROIA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1BDF9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111311596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5E9C3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9BF8C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1 340,00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A4658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1 340,00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D7C77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670,00</w:t>
            </w:r>
          </w:p>
        </w:tc>
      </w:tr>
      <w:tr w:rsidR="00226F4B" w14:paraId="4B4596EF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BB751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Біатлонна установка для стрільби</w:t>
            </w:r>
          </w:p>
          <w:p w14:paraId="31881D2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D2DED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111311226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BBEC7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6B95E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63993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FA817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1FD7346F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BC2D7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Біатлонна установка для стрільби</w:t>
            </w:r>
          </w:p>
          <w:p w14:paraId="1928CB2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06755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111311227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D0E3E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C3BF1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872C6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BF2AB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69AB4CD8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033A6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Біатлонна установка для стрільби</w:t>
            </w:r>
          </w:p>
          <w:p w14:paraId="7CE43E1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2F96F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111311228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BF064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6194E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9984E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8D8EC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6833D273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AFF1A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Біатлонна установка для стрільби</w:t>
            </w:r>
          </w:p>
          <w:p w14:paraId="57D779A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63B732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111311229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77A85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83089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EEA83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B96A6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74E85564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1D683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Біатлонна установка для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стрільби</w:t>
            </w:r>
          </w:p>
          <w:p w14:paraId="2E34933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 пневматичної зброї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FFD75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111311230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F5910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C8B01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19908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8 650,00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CA108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4 325,00</w:t>
            </w:r>
          </w:p>
        </w:tc>
      </w:tr>
      <w:tr w:rsidR="00226F4B" w14:paraId="225D3EE0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0DB7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 трьохрівневий для стрільби</w:t>
            </w:r>
          </w:p>
          <w:p w14:paraId="578EFFC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F72F9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111311476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E9737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FFA49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5A71E7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D0691C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459B8D18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41D9D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 трьохрівневий для стрільби</w:t>
            </w:r>
          </w:p>
          <w:p w14:paraId="6F4EC50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E87E52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111311477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42EA3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20962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2C286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17155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26E6CE84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80A0B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 трьохрівневий для стрільби</w:t>
            </w:r>
          </w:p>
          <w:p w14:paraId="10A1916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52D91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111311478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5EBFD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F354D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0A372A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F3112E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7D41E222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D740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 трьохрівневий для стрільби</w:t>
            </w:r>
          </w:p>
          <w:p w14:paraId="70A84EF2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E996D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111311479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4BC85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51611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074F28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747F3B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1C19255A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8D1B2D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 трьохрівневий для стрільби</w:t>
            </w:r>
          </w:p>
          <w:p w14:paraId="37586BAF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положенні лежачи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27E659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111311480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BCD300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78BB5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7570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600,00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926AD4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        </w:p>
        </w:tc>
      </w:tr>
      <w:tr w:rsidR="00226F4B" w14:paraId="014FFBC3" w14:textId="77777777" w:rsidTr="003B40C8">
        <w:trPr>
          <w:jc w:val="center"/>
        </w:trPr>
        <w:tc>
          <w:tcPr>
            <w:tcW w:w="254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ABB79" w14:textId="77777777" w:rsidR="00226F4B" w:rsidRDefault="000F4577" w:rsidP="00A6222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Всього</w:t>
            </w:r>
          </w:p>
        </w:tc>
        <w:tc>
          <w:tcPr>
            <w:tcW w:w="155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B6D944" w14:textId="58948D9A" w:rsidR="00226F4B" w:rsidRDefault="00A6222F" w:rsidP="00A6222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22F"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B9C40C" w14:textId="5AEEE1B7" w:rsidR="00226F4B" w:rsidRDefault="00751D8C" w:rsidP="00751D8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2B8A1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444 720,00</w:t>
            </w:r>
          </w:p>
        </w:tc>
        <w:tc>
          <w:tcPr>
            <w:tcW w:w="128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1E223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444 720,00</w:t>
            </w:r>
          </w:p>
        </w:tc>
        <w:tc>
          <w:tcPr>
            <w:tcW w:w="168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D36E6" w14:textId="77777777" w:rsidR="00226F4B" w:rsidRDefault="000F457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380 060,00</w:t>
            </w:r>
          </w:p>
        </w:tc>
      </w:tr>
    </w:tbl>
    <w:p w14:paraId="747A1206" w14:textId="77777777" w:rsidR="00226F4B" w:rsidRDefault="00226F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72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AC07921" w14:textId="77777777" w:rsidR="00A3283D" w:rsidRDefault="00A328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72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CCF649" w14:textId="77777777" w:rsidR="00E36485" w:rsidRDefault="00E36485" w:rsidP="00A3283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CD9A1D" w14:textId="7D169E89" w:rsidR="00A3283D" w:rsidRPr="00A3283D" w:rsidRDefault="00A3283D" w:rsidP="00E36485">
      <w:pPr>
        <w:jc w:val="both"/>
        <w:rPr>
          <w:rFonts w:ascii="Times New Roman" w:hAnsi="Times New Roman" w:cs="Times New Roman"/>
          <w:sz w:val="28"/>
          <w:szCs w:val="28"/>
        </w:rPr>
      </w:pPr>
      <w:r w:rsidRPr="00A3283D">
        <w:rPr>
          <w:rFonts w:ascii="Times New Roman" w:hAnsi="Times New Roman" w:cs="Times New Roman"/>
          <w:sz w:val="28"/>
          <w:szCs w:val="28"/>
        </w:rPr>
        <w:t xml:space="preserve">Секретар міської ради      </w:t>
      </w:r>
      <w:r w:rsidRPr="00A3283D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Катерина ШКЛЬОДА</w:t>
      </w:r>
    </w:p>
    <w:p w14:paraId="329E2A85" w14:textId="77777777" w:rsidR="00A3283D" w:rsidRPr="00A3283D" w:rsidRDefault="00A3283D" w:rsidP="00A3283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28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2C3F51" w14:textId="77777777" w:rsidR="00A3283D" w:rsidRDefault="00A328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72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A3283D" w:rsidSect="00B935A7">
      <w:headerReference w:type="even" r:id="rId7"/>
      <w:headerReference w:type="default" r:id="rId8"/>
      <w:pgSz w:w="12240" w:h="15840"/>
      <w:pgMar w:top="1134" w:right="900" w:bottom="1701" w:left="1985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948C8" w14:textId="77777777" w:rsidR="00A6705E" w:rsidRDefault="00A6705E">
      <w:r>
        <w:separator/>
      </w:r>
    </w:p>
  </w:endnote>
  <w:endnote w:type="continuationSeparator" w:id="0">
    <w:p w14:paraId="2C4539C7" w14:textId="77777777" w:rsidR="00A6705E" w:rsidRDefault="00A67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B63C191-F726-41E2-AA70-05AF08832C56}"/>
    <w:embedBold r:id="rId2" w:fontKey="{E8763959-98BA-49F1-B3B8-5FE037B59D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8DE8092-0E2D-444F-AEF8-0372FDA867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97FD52AF-DC15-441B-9AE6-74658C8E16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A82BB" w14:textId="77777777" w:rsidR="00A6705E" w:rsidRDefault="00A6705E">
      <w:r>
        <w:separator/>
      </w:r>
    </w:p>
  </w:footnote>
  <w:footnote w:type="continuationSeparator" w:id="0">
    <w:p w14:paraId="402DA95D" w14:textId="77777777" w:rsidR="00A6705E" w:rsidRDefault="00A67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AAE24" w14:textId="77777777" w:rsidR="00226F4B" w:rsidRDefault="000F45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E3752AD" w14:textId="77777777" w:rsidR="00226F4B" w:rsidRDefault="00226F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2D05B" w14:textId="77777777" w:rsidR="00226F4B" w:rsidRPr="00F2137C" w:rsidRDefault="000F45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hAnsi="Times New Roman" w:cs="Times New Roman"/>
        <w:color w:val="000000"/>
        <w:sz w:val="28"/>
        <w:szCs w:val="28"/>
      </w:rPr>
    </w:pPr>
    <w:r w:rsidRPr="00F2137C">
      <w:rPr>
        <w:rFonts w:ascii="Times New Roman" w:hAnsi="Times New Roman" w:cs="Times New Roman"/>
        <w:color w:val="000000"/>
        <w:sz w:val="28"/>
        <w:szCs w:val="28"/>
      </w:rPr>
      <w:fldChar w:fldCharType="begin"/>
    </w:r>
    <w:r w:rsidRPr="00F2137C">
      <w:rPr>
        <w:rFonts w:ascii="Times New Roman" w:hAnsi="Times New Roman" w:cs="Times New Roman"/>
        <w:color w:val="000000"/>
        <w:sz w:val="28"/>
        <w:szCs w:val="28"/>
      </w:rPr>
      <w:instrText>PAGE</w:instrText>
    </w:r>
    <w:r w:rsidRPr="00F2137C">
      <w:rPr>
        <w:rFonts w:ascii="Times New Roman" w:hAnsi="Times New Roman" w:cs="Times New Roman"/>
        <w:color w:val="000000"/>
        <w:sz w:val="28"/>
        <w:szCs w:val="28"/>
      </w:rPr>
      <w:fldChar w:fldCharType="separate"/>
    </w:r>
    <w:r w:rsidR="00A6222F" w:rsidRPr="00F2137C">
      <w:rPr>
        <w:rFonts w:ascii="Times New Roman" w:hAnsi="Times New Roman" w:cs="Times New Roman"/>
        <w:noProof/>
        <w:color w:val="000000"/>
        <w:sz w:val="28"/>
        <w:szCs w:val="28"/>
      </w:rPr>
      <w:t>2</w:t>
    </w:r>
    <w:r w:rsidRPr="00F2137C">
      <w:rPr>
        <w:rFonts w:ascii="Times New Roman" w:hAnsi="Times New Roman" w:cs="Times New Roman"/>
        <w:color w:val="000000"/>
        <w:sz w:val="28"/>
        <w:szCs w:val="28"/>
      </w:rPr>
      <w:fldChar w:fldCharType="end"/>
    </w:r>
  </w:p>
  <w:p w14:paraId="2F0FEF87" w14:textId="77777777" w:rsidR="00226F4B" w:rsidRDefault="00226F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1164D7ED" w14:textId="7154C402" w:rsidR="00226F4B" w:rsidRDefault="00226F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 New Roman" w:eastAsia="Times New Roman" w:hAnsi="Times New Roman" w:cs="Times New Roman"/>
        <w:i/>
        <w:i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F4B"/>
    <w:rsid w:val="000F4577"/>
    <w:rsid w:val="001E3BDB"/>
    <w:rsid w:val="00226F4B"/>
    <w:rsid w:val="002A1383"/>
    <w:rsid w:val="003B40C8"/>
    <w:rsid w:val="004A2355"/>
    <w:rsid w:val="004A56B3"/>
    <w:rsid w:val="00502659"/>
    <w:rsid w:val="005254DF"/>
    <w:rsid w:val="005C73A0"/>
    <w:rsid w:val="006D683C"/>
    <w:rsid w:val="00751D8C"/>
    <w:rsid w:val="008D3131"/>
    <w:rsid w:val="00A3283D"/>
    <w:rsid w:val="00A6222F"/>
    <w:rsid w:val="00A6705E"/>
    <w:rsid w:val="00B935A7"/>
    <w:rsid w:val="00CF3598"/>
    <w:rsid w:val="00D76EE7"/>
    <w:rsid w:val="00D90669"/>
    <w:rsid w:val="00E36485"/>
    <w:rsid w:val="00F2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E5A9D"/>
  <w15:docId w15:val="{DC07D2B5-3B26-4E52-8263-AE261830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59" w:lineRule="auto"/>
    </w:pPr>
    <w:rPr>
      <w:b/>
      <w:bCs/>
      <w:color w:val="000000"/>
      <w:sz w:val="72"/>
      <w:szCs w:val="72"/>
    </w:rPr>
  </w:style>
  <w:style w:type="table" w:styleId="a5">
    <w:name w:val="Table Grid"/>
    <w:basedOn w:val="a1"/>
    <w:uiPriority w:val="39"/>
    <w:rsid w:val="00331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rsid w:val="003319C6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азва Знак"/>
    <w:basedOn w:val="a0"/>
    <w:link w:val="a3"/>
    <w:uiPriority w:val="10"/>
    <w:rsid w:val="003319C6"/>
    <w:rPr>
      <w:rFonts w:ascii="Calibri" w:eastAsia="Calibri" w:hAnsi="Calibri" w:cs="Calibri"/>
      <w:b/>
      <w:color w:val="000000"/>
      <w:kern w:val="0"/>
      <w:sz w:val="72"/>
      <w:szCs w:val="72"/>
      <w:lang w:val="uk-UA" w:eastAsia="uk-UA"/>
    </w:rPr>
  </w:style>
  <w:style w:type="paragraph" w:styleId="a6">
    <w:name w:val="header"/>
    <w:basedOn w:val="a"/>
    <w:link w:val="a7"/>
    <w:uiPriority w:val="99"/>
    <w:unhideWhenUsed/>
    <w:rsid w:val="0042649E"/>
    <w:pPr>
      <w:tabs>
        <w:tab w:val="center" w:pos="4680"/>
        <w:tab w:val="right" w:pos="9360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42649E"/>
  </w:style>
  <w:style w:type="character" w:styleId="a8">
    <w:name w:val="page number"/>
    <w:basedOn w:val="a0"/>
    <w:uiPriority w:val="99"/>
    <w:semiHidden/>
    <w:unhideWhenUsed/>
    <w:rsid w:val="0042649E"/>
  </w:style>
  <w:style w:type="paragraph" w:styleId="a9">
    <w:name w:val="footer"/>
    <w:basedOn w:val="a"/>
    <w:link w:val="aa"/>
    <w:uiPriority w:val="99"/>
    <w:unhideWhenUsed/>
    <w:rsid w:val="0042649E"/>
    <w:pPr>
      <w:tabs>
        <w:tab w:val="center" w:pos="4680"/>
        <w:tab w:val="right" w:pos="9360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42649E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+Ng+v9omo6CkWq7noDt8q2/kQw==">CgMxLjA4AHIhMXJSMDNuV3BRa3NtYzBvX0w4OW9JQUtQY3BnaFI3YWFh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3235</Words>
  <Characters>1845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K3-0</cp:lastModifiedBy>
  <cp:revision>2</cp:revision>
  <dcterms:created xsi:type="dcterms:W3CDTF">2026-05-26T07:03:00Z</dcterms:created>
  <dcterms:modified xsi:type="dcterms:W3CDTF">2026-05-26T07:03:00Z</dcterms:modified>
</cp:coreProperties>
</file>