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2.25pt;height:54.05pt" o:ole="">
            <v:imagedata r:id="rId3" o:title=""/>
          </v:shape>
          <o:OLEObject Type="Embed" ProgID="" ShapeID="ole_rId2" DrawAspect="Content" ObjectID="_815680026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ind w:left="0" w:right="0" w:hanging="0"/>
        <w:rPr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b/>
          <w:b/>
          <w:bCs/>
          <w:sz w:val="22"/>
          <w:szCs w:val="2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м. Луцьк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4"/>
          <w:lang w:val="uk-UA" w:eastAsia="zh-CN" w:bidi="ar-SA"/>
        </w:rPr>
      </w:pPr>
      <w:r>
        <w:rPr>
          <w:lang w:val="uk-UA"/>
        </w:rPr>
        <w:t>Про переведення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О.Гусарук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/>
        <w:ind w:right="0" w:firstLine="560"/>
        <w:jc w:val="both"/>
        <w:rPr/>
      </w:pP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Відповідно до статті 10 Закону України “Про службу в органах  місцевого самоврядування”,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органів”:</w:t>
      </w:r>
    </w:p>
    <w:p>
      <w:pPr>
        <w:pStyle w:val="Style15"/>
        <w:widowControl/>
        <w:suppressAutoHyphens w:val="true"/>
        <w:bidi w:val="0"/>
        <w:spacing w:lineRule="auto" w:line="240" w:before="0" w:after="0"/>
        <w:ind w:right="0" w:firstLine="567"/>
        <w:contextualSpacing/>
        <w:jc w:val="both"/>
        <w:rPr/>
      </w:pPr>
      <w:r>
        <w:rPr/>
      </w:r>
    </w:p>
    <w:p>
      <w:pPr>
        <w:pStyle w:val="Style15"/>
        <w:widowControl/>
        <w:suppressAutoHyphens w:val="true"/>
        <w:bidi w:val="0"/>
        <w:spacing w:lineRule="auto" w:line="240" w:before="0" w:after="0"/>
        <w:ind w:right="0" w:firstLine="567"/>
        <w:contextualSpacing/>
        <w:jc w:val="both"/>
        <w:rPr/>
      </w:pPr>
      <w:r>
        <w:rPr>
          <w:sz w:val="28"/>
          <w:szCs w:val="28"/>
          <w:lang w:val="uk-UA" w:eastAsia="uk-UA"/>
        </w:rPr>
        <w:t>1. </w:t>
      </w:r>
      <w:r>
        <w:rPr>
          <w:rFonts w:eastAsia="Times New Roman" w:cs="Times New Roman"/>
          <w:color w:val="auto"/>
          <w:sz w:val="28"/>
          <w:szCs w:val="28"/>
          <w:lang w:val="uk-UA" w:eastAsia="uk-UA" w:bidi="ar-SA"/>
        </w:rPr>
        <w:t xml:space="preserve">ПЕРЕВЕСТИ з </w:t>
      </w:r>
      <w:r>
        <w:rPr>
          <w:rFonts w:eastAsia="Times New Roman" w:cs="Times New Roman"/>
          <w:color w:val="000000"/>
          <w:sz w:val="28"/>
          <w:szCs w:val="28"/>
          <w:lang w:val="uk-UA" w:eastAsia="uk-UA" w:bidi="ar-SA"/>
        </w:rPr>
        <w:t>29 червня</w:t>
      </w:r>
      <w:r>
        <w:rPr>
          <w:rFonts w:eastAsia="Times New Roman" w:cs="Times New Roman"/>
          <w:color w:val="auto"/>
          <w:sz w:val="28"/>
          <w:szCs w:val="28"/>
          <w:lang w:val="uk-UA" w:eastAsia="uk-UA" w:bidi="ar-SA"/>
        </w:rPr>
        <w:t xml:space="preserve"> 2026 року</w:t>
      </w:r>
      <w:r>
        <w:rPr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uk-UA" w:bidi="ar-SA"/>
        </w:rPr>
        <w:t>ГУСАРУК</w:t>
      </w:r>
      <w:r>
        <w:rPr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sz w:val="28"/>
          <w:szCs w:val="24"/>
          <w:lang w:val="uk-UA" w:eastAsia="zh-CN" w:bidi="hi-IN"/>
        </w:rPr>
        <w:t>Олександру</w:t>
      </w:r>
      <w:r>
        <w:rPr>
          <w:lang w:val="uk-UA" w:eastAsia="zh-CN" w:bidi="hi-IN"/>
        </w:rPr>
        <w:t xml:space="preserve"> Олегівну</w:t>
      </w:r>
      <w:r>
        <w:rPr>
          <w:lang w:val="uk-UA" w:eastAsia="uk-UA" w:bidi="ar-SA"/>
        </w:rPr>
        <w:t xml:space="preserve"> на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uk-UA" w:bidi="ar-SA"/>
        </w:rPr>
        <w:t xml:space="preserve">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посаду адміністратора </w:t>
      </w:r>
      <w:bookmarkStart w:id="0" w:name="__DdeLink__90_4166532787"/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відділу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оформлення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об’єктів нерухомості департаменту “Центр надання адміністративних послуг у місті Луцьку” Луцької міської ради</w:t>
      </w:r>
      <w:bookmarkEnd w:id="0"/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uk-UA" w:bidi="ar-SA"/>
        </w:rPr>
        <w:t xml:space="preserve">з посади адміністратора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відділу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оформлення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об’єктів нерухомості департаменту “Центр надання адміністративних послуг у місті Луцьку” Луцької міської ради, на час увільнення від роботи у зв’язку з призовом на військову службу Олега Абаніна, </w:t>
      </w:r>
      <w:r>
        <w:rPr>
          <w:rFonts w:eastAsia="Times New Roman" w:cs="Times New Roman"/>
          <w:color w:val="auto"/>
          <w:sz w:val="28"/>
          <w:szCs w:val="28"/>
          <w:lang w:val="uk-UA" w:eastAsia="uk-UA" w:bidi="ar-SA"/>
        </w:rPr>
        <w:t xml:space="preserve">з посадовим окладом згідно зі штатним розписом. </w:t>
      </w:r>
    </w:p>
    <w:p>
      <w:pPr>
        <w:pStyle w:val="Style15"/>
        <w:widowControl/>
        <w:suppressAutoHyphens w:val="true"/>
        <w:bidi w:val="0"/>
        <w:spacing w:lineRule="auto" w:line="240" w:before="0" w:after="0"/>
        <w:ind w:right="0" w:firstLine="567"/>
        <w:contextualSpacing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uk-UA" w:bidi="ar-SA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uk-UA" w:bidi="ar-SA"/>
        </w:rPr>
        <w:t>О.Гусарук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ru-RU" w:eastAsia="zh-CN" w:bidi="ar-SA"/>
        </w:rPr>
        <w:t xml:space="preserve"> </w:t>
      </w:r>
    </w:p>
    <w:p>
      <w:pPr>
        <w:pStyle w:val="Style15"/>
        <w:widowControl/>
        <w:tabs>
          <w:tab w:val="clear" w:pos="708"/>
          <w:tab w:val="left" w:pos="513" w:leader="none"/>
        </w:tabs>
        <w:suppressAutoHyphens w:val="true"/>
        <w:bidi w:val="0"/>
        <w:spacing w:lineRule="auto" w:line="240" w:before="0" w:after="0"/>
        <w:ind w:right="0" w:firstLine="567"/>
        <w:contextualSpacing/>
        <w:jc w:val="both"/>
        <w:rPr/>
      </w:pPr>
      <w:r>
        <w:rPr>
          <w:sz w:val="28"/>
          <w:szCs w:val="28"/>
          <w:lang w:val="uk-UA" w:eastAsia="uk-UA"/>
        </w:rPr>
        <w:t>2. 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 xml:space="preserve">УСТАНОВИТИ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uk-UA" w:bidi="ar-SA"/>
        </w:rPr>
        <w:t>ГУСАРУК Олександрі Олегівні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uk-UA" w:bidi="ar-SA"/>
        </w:rPr>
        <w:t>,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uk-UA" w:bidi="ar-SA"/>
        </w:rPr>
        <w:t xml:space="preserve">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 адміністратору відділу оформлення об’єктів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Style w:val="Strong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нерухомості департаменту “Центр надання адміністративних послуг у місті Луцьку” Луцької міської ради,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 xml:space="preserve"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 xml:space="preserve">та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 xml:space="preserve">вислугу років з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 w:bidi="ar-SA"/>
        </w:rPr>
        <w:t>29 червня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 xml:space="preserve"> 2026 року.</w:t>
      </w:r>
    </w:p>
    <w:p>
      <w:pPr>
        <w:pStyle w:val="Style15"/>
        <w:widowControl/>
        <w:tabs>
          <w:tab w:val="clear" w:pos="708"/>
          <w:tab w:val="left" w:pos="513" w:leader="none"/>
        </w:tabs>
        <w:suppressAutoHyphens w:val="true"/>
        <w:bidi w:val="0"/>
        <w:spacing w:lineRule="auto" w:line="240" w:before="0" w:after="0"/>
        <w:ind w:right="0" w:firstLine="567"/>
        <w:contextualSpacing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Style15"/>
        <w:widowControl/>
        <w:suppressAutoHyphens w:val="true"/>
        <w:bidi w:val="0"/>
        <w:spacing w:lineRule="auto" w:line="240" w:before="0" w:after="0"/>
        <w:ind w:right="0" w:firstLine="51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right="0" w:hanging="0"/>
        <w:jc w:val="both"/>
        <w:rPr>
          <w:sz w:val="24"/>
          <w:lang w:val="uk-U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Секретар міської ради                                                         Катерина ШКЛЬОДА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spacing w:before="0" w:after="0"/>
        <w:ind w:right="0" w:hanging="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8"/>
          <w:lang w:val="uk-UA" w:eastAsia="zh-CN" w:bidi="ar-SA"/>
        </w:rPr>
        <w:t>Гудима 777 942</w:t>
      </w:r>
    </w:p>
    <w:p>
      <w:pPr>
        <w:pStyle w:val="Style15"/>
        <w:spacing w:before="0" w:after="0"/>
        <w:ind w:right="0" w:hanging="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8"/>
          <w:lang w:val="uk-UA" w:eastAsia="zh-CN" w:bidi="ar-SA"/>
        </w:rPr>
        <w:t>Богдан  741 080</w:t>
      </w:r>
    </w:p>
    <w:p>
      <w:pPr>
        <w:pStyle w:val="Style15"/>
        <w:spacing w:before="0" w:after="0"/>
        <w:ind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31">
    <w:name w:val="Указатель3"/>
    <w:basedOn w:val="Normal"/>
    <w:qFormat/>
    <w:pPr>
      <w:suppressLineNumbers/>
    </w:pPr>
    <w:rPr>
      <w:rFonts w:cs="Mangal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4">
    <w:name w:val="Верхній і нижній колонтитули"/>
    <w:basedOn w:val="Normal"/>
    <w:qFormat/>
    <w:pPr/>
    <w:rPr/>
  </w:style>
  <w:style w:type="paragraph" w:styleId="Style25">
    <w:name w:val="Header"/>
    <w:basedOn w:val="Style24"/>
    <w:pPr>
      <w:suppressLineNumbers/>
    </w:pPr>
    <w:rPr/>
  </w:style>
  <w:style w:type="paragraph" w:styleId="Style26">
    <w:name w:val="Верхній колонтитул ліворуч"/>
    <w:basedOn w:val="Style25"/>
    <w:qFormat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Application>LibreOffice/6.3.4.2$Windows_X86_64 LibreOffice_project/60da17e045e08f1793c57c00ba83cdfce946d0aa</Application>
  <Pages>1</Pages>
  <Words>185</Words>
  <Characters>1231</Characters>
  <CharactersWithSpaces>1535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2019-02-11T11:04:00Z</dcterms:created>
  <dc:creator>ibogdan</dc:creator>
  <dc:description/>
  <dc:language>uk-UA</dc:language>
  <cp:lastModifiedBy/>
  <cp:lastPrinted>2026-06-23T17:27:38Z</cp:lastPrinted>
  <dcterms:modified xsi:type="dcterms:W3CDTF">2026-06-24T09:13:57Z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