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58E76EE1" w14:textId="77777777" w:rsidR="00DC6F8F" w:rsidRPr="009167B5" w:rsidRDefault="00DC6F8F" w:rsidP="00DC6F8F">
      <w:pPr>
        <w:tabs>
          <w:tab w:val="left" w:pos="4320"/>
        </w:tabs>
        <w:jc w:val="center"/>
      </w:pPr>
      <w:r w:rsidRPr="009167B5">
        <w:object w:dxaOrig="3096" w:dyaOrig="3281" w14:anchorId="04415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841690" r:id="rId9"/>
        </w:object>
      </w:r>
    </w:p>
    <w:p w14:paraId="41959271" w14:textId="77777777" w:rsidR="00DC6F8F" w:rsidRPr="009167B5" w:rsidRDefault="00DC6F8F" w:rsidP="00DC6F8F">
      <w:pPr>
        <w:jc w:val="center"/>
        <w:rPr>
          <w:sz w:val="16"/>
          <w:szCs w:val="16"/>
        </w:rPr>
      </w:pPr>
    </w:p>
    <w:p w14:paraId="221FD7B0" w14:textId="77777777" w:rsidR="00DC6F8F" w:rsidRPr="00867ACA" w:rsidRDefault="00DC6F8F" w:rsidP="00DC6F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AA23E39" w14:textId="77777777" w:rsidR="00DC6F8F" w:rsidRPr="003C6E43" w:rsidRDefault="00DC6F8F" w:rsidP="00DC6F8F">
      <w:pPr>
        <w:rPr>
          <w:color w:val="FF0000"/>
          <w:sz w:val="10"/>
          <w:szCs w:val="10"/>
        </w:rPr>
      </w:pPr>
    </w:p>
    <w:p w14:paraId="7D39EEE3" w14:textId="77777777" w:rsidR="00DC6F8F" w:rsidRPr="002C0097" w:rsidRDefault="00DC6F8F" w:rsidP="00DC6F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28E8708" w14:textId="77777777" w:rsidR="00DC6F8F" w:rsidRPr="009167B5" w:rsidRDefault="00DC6F8F" w:rsidP="00DC6F8F">
      <w:pPr>
        <w:jc w:val="center"/>
        <w:rPr>
          <w:b/>
          <w:bCs/>
          <w:sz w:val="20"/>
          <w:szCs w:val="20"/>
        </w:rPr>
      </w:pPr>
    </w:p>
    <w:p w14:paraId="20DF0E75" w14:textId="77777777" w:rsidR="00DC6F8F" w:rsidRPr="009167B5" w:rsidRDefault="00DC6F8F" w:rsidP="00DC6F8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83A5C19" w14:textId="77777777" w:rsidR="00DC6F8F" w:rsidRPr="009167B5" w:rsidRDefault="00DC6F8F" w:rsidP="00DC6F8F">
      <w:pPr>
        <w:jc w:val="center"/>
        <w:rPr>
          <w:bCs/>
          <w:sz w:val="40"/>
          <w:szCs w:val="40"/>
        </w:rPr>
      </w:pPr>
    </w:p>
    <w:p w14:paraId="61EBEA65" w14:textId="77777777" w:rsidR="00DC6F8F" w:rsidRDefault="00DC6F8F" w:rsidP="00DC6F8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C12C81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C12C8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12C81">
        <w:rPr>
          <w:lang w:val="uk-UA"/>
        </w:rPr>
        <w:t>№________________</w:t>
      </w:r>
    </w:p>
    <w:bookmarkEnd w:id="0"/>
    <w:bookmarkEnd w:id="1"/>
    <w:p w14:paraId="67761651" w14:textId="77777777" w:rsidR="00440A94" w:rsidRPr="00F93E3B" w:rsidRDefault="00440A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69ABFC4B" w14:textId="6B80496C" w:rsidR="00B16ACB" w:rsidRPr="00F93E3B" w:rsidRDefault="005E2BB4" w:rsidP="00B16ACB">
      <w:pPr>
        <w:ind w:right="4959"/>
        <w:jc w:val="both"/>
        <w:rPr>
          <w:color w:val="212121"/>
          <w:sz w:val="28"/>
          <w:szCs w:val="28"/>
        </w:rPr>
      </w:pPr>
      <w:r w:rsidRPr="00F93E3B">
        <w:rPr>
          <w:color w:val="212121"/>
          <w:sz w:val="28"/>
          <w:szCs w:val="28"/>
        </w:rPr>
        <w:t xml:space="preserve">Про </w:t>
      </w:r>
      <w:r w:rsidR="00C12C81" w:rsidRPr="00F93E3B">
        <w:rPr>
          <w:color w:val="212121"/>
          <w:sz w:val="28"/>
          <w:szCs w:val="28"/>
        </w:rPr>
        <w:t xml:space="preserve">Порядок </w:t>
      </w:r>
      <w:r w:rsidR="00B16ACB" w:rsidRPr="00F93E3B">
        <w:rPr>
          <w:color w:val="212121"/>
          <w:sz w:val="28"/>
          <w:szCs w:val="28"/>
        </w:rPr>
        <w:t>залучення осіб з інвалідністю до надання послуг на умовах договорів цивільно-правового характеру у межах Програми соціальної адаптації осіб з інвалідністю Луцької міської територіальної громади на         2024–2028 роки</w:t>
      </w:r>
    </w:p>
    <w:p w14:paraId="1B645AB3" w14:textId="77777777" w:rsidR="005E2BB4" w:rsidRPr="00F93E3B" w:rsidRDefault="005E2BB4" w:rsidP="00AC6F88">
      <w:pPr>
        <w:rPr>
          <w:lang w:eastAsia="uk-UA"/>
        </w:rPr>
      </w:pPr>
    </w:p>
    <w:p w14:paraId="231F9A9C" w14:textId="7CB52FC4" w:rsidR="00AC6F88" w:rsidRPr="00A7225F" w:rsidRDefault="00F10212" w:rsidP="00F93E3B">
      <w:pPr>
        <w:ind w:firstLine="567"/>
        <w:jc w:val="both"/>
        <w:rPr>
          <w:sz w:val="28"/>
          <w:szCs w:val="28"/>
          <w:lang w:eastAsia="uk-UA"/>
        </w:rPr>
      </w:pPr>
      <w:r w:rsidRPr="00A7225F">
        <w:rPr>
          <w:sz w:val="28"/>
          <w:szCs w:val="28"/>
          <w:lang w:eastAsia="uk-UA"/>
        </w:rPr>
        <w:t xml:space="preserve">Відповідно до </w:t>
      </w:r>
      <w:r w:rsidR="005E2BB4" w:rsidRPr="00A7225F">
        <w:rPr>
          <w:sz w:val="28"/>
          <w:szCs w:val="28"/>
          <w:lang w:eastAsia="uk-UA"/>
        </w:rPr>
        <w:t>Закону України «Про місцеве самоврядування в Україні», н</w:t>
      </w:r>
      <w:r w:rsidR="00C12C81" w:rsidRPr="00A7225F">
        <w:rPr>
          <w:sz w:val="28"/>
          <w:szCs w:val="28"/>
          <w:lang w:eastAsia="uk-UA"/>
        </w:rPr>
        <w:t>а виконання Програми соціальної адаптації осіб з інвалідністю Луцької міської територіальної громади на 2024</w:t>
      </w:r>
      <w:r w:rsidR="0027198C" w:rsidRPr="00A7225F">
        <w:rPr>
          <w:sz w:val="28"/>
          <w:szCs w:val="28"/>
          <w:lang w:eastAsia="uk-UA"/>
        </w:rPr>
        <w:t>–</w:t>
      </w:r>
      <w:r w:rsidR="00C12C81" w:rsidRPr="00A7225F">
        <w:rPr>
          <w:sz w:val="28"/>
          <w:szCs w:val="28"/>
          <w:lang w:eastAsia="uk-UA"/>
        </w:rPr>
        <w:t>2028 роки</w:t>
      </w:r>
      <w:r w:rsidR="00F93E3B">
        <w:rPr>
          <w:sz w:val="28"/>
          <w:szCs w:val="28"/>
          <w:lang w:eastAsia="uk-UA"/>
        </w:rPr>
        <w:t xml:space="preserve"> в редакції рішення</w:t>
      </w:r>
      <w:r w:rsidR="00AC6F88" w:rsidRPr="00A7225F">
        <w:rPr>
          <w:sz w:val="28"/>
          <w:szCs w:val="28"/>
          <w:lang w:eastAsia="uk-UA"/>
        </w:rPr>
        <w:t xml:space="preserve"> Луцької міської </w:t>
      </w:r>
      <w:r w:rsidR="009A4BF8" w:rsidRPr="00A7225F">
        <w:rPr>
          <w:sz w:val="28"/>
          <w:szCs w:val="28"/>
          <w:lang w:eastAsia="uk-UA"/>
        </w:rPr>
        <w:t>ради</w:t>
      </w:r>
      <w:r w:rsidR="00AC6F88" w:rsidRPr="00A7225F">
        <w:rPr>
          <w:sz w:val="28"/>
          <w:szCs w:val="28"/>
          <w:lang w:eastAsia="uk-UA"/>
        </w:rPr>
        <w:t xml:space="preserve"> від </w:t>
      </w:r>
      <w:r w:rsidR="00F93E3B" w:rsidRPr="00F93E3B">
        <w:rPr>
          <w:sz w:val="28"/>
          <w:szCs w:val="28"/>
          <w:lang w:eastAsia="uk-UA"/>
        </w:rPr>
        <w:t>24.09.2025 №</w:t>
      </w:r>
      <w:r w:rsidR="00F93E3B">
        <w:rPr>
          <w:sz w:val="28"/>
          <w:szCs w:val="28"/>
          <w:lang w:eastAsia="uk-UA"/>
        </w:rPr>
        <w:t> </w:t>
      </w:r>
      <w:r w:rsidR="00F93E3B" w:rsidRPr="00F93E3B">
        <w:rPr>
          <w:sz w:val="28"/>
          <w:szCs w:val="28"/>
          <w:lang w:eastAsia="uk-UA"/>
        </w:rPr>
        <w:t>81/73</w:t>
      </w:r>
      <w:r w:rsidR="00253F3A" w:rsidRPr="00A7225F">
        <w:rPr>
          <w:sz w:val="28"/>
          <w:szCs w:val="28"/>
          <w:lang w:eastAsia="uk-UA"/>
        </w:rPr>
        <w:t>,</w:t>
      </w:r>
      <w:r w:rsidR="00AC6F88" w:rsidRPr="00A7225F">
        <w:rPr>
          <w:sz w:val="28"/>
          <w:szCs w:val="28"/>
          <w:lang w:eastAsia="uk-UA"/>
        </w:rPr>
        <w:t xml:space="preserve"> </w:t>
      </w:r>
      <w:r w:rsidR="00253F3A" w:rsidRPr="00A7225F">
        <w:rPr>
          <w:sz w:val="28"/>
          <w:szCs w:val="28"/>
          <w:lang w:eastAsia="uk-UA"/>
        </w:rPr>
        <w:t xml:space="preserve">з метою </w:t>
      </w:r>
      <w:r w:rsidR="00C12C81" w:rsidRPr="00A7225F">
        <w:rPr>
          <w:sz w:val="28"/>
          <w:szCs w:val="28"/>
        </w:rPr>
        <w:t>створення умов для самореалізації та соціальної адаптації осіб з інвалідністю</w:t>
      </w:r>
      <w:r w:rsidR="00C12C81" w:rsidRPr="00A7225F">
        <w:rPr>
          <w:sz w:val="28"/>
          <w:szCs w:val="28"/>
          <w:lang w:eastAsia="uk-UA"/>
        </w:rPr>
        <w:t xml:space="preserve">, </w:t>
      </w:r>
      <w:r w:rsidR="00AC6F88" w:rsidRPr="00A7225F">
        <w:rPr>
          <w:sz w:val="28"/>
          <w:szCs w:val="28"/>
          <w:lang w:eastAsia="uk-UA"/>
        </w:rPr>
        <w:t>виконавчий комітет міської ради</w:t>
      </w:r>
    </w:p>
    <w:p w14:paraId="041E0795" w14:textId="77777777" w:rsidR="0073282C" w:rsidRPr="00624E18" w:rsidRDefault="0073282C" w:rsidP="00B16ACB">
      <w:pPr>
        <w:ind w:firstLine="567"/>
        <w:jc w:val="both"/>
        <w:rPr>
          <w:sz w:val="20"/>
          <w:szCs w:val="20"/>
        </w:rPr>
      </w:pPr>
    </w:p>
    <w:p w14:paraId="0F159501" w14:textId="77777777" w:rsidR="00D07986" w:rsidRPr="00A7225F" w:rsidRDefault="00115E8D" w:rsidP="00B16ACB">
      <w:pPr>
        <w:jc w:val="both"/>
        <w:rPr>
          <w:sz w:val="28"/>
          <w:szCs w:val="28"/>
        </w:rPr>
      </w:pPr>
      <w:r w:rsidRPr="00A7225F">
        <w:rPr>
          <w:sz w:val="28"/>
          <w:szCs w:val="28"/>
        </w:rPr>
        <w:t>В</w:t>
      </w:r>
      <w:r w:rsidR="00D07986" w:rsidRPr="00A7225F">
        <w:rPr>
          <w:sz w:val="28"/>
          <w:szCs w:val="28"/>
        </w:rPr>
        <w:t>И</w:t>
      </w:r>
      <w:r w:rsidRPr="00A7225F">
        <w:rPr>
          <w:sz w:val="28"/>
          <w:szCs w:val="28"/>
        </w:rPr>
        <w:t>РІШИ</w:t>
      </w:r>
      <w:r w:rsidR="00D07986" w:rsidRPr="00A7225F">
        <w:rPr>
          <w:sz w:val="28"/>
          <w:szCs w:val="28"/>
        </w:rPr>
        <w:t>В:</w:t>
      </w:r>
    </w:p>
    <w:p w14:paraId="0970E5DC" w14:textId="77777777" w:rsidR="005E2BB4" w:rsidRPr="00624E18" w:rsidRDefault="005E2BB4" w:rsidP="00B16ACB">
      <w:pPr>
        <w:ind w:firstLine="567"/>
        <w:jc w:val="both"/>
        <w:rPr>
          <w:sz w:val="20"/>
          <w:szCs w:val="20"/>
        </w:rPr>
      </w:pPr>
    </w:p>
    <w:p w14:paraId="086F2A0B" w14:textId="22585AF9" w:rsidR="00253F3A" w:rsidRPr="00624E18" w:rsidRDefault="005E2BB4" w:rsidP="002242C1">
      <w:pPr>
        <w:ind w:right="-2" w:firstLine="567"/>
        <w:jc w:val="both"/>
        <w:rPr>
          <w:color w:val="212121"/>
          <w:sz w:val="28"/>
          <w:szCs w:val="28"/>
        </w:rPr>
      </w:pPr>
      <w:r w:rsidRPr="00624E18">
        <w:rPr>
          <w:color w:val="212121"/>
          <w:sz w:val="28"/>
          <w:szCs w:val="28"/>
          <w:lang w:eastAsia="uk-UA"/>
        </w:rPr>
        <w:t>1. </w:t>
      </w:r>
      <w:r w:rsidR="00C12C81" w:rsidRPr="00624E18">
        <w:rPr>
          <w:color w:val="212121"/>
          <w:sz w:val="28"/>
          <w:szCs w:val="28"/>
        </w:rPr>
        <w:t xml:space="preserve">Затвердити Порядок залучення осіб з інвалідністю до надання послуг на умовах договорів цивільно-правового характеру </w:t>
      </w:r>
      <w:r w:rsidR="002242C1" w:rsidRPr="00624E18">
        <w:rPr>
          <w:color w:val="212121"/>
          <w:sz w:val="28"/>
          <w:szCs w:val="28"/>
        </w:rPr>
        <w:t xml:space="preserve">у межах Програми соціальної адаптації осіб з інвалідністю Луцької міської територіальної громади на 2024–2028 роки </w:t>
      </w:r>
      <w:r w:rsidR="00C12C81" w:rsidRPr="00624E18">
        <w:rPr>
          <w:color w:val="212121"/>
          <w:sz w:val="28"/>
          <w:szCs w:val="28"/>
        </w:rPr>
        <w:t>згідно з додатком</w:t>
      </w:r>
      <w:r w:rsidR="00B313BF" w:rsidRPr="00624E18">
        <w:rPr>
          <w:color w:val="212121"/>
          <w:sz w:val="28"/>
          <w:szCs w:val="28"/>
        </w:rPr>
        <w:t xml:space="preserve"> 1</w:t>
      </w:r>
      <w:r w:rsidR="00C12C81" w:rsidRPr="00624E18">
        <w:rPr>
          <w:color w:val="212121"/>
          <w:sz w:val="28"/>
          <w:szCs w:val="28"/>
        </w:rPr>
        <w:t>.</w:t>
      </w:r>
    </w:p>
    <w:p w14:paraId="2043E801" w14:textId="511E3196" w:rsidR="00C12C81" w:rsidRPr="00624E18" w:rsidRDefault="00381370" w:rsidP="00B16ACB">
      <w:pPr>
        <w:ind w:firstLine="567"/>
        <w:jc w:val="both"/>
        <w:rPr>
          <w:color w:val="212121"/>
          <w:sz w:val="28"/>
          <w:szCs w:val="28"/>
        </w:rPr>
      </w:pPr>
      <w:r w:rsidRPr="00624E18">
        <w:rPr>
          <w:color w:val="212121"/>
          <w:sz w:val="28"/>
          <w:szCs w:val="28"/>
        </w:rPr>
        <w:t>2.</w:t>
      </w:r>
      <w:r w:rsidR="00D00959" w:rsidRPr="00624E18">
        <w:rPr>
          <w:color w:val="212121"/>
          <w:sz w:val="28"/>
          <w:szCs w:val="28"/>
        </w:rPr>
        <w:t> </w:t>
      </w:r>
      <w:r w:rsidR="00A80265" w:rsidRPr="00624E18">
        <w:rPr>
          <w:color w:val="212121"/>
          <w:sz w:val="28"/>
          <w:szCs w:val="28"/>
        </w:rPr>
        <w:t>Утворити</w:t>
      </w:r>
      <w:r w:rsidR="00C12C81" w:rsidRPr="00624E18">
        <w:rPr>
          <w:color w:val="212121"/>
          <w:sz w:val="28"/>
          <w:szCs w:val="28"/>
        </w:rPr>
        <w:t xml:space="preserve"> комісі</w:t>
      </w:r>
      <w:r w:rsidR="00A80265" w:rsidRPr="00624E18">
        <w:rPr>
          <w:color w:val="212121"/>
          <w:sz w:val="28"/>
          <w:szCs w:val="28"/>
        </w:rPr>
        <w:t>ю</w:t>
      </w:r>
      <w:r w:rsidR="00C12C81" w:rsidRPr="00624E18">
        <w:rPr>
          <w:color w:val="212121"/>
          <w:sz w:val="28"/>
          <w:szCs w:val="28"/>
        </w:rPr>
        <w:t xml:space="preserve"> </w:t>
      </w:r>
      <w:r w:rsidR="00B313BF" w:rsidRPr="00624E18">
        <w:rPr>
          <w:color w:val="212121"/>
          <w:sz w:val="28"/>
          <w:szCs w:val="28"/>
        </w:rPr>
        <w:t xml:space="preserve">з </w:t>
      </w:r>
      <w:r w:rsidR="00F10212" w:rsidRPr="00624E18">
        <w:rPr>
          <w:color w:val="212121"/>
          <w:sz w:val="28"/>
          <w:szCs w:val="28"/>
        </w:rPr>
        <w:t>питань відбору учасників Програми соціальної адаптації осіб з інвалідністю</w:t>
      </w:r>
      <w:r w:rsidR="00B313BF" w:rsidRPr="00624E18">
        <w:rPr>
          <w:color w:val="212121"/>
          <w:sz w:val="28"/>
          <w:szCs w:val="28"/>
        </w:rPr>
        <w:t xml:space="preserve"> </w:t>
      </w:r>
      <w:r w:rsidR="0027198C" w:rsidRPr="00624E18">
        <w:rPr>
          <w:color w:val="212121"/>
          <w:sz w:val="28"/>
          <w:szCs w:val="28"/>
        </w:rPr>
        <w:t>Луцької міської територіальної громади</w:t>
      </w:r>
      <w:r w:rsidR="002242C1" w:rsidRPr="00624E18">
        <w:rPr>
          <w:color w:val="212121"/>
          <w:sz w:val="28"/>
          <w:szCs w:val="28"/>
        </w:rPr>
        <w:t xml:space="preserve"> на 2024–2028 роки</w:t>
      </w:r>
      <w:r w:rsidR="00A80265" w:rsidRPr="00624E18">
        <w:rPr>
          <w:color w:val="212121"/>
          <w:sz w:val="28"/>
          <w:szCs w:val="28"/>
        </w:rPr>
        <w:t xml:space="preserve"> </w:t>
      </w:r>
      <w:r w:rsidR="00133127">
        <w:rPr>
          <w:color w:val="212121"/>
          <w:sz w:val="28"/>
          <w:szCs w:val="28"/>
        </w:rPr>
        <w:t>та затвердити її</w:t>
      </w:r>
      <w:r w:rsidR="00A80265" w:rsidRPr="00624E18">
        <w:rPr>
          <w:color w:val="212121"/>
          <w:sz w:val="28"/>
          <w:szCs w:val="28"/>
        </w:rPr>
        <w:t xml:space="preserve"> склад</w:t>
      </w:r>
      <w:r w:rsidR="0027198C" w:rsidRPr="00624E18">
        <w:rPr>
          <w:color w:val="212121"/>
          <w:sz w:val="28"/>
          <w:szCs w:val="28"/>
        </w:rPr>
        <w:t xml:space="preserve"> </w:t>
      </w:r>
      <w:r w:rsidR="00B313BF" w:rsidRPr="00624E18">
        <w:rPr>
          <w:color w:val="212121"/>
          <w:sz w:val="28"/>
          <w:szCs w:val="28"/>
        </w:rPr>
        <w:t>згідно з додатком 2</w:t>
      </w:r>
      <w:r w:rsidR="00F10212" w:rsidRPr="00624E18">
        <w:rPr>
          <w:color w:val="212121"/>
          <w:sz w:val="28"/>
          <w:szCs w:val="28"/>
        </w:rPr>
        <w:t>.</w:t>
      </w:r>
    </w:p>
    <w:p w14:paraId="3920DF95" w14:textId="026058A8" w:rsidR="00381370" w:rsidRPr="00624E18" w:rsidRDefault="00F10212" w:rsidP="00B16ACB">
      <w:pPr>
        <w:ind w:firstLine="567"/>
        <w:jc w:val="both"/>
        <w:rPr>
          <w:color w:val="212121"/>
          <w:sz w:val="28"/>
          <w:szCs w:val="28"/>
        </w:rPr>
      </w:pPr>
      <w:r w:rsidRPr="00624E18">
        <w:rPr>
          <w:color w:val="212121"/>
          <w:sz w:val="28"/>
          <w:szCs w:val="28"/>
        </w:rPr>
        <w:t>3.</w:t>
      </w:r>
      <w:r w:rsidR="00B16ACB" w:rsidRPr="00624E18">
        <w:rPr>
          <w:color w:val="212121"/>
          <w:sz w:val="28"/>
          <w:szCs w:val="28"/>
        </w:rPr>
        <w:t> </w:t>
      </w:r>
      <w:r w:rsidR="00381370" w:rsidRPr="00624E18">
        <w:rPr>
          <w:color w:val="212121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Наталію Муравйову.</w:t>
      </w:r>
    </w:p>
    <w:p w14:paraId="3D2E2E32" w14:textId="77777777" w:rsidR="00381370" w:rsidRPr="00A7225F" w:rsidRDefault="00381370" w:rsidP="00B16ACB">
      <w:pPr>
        <w:ind w:firstLine="567"/>
        <w:jc w:val="both"/>
        <w:rPr>
          <w:sz w:val="28"/>
          <w:szCs w:val="28"/>
        </w:rPr>
      </w:pPr>
    </w:p>
    <w:p w14:paraId="6A1AC9A3" w14:textId="77777777" w:rsidR="00381370" w:rsidRPr="00A7225F" w:rsidRDefault="00381370" w:rsidP="00F10212">
      <w:pPr>
        <w:jc w:val="both"/>
        <w:rPr>
          <w:sz w:val="28"/>
          <w:szCs w:val="28"/>
        </w:rPr>
      </w:pPr>
    </w:p>
    <w:p w14:paraId="20B658F2" w14:textId="1FF5B404" w:rsidR="00381370" w:rsidRPr="00A7225F" w:rsidRDefault="00115E8D" w:rsidP="00B16ACB">
      <w:pPr>
        <w:tabs>
          <w:tab w:val="left" w:pos="6804"/>
        </w:tabs>
        <w:jc w:val="both"/>
        <w:rPr>
          <w:sz w:val="28"/>
          <w:szCs w:val="28"/>
        </w:rPr>
      </w:pPr>
      <w:r w:rsidRPr="00A7225F">
        <w:rPr>
          <w:sz w:val="28"/>
          <w:szCs w:val="28"/>
        </w:rPr>
        <w:t>Секретар</w:t>
      </w:r>
      <w:r w:rsidR="00381370" w:rsidRPr="00A7225F">
        <w:rPr>
          <w:sz w:val="28"/>
          <w:szCs w:val="28"/>
        </w:rPr>
        <w:t xml:space="preserve"> міської ради</w:t>
      </w:r>
      <w:r w:rsidR="00A7225F">
        <w:rPr>
          <w:sz w:val="28"/>
          <w:szCs w:val="28"/>
        </w:rPr>
        <w:t xml:space="preserve">                                                         </w:t>
      </w:r>
      <w:r w:rsidR="00381370" w:rsidRPr="00A7225F">
        <w:rPr>
          <w:sz w:val="28"/>
          <w:szCs w:val="28"/>
        </w:rPr>
        <w:t>Катерина ШКЛЬОДА</w:t>
      </w:r>
    </w:p>
    <w:p w14:paraId="46DB5D7B" w14:textId="77777777" w:rsidR="0027198C" w:rsidRPr="00A7225F" w:rsidRDefault="0027198C" w:rsidP="00B16ACB">
      <w:pPr>
        <w:tabs>
          <w:tab w:val="left" w:pos="6379"/>
        </w:tabs>
        <w:jc w:val="both"/>
        <w:rPr>
          <w:sz w:val="28"/>
          <w:szCs w:val="28"/>
        </w:rPr>
      </w:pPr>
    </w:p>
    <w:p w14:paraId="73F78ABF" w14:textId="77777777" w:rsidR="0011527F" w:rsidRPr="00A7225F" w:rsidRDefault="00381370" w:rsidP="00B16ACB">
      <w:pPr>
        <w:tabs>
          <w:tab w:val="left" w:pos="6379"/>
        </w:tabs>
        <w:jc w:val="both"/>
        <w:rPr>
          <w:sz w:val="28"/>
          <w:szCs w:val="28"/>
        </w:rPr>
      </w:pPr>
      <w:r w:rsidRPr="00A7225F">
        <w:rPr>
          <w:sz w:val="28"/>
          <w:szCs w:val="28"/>
        </w:rPr>
        <w:t xml:space="preserve">Керуючий справами </w:t>
      </w:r>
    </w:p>
    <w:p w14:paraId="5102332E" w14:textId="5B525239" w:rsidR="00B16ACB" w:rsidRPr="00A7225F" w:rsidRDefault="00B37B71" w:rsidP="00B16ACB">
      <w:pPr>
        <w:tabs>
          <w:tab w:val="left" w:pos="6804"/>
        </w:tabs>
        <w:jc w:val="both"/>
        <w:rPr>
          <w:sz w:val="28"/>
          <w:szCs w:val="28"/>
        </w:rPr>
      </w:pPr>
      <w:r w:rsidRPr="00A7225F">
        <w:rPr>
          <w:sz w:val="28"/>
          <w:szCs w:val="28"/>
        </w:rPr>
        <w:t>в</w:t>
      </w:r>
      <w:r w:rsidR="00381370" w:rsidRPr="00A7225F">
        <w:rPr>
          <w:sz w:val="28"/>
          <w:szCs w:val="28"/>
        </w:rPr>
        <w:t>иконавчого</w:t>
      </w:r>
      <w:r w:rsidR="0011527F" w:rsidRPr="00A7225F">
        <w:rPr>
          <w:sz w:val="28"/>
          <w:szCs w:val="28"/>
        </w:rPr>
        <w:t xml:space="preserve"> </w:t>
      </w:r>
      <w:r w:rsidR="00381370" w:rsidRPr="00A7225F">
        <w:rPr>
          <w:sz w:val="28"/>
          <w:szCs w:val="28"/>
        </w:rPr>
        <w:t>комітету міської ради</w:t>
      </w:r>
      <w:r w:rsidR="00A7225F">
        <w:rPr>
          <w:sz w:val="28"/>
          <w:szCs w:val="28"/>
        </w:rPr>
        <w:t xml:space="preserve">                                    </w:t>
      </w:r>
      <w:r w:rsidR="00381370" w:rsidRPr="00A7225F">
        <w:rPr>
          <w:sz w:val="28"/>
          <w:szCs w:val="28"/>
        </w:rPr>
        <w:t>Юрій ВЕРБИЧ</w:t>
      </w:r>
    </w:p>
    <w:p w14:paraId="4A6C1D92" w14:textId="77777777" w:rsidR="00B16ACB" w:rsidRDefault="00B16ACB" w:rsidP="00381370">
      <w:pPr>
        <w:tabs>
          <w:tab w:val="left" w:pos="142"/>
        </w:tabs>
        <w:jc w:val="both"/>
      </w:pPr>
    </w:p>
    <w:p w14:paraId="1D0DAFF2" w14:textId="065E2BC2" w:rsidR="00B16ACB" w:rsidRPr="00F10212" w:rsidRDefault="00D94B91" w:rsidP="00D94B91">
      <w:pPr>
        <w:tabs>
          <w:tab w:val="left" w:pos="142"/>
        </w:tabs>
        <w:jc w:val="both"/>
      </w:pPr>
      <w:r>
        <w:t>Майборода</w:t>
      </w:r>
      <w:r w:rsidR="00B16ACB">
        <w:t> </w:t>
      </w:r>
      <w:r w:rsidR="00C97706" w:rsidRPr="00F10212">
        <w:t>284</w:t>
      </w:r>
      <w:r w:rsidR="00B16ACB">
        <w:t> </w:t>
      </w:r>
      <w:r>
        <w:t>177</w:t>
      </w:r>
    </w:p>
    <w:sectPr w:rsidR="00B16ACB" w:rsidRPr="00F10212" w:rsidSect="0027198C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2F80" w14:textId="77777777" w:rsidR="00E20D15" w:rsidRDefault="00E20D15">
      <w:r>
        <w:separator/>
      </w:r>
    </w:p>
  </w:endnote>
  <w:endnote w:type="continuationSeparator" w:id="0">
    <w:p w14:paraId="0E439DDE" w14:textId="77777777" w:rsidR="00E20D15" w:rsidRDefault="00E2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9183" w14:textId="77777777" w:rsidR="00E20D15" w:rsidRDefault="00E20D15">
      <w:r>
        <w:separator/>
      </w:r>
    </w:p>
  </w:footnote>
  <w:footnote w:type="continuationSeparator" w:id="0">
    <w:p w14:paraId="67E2108D" w14:textId="77777777" w:rsidR="00E20D15" w:rsidRDefault="00E2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759651"/>
      <w:docPartObj>
        <w:docPartGallery w:val="Page Numbers (Top of Page)"/>
        <w:docPartUnique/>
      </w:docPartObj>
    </w:sdtPr>
    <w:sdtContent>
      <w:p w14:paraId="2765C0F5" w14:textId="77777777" w:rsidR="00C12C81" w:rsidRDefault="00C12C81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F1021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A83AD2" w14:textId="77777777" w:rsidR="00C12C81" w:rsidRDefault="00C12C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DED"/>
    <w:multiLevelType w:val="multilevel"/>
    <w:tmpl w:val="364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718C6"/>
    <w:multiLevelType w:val="multilevel"/>
    <w:tmpl w:val="AA12E1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555B4C4B"/>
    <w:multiLevelType w:val="hybridMultilevel"/>
    <w:tmpl w:val="CB3A057E"/>
    <w:lvl w:ilvl="0" w:tplc="1D5CA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09967345">
    <w:abstractNumId w:val="1"/>
  </w:num>
  <w:num w:numId="2" w16cid:durableId="196310127">
    <w:abstractNumId w:val="2"/>
  </w:num>
  <w:num w:numId="3" w16cid:durableId="10003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9E"/>
    <w:rsid w:val="00015B0B"/>
    <w:rsid w:val="00086FD8"/>
    <w:rsid w:val="000B043D"/>
    <w:rsid w:val="000E7213"/>
    <w:rsid w:val="0010646A"/>
    <w:rsid w:val="00114514"/>
    <w:rsid w:val="0011527F"/>
    <w:rsid w:val="00115E8D"/>
    <w:rsid w:val="00123654"/>
    <w:rsid w:val="00133127"/>
    <w:rsid w:val="001E6BAE"/>
    <w:rsid w:val="001F4E00"/>
    <w:rsid w:val="002242C1"/>
    <w:rsid w:val="00253F3A"/>
    <w:rsid w:val="0027198C"/>
    <w:rsid w:val="003055AA"/>
    <w:rsid w:val="00381370"/>
    <w:rsid w:val="003850CB"/>
    <w:rsid w:val="003A054E"/>
    <w:rsid w:val="00410BF6"/>
    <w:rsid w:val="00440A94"/>
    <w:rsid w:val="004C6744"/>
    <w:rsid w:val="00503668"/>
    <w:rsid w:val="00540DCE"/>
    <w:rsid w:val="00545FD4"/>
    <w:rsid w:val="00555FCF"/>
    <w:rsid w:val="00570C0C"/>
    <w:rsid w:val="00593419"/>
    <w:rsid w:val="005B26C2"/>
    <w:rsid w:val="005C7AB8"/>
    <w:rsid w:val="005E2BB4"/>
    <w:rsid w:val="00615E08"/>
    <w:rsid w:val="00624E18"/>
    <w:rsid w:val="006409B0"/>
    <w:rsid w:val="006850EC"/>
    <w:rsid w:val="00695C04"/>
    <w:rsid w:val="006E72F6"/>
    <w:rsid w:val="00705884"/>
    <w:rsid w:val="0073282C"/>
    <w:rsid w:val="00743730"/>
    <w:rsid w:val="00751B57"/>
    <w:rsid w:val="007B06CE"/>
    <w:rsid w:val="00810080"/>
    <w:rsid w:val="00832788"/>
    <w:rsid w:val="008557B6"/>
    <w:rsid w:val="00897654"/>
    <w:rsid w:val="008C59F8"/>
    <w:rsid w:val="008E3F6F"/>
    <w:rsid w:val="0091717E"/>
    <w:rsid w:val="00923D54"/>
    <w:rsid w:val="00931A50"/>
    <w:rsid w:val="00952E25"/>
    <w:rsid w:val="00967496"/>
    <w:rsid w:val="009776B0"/>
    <w:rsid w:val="0098438A"/>
    <w:rsid w:val="009A4BF8"/>
    <w:rsid w:val="009D18A7"/>
    <w:rsid w:val="00A0561B"/>
    <w:rsid w:val="00A11063"/>
    <w:rsid w:val="00A222A9"/>
    <w:rsid w:val="00A44F87"/>
    <w:rsid w:val="00A6719E"/>
    <w:rsid w:val="00A7225F"/>
    <w:rsid w:val="00A80265"/>
    <w:rsid w:val="00A85D9A"/>
    <w:rsid w:val="00AA16F0"/>
    <w:rsid w:val="00AC6F88"/>
    <w:rsid w:val="00AD198D"/>
    <w:rsid w:val="00B0796E"/>
    <w:rsid w:val="00B16AC5"/>
    <w:rsid w:val="00B16ACB"/>
    <w:rsid w:val="00B214E7"/>
    <w:rsid w:val="00B313BF"/>
    <w:rsid w:val="00B37B71"/>
    <w:rsid w:val="00B42EE1"/>
    <w:rsid w:val="00B9068E"/>
    <w:rsid w:val="00B91754"/>
    <w:rsid w:val="00B97D79"/>
    <w:rsid w:val="00B97EB0"/>
    <w:rsid w:val="00BA7A45"/>
    <w:rsid w:val="00C12C81"/>
    <w:rsid w:val="00C2422C"/>
    <w:rsid w:val="00C97706"/>
    <w:rsid w:val="00CA6500"/>
    <w:rsid w:val="00CE778F"/>
    <w:rsid w:val="00D00959"/>
    <w:rsid w:val="00D07986"/>
    <w:rsid w:val="00D43C59"/>
    <w:rsid w:val="00D53632"/>
    <w:rsid w:val="00D67A6E"/>
    <w:rsid w:val="00D94B91"/>
    <w:rsid w:val="00DB1091"/>
    <w:rsid w:val="00DB229E"/>
    <w:rsid w:val="00DB4736"/>
    <w:rsid w:val="00DC6F8F"/>
    <w:rsid w:val="00DE408C"/>
    <w:rsid w:val="00DF3AD5"/>
    <w:rsid w:val="00E06174"/>
    <w:rsid w:val="00E20D15"/>
    <w:rsid w:val="00E6378A"/>
    <w:rsid w:val="00F10212"/>
    <w:rsid w:val="00F43E30"/>
    <w:rsid w:val="00F71107"/>
    <w:rsid w:val="00F93E3B"/>
    <w:rsid w:val="00FB78D8"/>
    <w:rsid w:val="00FE6D04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661A"/>
  <w15:docId w15:val="{D5D5BEFA-1C55-4FFB-90AE-7332BA39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af2">
    <w:name w:val="Знак"/>
    <w:basedOn w:val="a"/>
    <w:rsid w:val="00570C0C"/>
    <w:pPr>
      <w:suppressAutoHyphens w:val="0"/>
    </w:pPr>
    <w:rPr>
      <w:rFonts w:ascii="Peterburg" w:hAnsi="Peterburg" w:cs="Peterburg"/>
      <w:sz w:val="20"/>
      <w:szCs w:val="20"/>
      <w:lang w:val="en-US" w:eastAsia="en-US"/>
    </w:rPr>
  </w:style>
  <w:style w:type="table" w:styleId="af3">
    <w:name w:val="Table Grid"/>
    <w:basedOn w:val="a1"/>
    <w:uiPriority w:val="59"/>
    <w:rsid w:val="0057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12C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17B6-061B-472C-9A25-572CDF24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16</cp:revision>
  <cp:lastPrinted>2026-07-01T12:00:00Z</cp:lastPrinted>
  <dcterms:created xsi:type="dcterms:W3CDTF">2026-07-01T11:45:00Z</dcterms:created>
  <dcterms:modified xsi:type="dcterms:W3CDTF">2026-07-06T08:15:00Z</dcterms:modified>
  <dc:language>uk-UA</dc:language>
</cp:coreProperties>
</file>