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A73FA" w14:textId="382071F9" w:rsidR="00186704" w:rsidRDefault="00000000">
      <w:pPr>
        <w:tabs>
          <w:tab w:val="left" w:pos="4320"/>
        </w:tabs>
        <w:jc w:val="center"/>
      </w:pPr>
      <w:bookmarkStart w:id="0" w:name="_Hlk219453749"/>
      <w:r>
        <w:rPr>
          <w:noProof/>
        </w:rPr>
        <w:pict w14:anchorId="59B2B6EC">
          <v:rect id="_x0000_tole_rId2" o:spid="_x0000_s1030" style="position:absolute;left:0;text-align:left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</w:pict>
      </w:r>
      <w:r>
        <w:rPr>
          <w:noProof/>
        </w:rPr>
        <w:pict w14:anchorId="5A1F2179">
          <v:rect id="_x0000_s1029" style="position:absolute;left:0;text-align:left;margin-left:.05pt;margin-top:.05pt;width:50pt;height:50pt;z-index:25165772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XpwQ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" filled="f" stroked="f" strokeweight="0"/>
        </w:pict>
      </w:r>
      <w:r>
        <w:pict w14:anchorId="561775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 w:rsidR="00801A17">
        <w:object w:dxaOrig="3105" w:dyaOrig="3300" w14:anchorId="5CF0D0A0">
          <v:shape id="ole_rId2" o:spid="_x0000_i1025" type="#_x0000_t75" style="width:57pt;height:59.25pt;visibility:visible;mso-wrap-distance-right:0" o:ole="">
            <v:imagedata r:id="rId5" o:title=""/>
          </v:shape>
          <o:OLEObject Type="Embed" ProgID="PBrush" ShapeID="ole_rId2" DrawAspect="Content" ObjectID="_1844580592" r:id="rId6"/>
        </w:object>
      </w:r>
    </w:p>
    <w:p w14:paraId="17D019FC" w14:textId="77777777" w:rsidR="00186704" w:rsidRDefault="00186704">
      <w:pPr>
        <w:jc w:val="center"/>
        <w:rPr>
          <w:sz w:val="16"/>
          <w:szCs w:val="16"/>
        </w:rPr>
      </w:pPr>
    </w:p>
    <w:p w14:paraId="25819C0F" w14:textId="77777777" w:rsidR="00186704" w:rsidRDefault="00801A1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84CB82C" w14:textId="77777777" w:rsidR="00186704" w:rsidRDefault="00186704">
      <w:pPr>
        <w:rPr>
          <w:color w:val="FF0000"/>
          <w:sz w:val="10"/>
          <w:szCs w:val="10"/>
        </w:rPr>
      </w:pPr>
    </w:p>
    <w:p w14:paraId="32427030" w14:textId="77777777" w:rsidR="00186704" w:rsidRDefault="00801A1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9D6B32F" w14:textId="77777777" w:rsidR="00186704" w:rsidRDefault="00186704">
      <w:pPr>
        <w:jc w:val="center"/>
        <w:rPr>
          <w:b/>
          <w:bCs/>
          <w:sz w:val="20"/>
          <w:szCs w:val="20"/>
        </w:rPr>
      </w:pPr>
    </w:p>
    <w:p w14:paraId="7CA4F26E" w14:textId="77777777" w:rsidR="00186704" w:rsidRDefault="00801A1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5EF5566D" w14:textId="77777777" w:rsidR="00186704" w:rsidRPr="00273E71" w:rsidRDefault="00186704">
      <w:pPr>
        <w:jc w:val="center"/>
        <w:rPr>
          <w:bCs/>
          <w:sz w:val="28"/>
          <w:szCs w:val="28"/>
        </w:rPr>
      </w:pPr>
    </w:p>
    <w:p w14:paraId="0501862B" w14:textId="77777777" w:rsidR="00186704" w:rsidRDefault="00801A17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2684C8AF" w14:textId="77777777" w:rsidR="00186704" w:rsidRDefault="00186704">
      <w:pPr>
        <w:spacing w:line="360" w:lineRule="auto"/>
        <w:ind w:right="4959"/>
        <w:jc w:val="both"/>
        <w:rPr>
          <w:sz w:val="28"/>
          <w:szCs w:val="28"/>
        </w:rPr>
      </w:pPr>
    </w:p>
    <w:p w14:paraId="53C3BEA1" w14:textId="71B476EB" w:rsidR="004E178F" w:rsidRPr="004E178F" w:rsidRDefault="004E178F" w:rsidP="004E178F">
      <w:pPr>
        <w:tabs>
          <w:tab w:val="left" w:pos="6615"/>
        </w:tabs>
        <w:ind w:right="5101"/>
        <w:jc w:val="both"/>
        <w:rPr>
          <w:sz w:val="28"/>
          <w:szCs w:val="28"/>
        </w:rPr>
      </w:pPr>
      <w:bookmarkStart w:id="1" w:name="_Hlk233880127"/>
      <w:r w:rsidRPr="004E178F">
        <w:rPr>
          <w:sz w:val="28"/>
          <w:szCs w:val="28"/>
        </w:rPr>
        <w:t xml:space="preserve">Про втрату чинності </w:t>
      </w:r>
      <w:bookmarkStart w:id="2" w:name="_Hlk233877845"/>
      <w:r w:rsidRPr="004E178F">
        <w:rPr>
          <w:sz w:val="28"/>
          <w:szCs w:val="28"/>
        </w:rPr>
        <w:t>рішення виконавчого комітету</w:t>
      </w:r>
      <w:bookmarkEnd w:id="2"/>
      <w:r w:rsidRPr="004E178F">
        <w:t xml:space="preserve"> </w:t>
      </w:r>
      <w:r w:rsidRPr="004E178F">
        <w:rPr>
          <w:sz w:val="28"/>
          <w:szCs w:val="28"/>
        </w:rPr>
        <w:t>міської ради від 11.09.2024 №</w:t>
      </w:r>
      <w:r>
        <w:rPr>
          <w:sz w:val="28"/>
          <w:szCs w:val="28"/>
        </w:rPr>
        <w:t> </w:t>
      </w:r>
      <w:r w:rsidRPr="004E178F">
        <w:rPr>
          <w:sz w:val="28"/>
          <w:szCs w:val="28"/>
        </w:rPr>
        <w:t xml:space="preserve">480-1 «Про встановлення розміру кошторисної заробітної плати при визначенні вартості будівництва об’єктів»  </w:t>
      </w:r>
      <w:bookmarkEnd w:id="1"/>
    </w:p>
    <w:p w14:paraId="6BF3DEAE" w14:textId="77777777" w:rsidR="004E178F" w:rsidRPr="004E178F" w:rsidRDefault="004E178F" w:rsidP="004E178F">
      <w:pPr>
        <w:ind w:right="5101"/>
        <w:jc w:val="both"/>
        <w:rPr>
          <w:sz w:val="16"/>
          <w:szCs w:val="16"/>
        </w:rPr>
      </w:pPr>
    </w:p>
    <w:p w14:paraId="2F7B02FD" w14:textId="77777777" w:rsidR="004E178F" w:rsidRPr="004E178F" w:rsidRDefault="004E178F">
      <w:pPr>
        <w:ind w:right="4677"/>
        <w:jc w:val="both"/>
        <w:rPr>
          <w:sz w:val="16"/>
          <w:szCs w:val="16"/>
        </w:rPr>
      </w:pPr>
    </w:p>
    <w:p w14:paraId="1BA3A009" w14:textId="77777777" w:rsidR="004E178F" w:rsidRPr="004E178F" w:rsidRDefault="004E178F">
      <w:pPr>
        <w:ind w:right="4677"/>
        <w:jc w:val="both"/>
        <w:rPr>
          <w:sz w:val="16"/>
          <w:szCs w:val="16"/>
        </w:rPr>
      </w:pPr>
    </w:p>
    <w:p w14:paraId="6978A0F5" w14:textId="77777777" w:rsidR="004E178F" w:rsidRPr="004E178F" w:rsidRDefault="004E178F">
      <w:pPr>
        <w:ind w:right="4677"/>
        <w:jc w:val="both"/>
        <w:rPr>
          <w:sz w:val="16"/>
          <w:szCs w:val="16"/>
        </w:rPr>
      </w:pPr>
    </w:p>
    <w:p w14:paraId="15D16B28" w14:textId="116A27B7" w:rsidR="008C5DAA" w:rsidRPr="004E178F" w:rsidRDefault="000F7593" w:rsidP="00064A99">
      <w:pPr>
        <w:ind w:right="-2" w:firstLine="567"/>
        <w:jc w:val="both"/>
        <w:rPr>
          <w:sz w:val="28"/>
          <w:szCs w:val="28"/>
        </w:rPr>
      </w:pPr>
      <w:r w:rsidRPr="004E178F">
        <w:rPr>
          <w:sz w:val="28"/>
          <w:szCs w:val="28"/>
        </w:rPr>
        <w:t xml:space="preserve">Відповідно до </w:t>
      </w:r>
      <w:r w:rsidR="005E4BA6" w:rsidRPr="004E178F">
        <w:rPr>
          <w:sz w:val="28"/>
          <w:szCs w:val="28"/>
        </w:rPr>
        <w:t xml:space="preserve">підпункту 5 пункту 1 </w:t>
      </w:r>
      <w:r w:rsidR="00141A29" w:rsidRPr="004E178F">
        <w:rPr>
          <w:sz w:val="28"/>
          <w:szCs w:val="28"/>
        </w:rPr>
        <w:t>п</w:t>
      </w:r>
      <w:r w:rsidR="005E4BA6" w:rsidRPr="004E178F">
        <w:rPr>
          <w:sz w:val="28"/>
          <w:szCs w:val="28"/>
        </w:rPr>
        <w:t xml:space="preserve">останови </w:t>
      </w:r>
      <w:r w:rsidR="002C7A0D" w:rsidRPr="004E178F">
        <w:rPr>
          <w:sz w:val="28"/>
          <w:szCs w:val="28"/>
        </w:rPr>
        <w:t xml:space="preserve">Кабінету </w:t>
      </w:r>
      <w:r w:rsidR="00141A29" w:rsidRPr="004E178F">
        <w:rPr>
          <w:sz w:val="28"/>
          <w:szCs w:val="28"/>
        </w:rPr>
        <w:t>М</w:t>
      </w:r>
      <w:r w:rsidR="002C7A0D" w:rsidRPr="004E178F">
        <w:rPr>
          <w:sz w:val="28"/>
          <w:szCs w:val="28"/>
        </w:rPr>
        <w:t xml:space="preserve">іністрів України від 19.11.2025 </w:t>
      </w:r>
      <w:r w:rsidR="00064A99" w:rsidRPr="004E178F">
        <w:rPr>
          <w:sz w:val="28"/>
          <w:szCs w:val="28"/>
        </w:rPr>
        <w:t>№</w:t>
      </w:r>
      <w:r w:rsidR="00B1037A" w:rsidRPr="004E178F">
        <w:rPr>
          <w:sz w:val="28"/>
          <w:szCs w:val="28"/>
        </w:rPr>
        <w:t> </w:t>
      </w:r>
      <w:r w:rsidR="00064A99" w:rsidRPr="004E178F">
        <w:rPr>
          <w:sz w:val="28"/>
          <w:szCs w:val="28"/>
        </w:rPr>
        <w:t xml:space="preserve">1512 </w:t>
      </w:r>
      <w:r w:rsidR="00E53123" w:rsidRPr="004E178F">
        <w:rPr>
          <w:sz w:val="28"/>
          <w:szCs w:val="28"/>
        </w:rPr>
        <w:t>«Деякі особливості визначення вартості будівництва, а також поточного середнього ремонту, поточного ремонту та експлуатаційного утримання автомобільних доріг загального користування в умовах воєнного стану»</w:t>
      </w:r>
      <w:r w:rsidR="004E178F">
        <w:rPr>
          <w:sz w:val="28"/>
          <w:szCs w:val="28"/>
        </w:rPr>
        <w:t>,</w:t>
      </w:r>
      <w:r w:rsidR="00E53123" w:rsidRPr="004E178F">
        <w:rPr>
          <w:sz w:val="28"/>
          <w:szCs w:val="28"/>
        </w:rPr>
        <w:t xml:space="preserve"> </w:t>
      </w:r>
      <w:r w:rsidR="002C7A0D" w:rsidRPr="004E178F">
        <w:rPr>
          <w:sz w:val="28"/>
          <w:szCs w:val="28"/>
        </w:rPr>
        <w:t xml:space="preserve">з </w:t>
      </w:r>
      <w:r w:rsidR="00213BCA">
        <w:rPr>
          <w:sz w:val="28"/>
          <w:szCs w:val="28"/>
        </w:rPr>
        <w:t>у</w:t>
      </w:r>
      <w:r w:rsidR="002C7A0D" w:rsidRPr="004E178F">
        <w:rPr>
          <w:sz w:val="28"/>
          <w:szCs w:val="28"/>
        </w:rPr>
        <w:t>рахуванням змін</w:t>
      </w:r>
      <w:r w:rsidR="00E53123" w:rsidRPr="004E178F">
        <w:rPr>
          <w:sz w:val="28"/>
          <w:szCs w:val="28"/>
        </w:rPr>
        <w:t>,</w:t>
      </w:r>
      <w:r w:rsidR="002C7A0D" w:rsidRPr="004E178F">
        <w:rPr>
          <w:sz w:val="28"/>
          <w:szCs w:val="28"/>
        </w:rPr>
        <w:t xml:space="preserve"> </w:t>
      </w:r>
      <w:r w:rsidR="00064A99" w:rsidRPr="004E178F">
        <w:rPr>
          <w:sz w:val="28"/>
          <w:szCs w:val="28"/>
        </w:rPr>
        <w:t xml:space="preserve">внесених </w:t>
      </w:r>
      <w:r w:rsidR="00141A29" w:rsidRPr="004E178F">
        <w:rPr>
          <w:sz w:val="28"/>
          <w:szCs w:val="28"/>
        </w:rPr>
        <w:t>п</w:t>
      </w:r>
      <w:r w:rsidR="002C7A0D" w:rsidRPr="004E178F">
        <w:rPr>
          <w:sz w:val="28"/>
          <w:szCs w:val="28"/>
        </w:rPr>
        <w:t>останов</w:t>
      </w:r>
      <w:r w:rsidR="00064A99" w:rsidRPr="004E178F">
        <w:rPr>
          <w:sz w:val="28"/>
          <w:szCs w:val="28"/>
        </w:rPr>
        <w:t>ою</w:t>
      </w:r>
      <w:r w:rsidR="002C7A0D" w:rsidRPr="004E178F">
        <w:rPr>
          <w:sz w:val="28"/>
          <w:szCs w:val="28"/>
        </w:rPr>
        <w:t xml:space="preserve"> Кабінету </w:t>
      </w:r>
      <w:r w:rsidR="00141A29" w:rsidRPr="004E178F">
        <w:rPr>
          <w:sz w:val="28"/>
          <w:szCs w:val="28"/>
        </w:rPr>
        <w:t>М</w:t>
      </w:r>
      <w:r w:rsidR="002C7A0D" w:rsidRPr="004E178F">
        <w:rPr>
          <w:sz w:val="28"/>
          <w:szCs w:val="28"/>
        </w:rPr>
        <w:t>іністрів України від 24.04.2026 №</w:t>
      </w:r>
      <w:r w:rsidR="00B1037A" w:rsidRPr="004E178F">
        <w:rPr>
          <w:sz w:val="28"/>
          <w:szCs w:val="28"/>
        </w:rPr>
        <w:t> </w:t>
      </w:r>
      <w:r w:rsidR="00AB1A80" w:rsidRPr="004E178F">
        <w:rPr>
          <w:sz w:val="28"/>
          <w:szCs w:val="28"/>
        </w:rPr>
        <w:t>526</w:t>
      </w:r>
      <w:r w:rsidR="00B1037A" w:rsidRPr="004E178F">
        <w:rPr>
          <w:sz w:val="28"/>
          <w:szCs w:val="28"/>
        </w:rPr>
        <w:t xml:space="preserve"> «Про внесення змін до постанови Кабінету Міністрів України від 19 листопада 2025 р. № 1512»</w:t>
      </w:r>
      <w:r w:rsidR="00AB1A80" w:rsidRPr="004E178F">
        <w:rPr>
          <w:sz w:val="28"/>
          <w:szCs w:val="28"/>
        </w:rPr>
        <w:t>, виконавчий комітет міської ради</w:t>
      </w:r>
    </w:p>
    <w:p w14:paraId="1E08A038" w14:textId="77777777" w:rsidR="00F4175B" w:rsidRPr="004E178F" w:rsidRDefault="00F4175B" w:rsidP="00064A99">
      <w:pPr>
        <w:ind w:right="-2" w:firstLine="567"/>
        <w:jc w:val="both"/>
        <w:rPr>
          <w:sz w:val="28"/>
          <w:szCs w:val="28"/>
        </w:rPr>
      </w:pPr>
    </w:p>
    <w:p w14:paraId="4BF75125" w14:textId="77777777" w:rsidR="00AB1A80" w:rsidRPr="004E178F" w:rsidRDefault="00AB1A80" w:rsidP="00AB1A80">
      <w:pPr>
        <w:ind w:right="-2"/>
        <w:jc w:val="both"/>
        <w:rPr>
          <w:sz w:val="28"/>
          <w:szCs w:val="28"/>
        </w:rPr>
      </w:pPr>
      <w:r w:rsidRPr="004E178F">
        <w:rPr>
          <w:sz w:val="28"/>
          <w:szCs w:val="28"/>
        </w:rPr>
        <w:t>ВИРІШИВ</w:t>
      </w:r>
      <w:r w:rsidR="00F4175B" w:rsidRPr="004E178F">
        <w:rPr>
          <w:sz w:val="28"/>
          <w:szCs w:val="28"/>
        </w:rPr>
        <w:t>:</w:t>
      </w:r>
    </w:p>
    <w:p w14:paraId="69F0D93F" w14:textId="77777777" w:rsidR="00F4175B" w:rsidRPr="004E178F" w:rsidRDefault="00F4175B" w:rsidP="00AB1A80">
      <w:pPr>
        <w:ind w:right="-2"/>
        <w:jc w:val="both"/>
        <w:rPr>
          <w:sz w:val="28"/>
          <w:szCs w:val="28"/>
        </w:rPr>
      </w:pPr>
    </w:p>
    <w:p w14:paraId="2A75473D" w14:textId="1C6307AE" w:rsidR="002E5B24" w:rsidRPr="004E178F" w:rsidRDefault="00141A29" w:rsidP="00141A29">
      <w:pPr>
        <w:pStyle w:val="af"/>
        <w:ind w:left="0" w:right="-2" w:firstLine="567"/>
        <w:jc w:val="both"/>
        <w:rPr>
          <w:lang w:val="uk-UA"/>
        </w:rPr>
      </w:pPr>
      <w:r w:rsidRPr="004E178F">
        <w:rPr>
          <w:lang w:val="uk-UA"/>
        </w:rPr>
        <w:t>1. Визнати таким, що втратило чинність</w:t>
      </w:r>
      <w:r w:rsidR="00B1037A" w:rsidRPr="004E178F">
        <w:rPr>
          <w:lang w:val="uk-UA"/>
        </w:rPr>
        <w:t>,</w:t>
      </w:r>
      <w:r w:rsidRPr="004E178F">
        <w:rPr>
          <w:lang w:val="uk-UA"/>
        </w:rPr>
        <w:t xml:space="preserve"> р</w:t>
      </w:r>
      <w:r w:rsidR="002E5B24" w:rsidRPr="004E178F">
        <w:rPr>
          <w:lang w:val="uk-UA"/>
        </w:rPr>
        <w:t xml:space="preserve">ішення </w:t>
      </w:r>
      <w:r w:rsidR="005E1F86" w:rsidRPr="004E178F">
        <w:rPr>
          <w:lang w:val="uk-UA"/>
        </w:rPr>
        <w:t>виконавчого комітету міської ради</w:t>
      </w:r>
      <w:r w:rsidR="002E5B24" w:rsidRPr="004E178F">
        <w:rPr>
          <w:lang w:val="uk-UA"/>
        </w:rPr>
        <w:t xml:space="preserve"> від 1</w:t>
      </w:r>
      <w:r w:rsidR="009F2D20" w:rsidRPr="004E178F">
        <w:rPr>
          <w:lang w:val="uk-UA"/>
        </w:rPr>
        <w:t>1</w:t>
      </w:r>
      <w:r w:rsidR="002E5B24" w:rsidRPr="004E178F">
        <w:rPr>
          <w:lang w:val="uk-UA"/>
        </w:rPr>
        <w:t>.0</w:t>
      </w:r>
      <w:r w:rsidR="009F2D20" w:rsidRPr="004E178F">
        <w:rPr>
          <w:lang w:val="uk-UA"/>
        </w:rPr>
        <w:t>9</w:t>
      </w:r>
      <w:r w:rsidR="002E5B24" w:rsidRPr="004E178F">
        <w:rPr>
          <w:lang w:val="uk-UA"/>
        </w:rPr>
        <w:t>.202</w:t>
      </w:r>
      <w:r w:rsidR="009F2D20" w:rsidRPr="004E178F">
        <w:rPr>
          <w:lang w:val="uk-UA"/>
        </w:rPr>
        <w:t>4</w:t>
      </w:r>
      <w:r w:rsidR="002E5B24" w:rsidRPr="004E178F">
        <w:rPr>
          <w:lang w:val="uk-UA"/>
        </w:rPr>
        <w:t xml:space="preserve"> №</w:t>
      </w:r>
      <w:r w:rsidRPr="004E178F">
        <w:rPr>
          <w:lang w:val="uk-UA"/>
        </w:rPr>
        <w:t xml:space="preserve"> </w:t>
      </w:r>
      <w:r w:rsidR="009F2D20" w:rsidRPr="004E178F">
        <w:rPr>
          <w:lang w:val="uk-UA"/>
        </w:rPr>
        <w:t>480</w:t>
      </w:r>
      <w:r w:rsidR="002E5B24" w:rsidRPr="004E178F">
        <w:rPr>
          <w:lang w:val="uk-UA"/>
        </w:rPr>
        <w:t xml:space="preserve">-1 </w:t>
      </w:r>
      <w:r w:rsidR="005E1F86" w:rsidRPr="004E178F">
        <w:rPr>
          <w:lang w:val="uk-UA"/>
        </w:rPr>
        <w:t>«Про встановлення розміру кошторисної заробітної плати при визначенні вартості будівництва об’єктів».</w:t>
      </w:r>
    </w:p>
    <w:p w14:paraId="703AB9DC" w14:textId="58B1B235" w:rsidR="001461E9" w:rsidRPr="004E178F" w:rsidRDefault="004E178F" w:rsidP="00141A29">
      <w:pPr>
        <w:pStyle w:val="af"/>
        <w:ind w:left="0" w:right="-2" w:firstLine="567"/>
        <w:jc w:val="both"/>
        <w:rPr>
          <w:lang w:val="uk-UA"/>
        </w:rPr>
      </w:pPr>
      <w:r>
        <w:rPr>
          <w:lang w:val="uk-UA"/>
        </w:rPr>
        <w:t>2</w:t>
      </w:r>
      <w:r w:rsidR="00141A29" w:rsidRPr="004E178F">
        <w:rPr>
          <w:lang w:val="uk-UA"/>
        </w:rPr>
        <w:t>. </w:t>
      </w:r>
      <w:r w:rsidR="001461E9" w:rsidRPr="004E178F">
        <w:rPr>
          <w:lang w:val="uk-UA"/>
        </w:rPr>
        <w:t xml:space="preserve">Контроль за виконанням рішення покласти на </w:t>
      </w:r>
      <w:r w:rsidR="00141A29" w:rsidRPr="004E178F">
        <w:rPr>
          <w:lang w:val="uk-UA"/>
        </w:rPr>
        <w:t>заступник</w:t>
      </w:r>
      <w:r w:rsidR="00B1037A" w:rsidRPr="004E178F">
        <w:rPr>
          <w:lang w:val="uk-UA"/>
        </w:rPr>
        <w:t>а</w:t>
      </w:r>
      <w:r w:rsidR="00141A29" w:rsidRPr="004E178F">
        <w:rPr>
          <w:lang w:val="uk-UA"/>
        </w:rPr>
        <w:t xml:space="preserve"> міського голови з питань діяльності виконавчих органів міської ради Володимира Марценюка</w:t>
      </w:r>
      <w:r w:rsidR="00474CA2" w:rsidRPr="004E178F">
        <w:rPr>
          <w:lang w:val="uk-UA"/>
        </w:rPr>
        <w:t>.</w:t>
      </w:r>
    </w:p>
    <w:p w14:paraId="28BA7F05" w14:textId="77777777" w:rsidR="009F2D20" w:rsidRDefault="009F2D20" w:rsidP="00D1063A">
      <w:pPr>
        <w:pStyle w:val="af"/>
        <w:rPr>
          <w:lang w:val="uk-UA"/>
        </w:rPr>
      </w:pPr>
    </w:p>
    <w:p w14:paraId="5220AB9D" w14:textId="77777777" w:rsidR="004E178F" w:rsidRPr="004E178F" w:rsidRDefault="004E178F" w:rsidP="00D1063A">
      <w:pPr>
        <w:pStyle w:val="af"/>
        <w:rPr>
          <w:lang w:val="uk-UA"/>
        </w:rPr>
      </w:pPr>
    </w:p>
    <w:p w14:paraId="4C477729" w14:textId="77777777" w:rsidR="00F23F19" w:rsidRPr="004E178F" w:rsidRDefault="0086295D" w:rsidP="0086295D">
      <w:pPr>
        <w:pStyle w:val="af"/>
        <w:ind w:left="0" w:right="-2"/>
        <w:rPr>
          <w:lang w:val="uk-UA"/>
        </w:rPr>
      </w:pPr>
      <w:r w:rsidRPr="004E178F">
        <w:rPr>
          <w:rStyle w:val="c-committee-personposition"/>
          <w:lang w:val="uk-UA"/>
        </w:rPr>
        <w:t>Секретар міської ради</w:t>
      </w:r>
      <w:r w:rsidR="00D1063A" w:rsidRPr="004E178F">
        <w:rPr>
          <w:lang w:val="uk-UA"/>
        </w:rPr>
        <w:t xml:space="preserve">       </w:t>
      </w:r>
      <w:r w:rsidRPr="004E178F">
        <w:rPr>
          <w:lang w:val="uk-UA"/>
        </w:rPr>
        <w:t xml:space="preserve"> </w:t>
      </w:r>
      <w:r w:rsidR="00D1063A" w:rsidRPr="004E178F">
        <w:rPr>
          <w:lang w:val="uk-UA"/>
        </w:rPr>
        <w:t xml:space="preserve">                                                  </w:t>
      </w:r>
      <w:r w:rsidR="00F23F19" w:rsidRPr="004E178F">
        <w:rPr>
          <w:lang w:val="uk-UA"/>
        </w:rPr>
        <w:t>Катерина ШКЛЬОДА</w:t>
      </w:r>
    </w:p>
    <w:p w14:paraId="6CB33EE7" w14:textId="77777777" w:rsidR="00D1063A" w:rsidRDefault="00D1063A" w:rsidP="00D1063A">
      <w:pPr>
        <w:pStyle w:val="af"/>
        <w:ind w:left="567" w:right="-2"/>
        <w:jc w:val="both"/>
        <w:rPr>
          <w:lang w:val="uk-UA"/>
        </w:rPr>
      </w:pPr>
    </w:p>
    <w:p w14:paraId="0C5108A3" w14:textId="77777777" w:rsidR="004E178F" w:rsidRPr="004E178F" w:rsidRDefault="004E178F" w:rsidP="00D1063A">
      <w:pPr>
        <w:pStyle w:val="af"/>
        <w:ind w:left="567" w:right="-2"/>
        <w:jc w:val="both"/>
        <w:rPr>
          <w:lang w:val="uk-UA"/>
        </w:rPr>
      </w:pPr>
    </w:p>
    <w:p w14:paraId="33810A0C" w14:textId="77777777" w:rsidR="006E2955" w:rsidRPr="004E178F" w:rsidRDefault="0086295D" w:rsidP="0086295D">
      <w:pPr>
        <w:pStyle w:val="af"/>
        <w:ind w:left="0" w:right="-2"/>
        <w:rPr>
          <w:rStyle w:val="c-committee-personposition"/>
          <w:lang w:val="uk-UA"/>
        </w:rPr>
      </w:pPr>
      <w:r w:rsidRPr="004E178F">
        <w:rPr>
          <w:rStyle w:val="c-committee-personposition"/>
          <w:lang w:val="uk-UA"/>
        </w:rPr>
        <w:t xml:space="preserve">Керуючий справами </w:t>
      </w:r>
    </w:p>
    <w:p w14:paraId="786B3803" w14:textId="77777777" w:rsidR="00D1063A" w:rsidRPr="004E178F" w:rsidRDefault="0086295D" w:rsidP="0086295D">
      <w:pPr>
        <w:pStyle w:val="af"/>
        <w:ind w:left="0" w:right="-2"/>
        <w:rPr>
          <w:rStyle w:val="c-committee-personposition"/>
          <w:lang w:val="uk-UA"/>
        </w:rPr>
      </w:pPr>
      <w:r w:rsidRPr="004E178F">
        <w:rPr>
          <w:rStyle w:val="c-committee-personposition"/>
          <w:lang w:val="uk-UA"/>
        </w:rPr>
        <w:t xml:space="preserve">виконавчого комітету міської ради </w:t>
      </w:r>
      <w:r w:rsidR="006E2955" w:rsidRPr="004E178F">
        <w:rPr>
          <w:rStyle w:val="c-committee-personposition"/>
          <w:lang w:val="uk-UA"/>
        </w:rPr>
        <w:t xml:space="preserve">                                    </w:t>
      </w:r>
      <w:r w:rsidR="00D1063A" w:rsidRPr="004E178F">
        <w:rPr>
          <w:rStyle w:val="c-committee-personposition"/>
          <w:lang w:val="uk-UA"/>
        </w:rPr>
        <w:t>Юрій ВЕРБИЧ</w:t>
      </w:r>
    </w:p>
    <w:p w14:paraId="5DAA19F6" w14:textId="77777777" w:rsidR="009F2D20" w:rsidRPr="004E178F" w:rsidRDefault="009F2D20" w:rsidP="00D1063A">
      <w:pPr>
        <w:pStyle w:val="af"/>
        <w:ind w:left="567" w:right="-2"/>
        <w:jc w:val="both"/>
        <w:rPr>
          <w:lang w:val="uk-UA"/>
        </w:rPr>
      </w:pPr>
    </w:p>
    <w:p w14:paraId="68018BAE" w14:textId="77777777" w:rsidR="00D1063A" w:rsidRPr="006E2955" w:rsidRDefault="00D1063A" w:rsidP="006E2955">
      <w:pPr>
        <w:ind w:right="-2"/>
        <w:jc w:val="both"/>
      </w:pPr>
      <w:r w:rsidRPr="006E2955">
        <w:t>Ліщук 724 956</w:t>
      </w:r>
    </w:p>
    <w:sectPr w:rsidR="00D1063A" w:rsidRPr="006E2955" w:rsidSect="004E178F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A67F1"/>
    <w:multiLevelType w:val="hybridMultilevel"/>
    <w:tmpl w:val="1B26CB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51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6704"/>
    <w:rsid w:val="00064A99"/>
    <w:rsid w:val="000F7593"/>
    <w:rsid w:val="00141A29"/>
    <w:rsid w:val="001461E9"/>
    <w:rsid w:val="00186704"/>
    <w:rsid w:val="001B2EB8"/>
    <w:rsid w:val="001E5CF5"/>
    <w:rsid w:val="00213BCA"/>
    <w:rsid w:val="00273E71"/>
    <w:rsid w:val="002C7A0D"/>
    <w:rsid w:val="002E5B24"/>
    <w:rsid w:val="00474CA2"/>
    <w:rsid w:val="004E178F"/>
    <w:rsid w:val="005C17BF"/>
    <w:rsid w:val="005E1F86"/>
    <w:rsid w:val="005E4BA6"/>
    <w:rsid w:val="005E7C7F"/>
    <w:rsid w:val="006E2955"/>
    <w:rsid w:val="007135F5"/>
    <w:rsid w:val="00801A17"/>
    <w:rsid w:val="008135A9"/>
    <w:rsid w:val="0085659A"/>
    <w:rsid w:val="0086295D"/>
    <w:rsid w:val="008C5DAA"/>
    <w:rsid w:val="009D3E82"/>
    <w:rsid w:val="009F2D20"/>
    <w:rsid w:val="00AB1A80"/>
    <w:rsid w:val="00B1037A"/>
    <w:rsid w:val="00B4239B"/>
    <w:rsid w:val="00B60558"/>
    <w:rsid w:val="00BA5CE3"/>
    <w:rsid w:val="00BD33D0"/>
    <w:rsid w:val="00D1063A"/>
    <w:rsid w:val="00D20F91"/>
    <w:rsid w:val="00D22680"/>
    <w:rsid w:val="00E53123"/>
    <w:rsid w:val="00ED3535"/>
    <w:rsid w:val="00F23F19"/>
    <w:rsid w:val="00F4175B"/>
    <w:rsid w:val="00FD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367D6CE"/>
  <w15:docId w15:val="{1165D6E9-929D-4842-BA9B-B28F7232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  <w:style w:type="table" w:styleId="af1">
    <w:name w:val="Table Grid"/>
    <w:basedOn w:val="a1"/>
    <w:locked/>
    <w:rsid w:val="00ED3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committee-personposition">
    <w:name w:val="c-committee-person__position"/>
    <w:basedOn w:val="a0"/>
    <w:rsid w:val="0086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79</cp:revision>
  <cp:lastPrinted>2026-05-05T08:06:00Z</cp:lastPrinted>
  <dcterms:created xsi:type="dcterms:W3CDTF">2022-06-06T08:38:00Z</dcterms:created>
  <dcterms:modified xsi:type="dcterms:W3CDTF">2026-07-03T07:43:00Z</dcterms:modified>
  <dc:language>uk-UA</dc:language>
</cp:coreProperties>
</file>