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382014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54CBB77" w14:textId="77777777" w:rsidR="00375550" w:rsidRDefault="00375550" w:rsidP="00375550">
      <w:pPr>
        <w:ind w:right="4819"/>
        <w:jc w:val="both"/>
      </w:pPr>
      <w:r>
        <w:t>Про продовження розміщення підприємцем Шпаком Ю.А. стаціонарної тимчасової споруди з літнім торговельним майданчиком на вул. </w:t>
      </w:r>
      <w:proofErr w:type="spellStart"/>
      <w:r>
        <w:t>Гнідавській</w:t>
      </w:r>
      <w:proofErr w:type="spellEnd"/>
      <w:r>
        <w:t xml:space="preserve"> (на розі вул. Івасюка Володимира) у місті Луцьку</w:t>
      </w:r>
    </w:p>
    <w:p w14:paraId="3BC07EFA" w14:textId="77777777" w:rsidR="00375550" w:rsidRDefault="00375550" w:rsidP="00375550">
      <w:pPr>
        <w:rPr>
          <w:sz w:val="20"/>
          <w:szCs w:val="20"/>
        </w:rPr>
      </w:pPr>
    </w:p>
    <w:p w14:paraId="62D3FFE1" w14:textId="1DDD5B8A" w:rsidR="00375550" w:rsidRDefault="00375550" w:rsidP="0037555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Шпака Юрія Анатолійовича щодо </w:t>
      </w:r>
      <w:r>
        <w:rPr>
          <w:szCs w:val="28"/>
        </w:rPr>
        <w:t xml:space="preserve">продовження розміщення стаціонарної тимчасової споруди з літнім торговельним майданчиком,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                           </w:t>
      </w:r>
      <w:r w:rsidRPr="00282488">
        <w:rPr>
          <w:color w:val="000000" w:themeColor="text1"/>
          <w:szCs w:val="28"/>
        </w:rPr>
        <w:t xml:space="preserve">від </w:t>
      </w:r>
      <w:r w:rsidR="00282488" w:rsidRPr="00282488">
        <w:rPr>
          <w:color w:val="000000" w:themeColor="text1"/>
          <w:szCs w:val="28"/>
        </w:rPr>
        <w:t>15.06.2026</w:t>
      </w:r>
      <w:r w:rsidRPr="00282488">
        <w:rPr>
          <w:color w:val="000000" w:themeColor="text1"/>
          <w:szCs w:val="28"/>
        </w:rPr>
        <w:t xml:space="preserve"> № </w:t>
      </w:r>
      <w:r w:rsidR="00282488" w:rsidRPr="00282488">
        <w:rPr>
          <w:color w:val="000000" w:themeColor="text1"/>
          <w:szCs w:val="28"/>
        </w:rPr>
        <w:t>696</w:t>
      </w:r>
      <w:r w:rsidRPr="00282488">
        <w:rPr>
          <w:color w:val="000000" w:themeColor="text1"/>
          <w:szCs w:val="28"/>
        </w:rPr>
        <w:t>-П/202</w:t>
      </w:r>
      <w:r w:rsidR="00282488" w:rsidRPr="00282488">
        <w:rPr>
          <w:color w:val="000000" w:themeColor="text1"/>
          <w:szCs w:val="28"/>
        </w:rPr>
        <w:t>6</w:t>
      </w:r>
      <w:r w:rsidRPr="00282488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7A0C4A61" w14:textId="77777777" w:rsidR="00375550" w:rsidRDefault="00375550" w:rsidP="00375550">
      <w:pPr>
        <w:ind w:firstLine="567"/>
        <w:jc w:val="both"/>
        <w:rPr>
          <w:sz w:val="20"/>
          <w:szCs w:val="20"/>
        </w:rPr>
      </w:pPr>
    </w:p>
    <w:p w14:paraId="448E5DCE" w14:textId="77777777" w:rsidR="00375550" w:rsidRDefault="00375550" w:rsidP="0037555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24B17756" w14:textId="77777777" w:rsidR="00375550" w:rsidRDefault="00375550" w:rsidP="00375550">
      <w:pPr>
        <w:jc w:val="both"/>
        <w:rPr>
          <w:sz w:val="20"/>
          <w:szCs w:val="20"/>
        </w:rPr>
      </w:pPr>
    </w:p>
    <w:p w14:paraId="473BED5E" w14:textId="0D763B34" w:rsidR="00375550" w:rsidRDefault="00375550" w:rsidP="00375550">
      <w:pPr>
        <w:pStyle w:val="aa"/>
        <w:ind w:left="0" w:firstLine="567"/>
        <w:jc w:val="both"/>
      </w:pPr>
      <w:r>
        <w:t>1. </w:t>
      </w:r>
      <w:proofErr w:type="spellStart"/>
      <w:r>
        <w:t>Погодити</w:t>
      </w:r>
      <w:proofErr w:type="spellEnd"/>
      <w:r>
        <w:t xml:space="preserve"> </w:t>
      </w:r>
      <w:proofErr w:type="spellStart"/>
      <w:r>
        <w:t>підприємцю</w:t>
      </w:r>
      <w:proofErr w:type="spellEnd"/>
      <w:r>
        <w:t xml:space="preserve"> Шпаку </w:t>
      </w:r>
      <w:proofErr w:type="spellStart"/>
      <w:r>
        <w:t>Юрію</w:t>
      </w:r>
      <w:proofErr w:type="spellEnd"/>
      <w:r>
        <w:t xml:space="preserve"> </w:t>
      </w:r>
      <w:proofErr w:type="spellStart"/>
      <w:r>
        <w:t>Анатолійовичу</w:t>
      </w:r>
      <w:proofErr w:type="spellEnd"/>
      <w:r>
        <w:t xml:space="preserve"> </w:t>
      </w:r>
      <w:proofErr w:type="spellStart"/>
      <w:r>
        <w:t>продовження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стаціонарної</w:t>
      </w:r>
      <w:proofErr w:type="spellEnd"/>
      <w:r>
        <w:t xml:space="preserve"> </w:t>
      </w:r>
      <w:proofErr w:type="spellStart"/>
      <w:r>
        <w:t>тимчасової</w:t>
      </w:r>
      <w:proofErr w:type="spellEnd"/>
      <w:r>
        <w:t xml:space="preserve"> </w:t>
      </w:r>
      <w:proofErr w:type="spellStart"/>
      <w:r>
        <w:t>споруди</w:t>
      </w:r>
      <w:proofErr w:type="spellEnd"/>
      <w:r>
        <w:t xml:space="preserve"> </w:t>
      </w:r>
      <w:proofErr w:type="spellStart"/>
      <w:r>
        <w:t>торговельного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для </w:t>
      </w:r>
      <w:proofErr w:type="spellStart"/>
      <w:r>
        <w:lastRenderedPageBreak/>
        <w:t>провадження</w:t>
      </w:r>
      <w:proofErr w:type="spellEnd"/>
      <w:r>
        <w:t xml:space="preserve"> </w:t>
      </w:r>
      <w:proofErr w:type="spellStart"/>
      <w:r>
        <w:t>підприємницької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(</w:t>
      </w:r>
      <w:proofErr w:type="spellStart"/>
      <w:r>
        <w:t>торговельного</w:t>
      </w:r>
      <w:proofErr w:type="spellEnd"/>
      <w:r>
        <w:t xml:space="preserve"> </w:t>
      </w:r>
      <w:proofErr w:type="spellStart"/>
      <w:r>
        <w:t>павільйону</w:t>
      </w:r>
      <w:proofErr w:type="spellEnd"/>
      <w:r>
        <w:t xml:space="preserve">) з </w:t>
      </w:r>
      <w:proofErr w:type="spellStart"/>
      <w:r>
        <w:t>літнім</w:t>
      </w:r>
      <w:proofErr w:type="spellEnd"/>
      <w:r>
        <w:t xml:space="preserve"> </w:t>
      </w:r>
      <w:proofErr w:type="spellStart"/>
      <w:r>
        <w:t>торговельним</w:t>
      </w:r>
      <w:proofErr w:type="spellEnd"/>
      <w:r>
        <w:t xml:space="preserve"> </w:t>
      </w:r>
      <w:proofErr w:type="spellStart"/>
      <w:r>
        <w:t>майданчиком</w:t>
      </w:r>
      <w:proofErr w:type="spellEnd"/>
      <w:r>
        <w:t xml:space="preserve"> на </w:t>
      </w:r>
      <w:proofErr w:type="spellStart"/>
      <w:r>
        <w:t>вул</w:t>
      </w:r>
      <w:proofErr w:type="spellEnd"/>
      <w:r>
        <w:t>. </w:t>
      </w:r>
      <w:proofErr w:type="spellStart"/>
      <w:r>
        <w:t>Гнідавській</w:t>
      </w:r>
      <w:proofErr w:type="spellEnd"/>
      <w:r>
        <w:t xml:space="preserve"> (на </w:t>
      </w:r>
      <w:proofErr w:type="spellStart"/>
      <w:r>
        <w:t>розі</w:t>
      </w:r>
      <w:proofErr w:type="spellEnd"/>
      <w:r>
        <w:t xml:space="preserve"> </w:t>
      </w:r>
      <w:proofErr w:type="spellStart"/>
      <w:r>
        <w:t>вул</w:t>
      </w:r>
      <w:proofErr w:type="spellEnd"/>
      <w:r>
        <w:t>. </w:t>
      </w:r>
      <w:proofErr w:type="spellStart"/>
      <w:r>
        <w:t>Івасюка</w:t>
      </w:r>
      <w:proofErr w:type="spellEnd"/>
      <w:r>
        <w:t xml:space="preserve"> </w:t>
      </w:r>
      <w:proofErr w:type="spellStart"/>
      <w:r>
        <w:t>Володимира</w:t>
      </w:r>
      <w:proofErr w:type="spellEnd"/>
      <w:r>
        <w:t xml:space="preserve">) </w:t>
      </w:r>
      <w:r>
        <w:rPr>
          <w:lang w:val="uk-UA"/>
        </w:rPr>
        <w:t xml:space="preserve">у місті Луцьку </w:t>
      </w:r>
      <w:proofErr w:type="spellStart"/>
      <w:r>
        <w:t>згідно</w:t>
      </w:r>
      <w:proofErr w:type="spellEnd"/>
      <w:r>
        <w:t xml:space="preserve"> з </w:t>
      </w:r>
      <w:proofErr w:type="spellStart"/>
      <w:r>
        <w:t>додатком</w:t>
      </w:r>
      <w:proofErr w:type="spellEnd"/>
      <w:r>
        <w:rPr>
          <w:lang w:val="uk-UA"/>
        </w:rPr>
        <w:t xml:space="preserve"> н</w:t>
      </w:r>
      <w:r>
        <w:t xml:space="preserve">а </w:t>
      </w:r>
      <w:proofErr w:type="spellStart"/>
      <w:r>
        <w:t>термін</w:t>
      </w:r>
      <w:proofErr w:type="spellEnd"/>
      <w:r>
        <w:t xml:space="preserve"> </w:t>
      </w:r>
      <w:bookmarkStart w:id="0" w:name="_GoBack"/>
      <w:r w:rsidR="00052C9B" w:rsidRPr="00052C9B">
        <w:rPr>
          <w:color w:val="000000" w:themeColor="text1"/>
          <w:lang w:val="uk-UA"/>
        </w:rPr>
        <w:t>1 рік</w:t>
      </w:r>
      <w:r w:rsidRPr="00052C9B">
        <w:rPr>
          <w:color w:val="000000" w:themeColor="text1"/>
          <w:lang w:val="uk-UA"/>
        </w:rPr>
        <w:t xml:space="preserve"> </w:t>
      </w:r>
      <w:bookmarkEnd w:id="0"/>
      <w:r>
        <w:t xml:space="preserve">з </w:t>
      </w:r>
      <w:proofErr w:type="spellStart"/>
      <w:r>
        <w:t>періодом</w:t>
      </w:r>
      <w:proofErr w:type="spellEnd"/>
      <w:r>
        <w:t>:</w:t>
      </w:r>
    </w:p>
    <w:p w14:paraId="610E01CB" w14:textId="77777777" w:rsidR="00375550" w:rsidRDefault="00375550" w:rsidP="00375550">
      <w:pPr>
        <w:ind w:firstLine="567"/>
        <w:jc w:val="both"/>
        <w:rPr>
          <w:szCs w:val="28"/>
        </w:rPr>
      </w:pPr>
      <w:r>
        <w:rPr>
          <w:szCs w:val="28"/>
        </w:rPr>
        <w:t>постійного розміщення та постійного функціонування – торговельного павільйону;</w:t>
      </w:r>
    </w:p>
    <w:p w14:paraId="7167AFFF" w14:textId="77777777" w:rsidR="00375550" w:rsidRDefault="00375550" w:rsidP="00375550">
      <w:pPr>
        <w:ind w:firstLine="567"/>
        <w:jc w:val="both"/>
        <w:rPr>
          <w:szCs w:val="28"/>
        </w:rPr>
      </w:pPr>
      <w:r>
        <w:rPr>
          <w:szCs w:val="28"/>
        </w:rPr>
        <w:t>постійного розміщення та сезонного функціонування з 01 травня до                        31 жовтня  –  літнього торговельного майданчика;</w:t>
      </w:r>
    </w:p>
    <w:p w14:paraId="31D7AF04" w14:textId="77777777" w:rsidR="00375550" w:rsidRDefault="00375550" w:rsidP="00375550">
      <w:pPr>
        <w:jc w:val="both"/>
        <w:rPr>
          <w:szCs w:val="28"/>
        </w:rPr>
      </w:pPr>
      <w:r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3A61FD27" w14:textId="77777777" w:rsidR="00375550" w:rsidRDefault="00375550" w:rsidP="00375550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підприємця Шпака Юрія Анатолійовича:</w:t>
      </w:r>
    </w:p>
    <w:p w14:paraId="5C398CB2" w14:textId="77777777" w:rsidR="00375550" w:rsidRDefault="00375550" w:rsidP="0037555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 з літнім торговельним майданчиком.</w:t>
      </w:r>
    </w:p>
    <w:p w14:paraId="26D7661A" w14:textId="77777777" w:rsidR="00375550" w:rsidRDefault="00375550" w:rsidP="0037555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074BA54" w14:textId="77777777" w:rsidR="00375550" w:rsidRDefault="00375550" w:rsidP="0037555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091CFBEA" w14:textId="77777777" w:rsidR="00375550" w:rsidRDefault="00375550" w:rsidP="0037555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2E9153F6" w14:textId="77777777" w:rsidR="00F1271A" w:rsidRDefault="00F1271A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5C59B998" w14:textId="77777777" w:rsidR="00F1271A" w:rsidRDefault="00F1271A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161A3619" w14:textId="77777777" w:rsidR="00F1271A" w:rsidRDefault="00F1271A" w:rsidP="0024768F">
      <w:pPr>
        <w:jc w:val="both"/>
        <w:rPr>
          <w:szCs w:val="28"/>
        </w:rPr>
      </w:pPr>
    </w:p>
    <w:p w14:paraId="1DCC6BA6" w14:textId="4A7C30AB" w:rsidR="00020D04" w:rsidRDefault="0024768F" w:rsidP="00C0257C">
      <w:pPr>
        <w:jc w:val="both"/>
      </w:pPr>
      <w:r w:rsidRPr="008D4D23">
        <w:rPr>
          <w:sz w:val="24"/>
        </w:rPr>
        <w:t>Гула 777 873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4D627" w14:textId="77777777" w:rsidR="00EE2D32" w:rsidRDefault="00EE2D32">
      <w:r>
        <w:separator/>
      </w:r>
    </w:p>
  </w:endnote>
  <w:endnote w:type="continuationSeparator" w:id="0">
    <w:p w14:paraId="34939CF2" w14:textId="77777777" w:rsidR="00EE2D32" w:rsidRDefault="00EE2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EEA9B" w14:textId="77777777" w:rsidR="00EE2D32" w:rsidRDefault="00EE2D32">
      <w:r>
        <w:separator/>
      </w:r>
    </w:p>
  </w:footnote>
  <w:footnote w:type="continuationSeparator" w:id="0">
    <w:p w14:paraId="53AE6B94" w14:textId="77777777" w:rsidR="00EE2D32" w:rsidRDefault="00EE2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569811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52C9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2C9B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4C7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488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75550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A673E"/>
    <w:rsid w:val="003B13C8"/>
    <w:rsid w:val="003B2707"/>
    <w:rsid w:val="003B5425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475F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978E7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621C"/>
    <w:rsid w:val="00797289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373B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5158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277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257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D8D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6C6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62CE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10D0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2D32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1A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2889</Words>
  <Characters>1648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2026-06-05T09:37:00Z</dcterms:created>
  <dcterms:modified xsi:type="dcterms:W3CDTF">2026-06-24T12:29:00Z</dcterms:modified>
</cp:coreProperties>
</file>