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27063286" r:id="rId2"/>
        </w:object>
      </w:r>
    </w:p>
    <w:p>
      <w:pPr>
        <w:pStyle w:val="Heading1"/>
        <w:numPr>
          <w:ilvl w:val="0"/>
          <w:numId w:val="1"/>
        </w:numPr>
        <w:rPr>
          <w:sz w:val="18"/>
          <w:szCs w:val="18"/>
        </w:rPr>
      </w:pPr>
      <w:r>
        <w:rPr>
          <w:sz w:val="18"/>
          <w:szCs w:val="18"/>
        </w:rPr>
      </w:r>
    </w:p>
    <w:p>
      <w:pPr>
        <w:pStyle w:val="Heading1"/>
        <w:numPr>
          <w:ilvl w:val="0"/>
          <w:numId w:val="1"/>
        </w:numPr>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pPr>
      <w:r>
        <w:rPr>
          <w:sz w:val="24"/>
          <w:szCs w:val="12"/>
        </w:rPr>
        <w:t>________________                                        м. Луцьк                                    №______________</w:t>
      </w:r>
    </w:p>
    <w:p>
      <w:pPr>
        <w:pStyle w:val="Normal"/>
        <w:tabs>
          <w:tab w:val="clear" w:pos="708"/>
          <w:tab w:val="left" w:pos="4687" w:leader="none"/>
        </w:tabs>
        <w:jc w:val="both"/>
        <w:rPr>
          <w:sz w:val="24"/>
        </w:rPr>
      </w:pPr>
      <w:r>
        <w:rPr>
          <w:sz w:val="24"/>
        </w:rPr>
      </w:r>
    </w:p>
    <w:p>
      <w:pPr>
        <w:pStyle w:val="Normal"/>
        <w:overflowPunct w:val="true"/>
        <w:ind w:hanging="0" w:left="0" w:right="-868"/>
        <w:jc w:val="both"/>
        <w:rPr>
          <w:sz w:val="28"/>
          <w:szCs w:val="28"/>
        </w:rPr>
      </w:pPr>
      <w:r>
        <w:rPr>
          <w:sz w:val="28"/>
          <w:szCs w:val="28"/>
          <w:lang w:val="uk-UA"/>
        </w:rPr>
        <w:t>Про  передачу  громадянці  Штагаренко Н.П.</w:t>
      </w:r>
    </w:p>
    <w:p>
      <w:pPr>
        <w:pStyle w:val="Normal"/>
        <w:overflowPunct w:val="true"/>
        <w:ind w:hanging="0" w:left="0" w:right="-868"/>
        <w:jc w:val="both"/>
        <w:rPr>
          <w:sz w:val="28"/>
          <w:szCs w:val="28"/>
        </w:rPr>
      </w:pPr>
      <w:r>
        <w:rPr>
          <w:sz w:val="28"/>
          <w:szCs w:val="28"/>
          <w:lang w:val="uk-UA"/>
        </w:rPr>
        <w:t>безоплатно  у  власність   земельної   ділянки</w:t>
      </w:r>
    </w:p>
    <w:p>
      <w:pPr>
        <w:pStyle w:val="Normal"/>
        <w:overflowPunct w:val="true"/>
        <w:ind w:hanging="0" w:left="0" w:right="-868"/>
        <w:jc w:val="both"/>
        <w:rPr>
          <w:sz w:val="28"/>
          <w:szCs w:val="28"/>
        </w:rPr>
      </w:pPr>
      <w:r>
        <w:rPr>
          <w:sz w:val="28"/>
          <w:szCs w:val="28"/>
          <w:lang w:val="uk-UA"/>
        </w:rPr>
        <w:t>для будівництва і обслуговування житлового</w:t>
      </w:r>
    </w:p>
    <w:p>
      <w:pPr>
        <w:pStyle w:val="Normal"/>
        <w:overflowPunct w:val="true"/>
        <w:ind w:hanging="0" w:left="0" w:right="-868"/>
        <w:jc w:val="both"/>
        <w:rPr>
          <w:sz w:val="28"/>
          <w:szCs w:val="28"/>
        </w:rPr>
      </w:pPr>
      <w:r>
        <w:rPr>
          <w:sz w:val="28"/>
          <w:szCs w:val="28"/>
          <w:lang w:val="uk-UA"/>
        </w:rPr>
        <w:t>будинку,   господарських  будівель  і  споруд</w:t>
      </w:r>
    </w:p>
    <w:p>
      <w:pPr>
        <w:pStyle w:val="Normal"/>
        <w:overflowPunct w:val="true"/>
        <w:ind w:hanging="0" w:left="0" w:right="-868"/>
        <w:jc w:val="both"/>
        <w:rPr>
          <w:sz w:val="28"/>
          <w:szCs w:val="28"/>
        </w:rPr>
      </w:pPr>
      <w:r>
        <w:rPr>
          <w:sz w:val="28"/>
          <w:szCs w:val="28"/>
          <w:lang w:val="uk-UA"/>
        </w:rPr>
        <w:t xml:space="preserve">(присадибна  ділянка) - 02.01  на  вул. Панаса </w:t>
      </w:r>
    </w:p>
    <w:p>
      <w:pPr>
        <w:pStyle w:val="Normal"/>
        <w:overflowPunct w:val="true"/>
        <w:ind w:hanging="0" w:left="0" w:right="-868"/>
        <w:jc w:val="both"/>
        <w:rPr>
          <w:sz w:val="28"/>
          <w:szCs w:val="28"/>
        </w:rPr>
      </w:pPr>
      <w:r>
        <w:rPr>
          <w:sz w:val="28"/>
          <w:szCs w:val="28"/>
          <w:lang w:val="uk-UA"/>
        </w:rPr>
        <w:t>Мирного, 7 у м. Луцьку</w:t>
      </w:r>
    </w:p>
    <w:p>
      <w:pPr>
        <w:pStyle w:val="Normal"/>
        <w:tabs>
          <w:tab w:val="clear" w:pos="708"/>
          <w:tab w:val="left" w:pos="6540" w:leader="none"/>
        </w:tabs>
        <w:overflowPunct w:val="true"/>
        <w:ind w:hanging="0" w:left="0" w:right="-868"/>
        <w:jc w:val="both"/>
        <w:rPr>
          <w:b/>
          <w:sz w:val="28"/>
          <w:szCs w:val="28"/>
          <w:lang w:val="uk-UA"/>
        </w:rPr>
      </w:pPr>
      <w:r>
        <w:rPr>
          <w:b/>
          <w:sz w:val="28"/>
          <w:szCs w:val="28"/>
          <w:lang w:val="uk-UA"/>
        </w:rPr>
      </w:r>
    </w:p>
    <w:p>
      <w:pPr>
        <w:pStyle w:val="Normal"/>
        <w:tabs>
          <w:tab w:val="clear" w:pos="708"/>
          <w:tab w:val="left" w:pos="6540" w:leader="none"/>
        </w:tabs>
        <w:overflowPunct w:val="true"/>
        <w:ind w:hanging="0" w:left="0" w:right="-868"/>
        <w:jc w:val="both"/>
        <w:rPr>
          <w:b/>
          <w:sz w:val="28"/>
          <w:szCs w:val="28"/>
          <w:lang w:val="uk-UA"/>
        </w:rPr>
      </w:pPr>
      <w:r>
        <w:rPr>
          <w:b/>
          <w:sz w:val="28"/>
          <w:szCs w:val="28"/>
          <w:lang w:val="uk-UA"/>
        </w:rPr>
      </w:r>
    </w:p>
    <w:p>
      <w:pPr>
        <w:pStyle w:val="Normal"/>
        <w:widowControl/>
        <w:tabs>
          <w:tab w:val="clear" w:pos="708"/>
          <w:tab w:val="left" w:pos="993" w:leader="none"/>
        </w:tabs>
        <w:suppressAutoHyphens w:val="true"/>
        <w:overflowPunct w:val="false"/>
        <w:bidi w:val="0"/>
        <w:ind w:firstLine="567" w:left="0" w:right="0"/>
        <w:jc w:val="both"/>
        <w:rPr>
          <w:sz w:val="28"/>
          <w:szCs w:val="28"/>
        </w:rPr>
      </w:pPr>
      <w:r>
        <w:rPr>
          <w:sz w:val="28"/>
          <w:szCs w:val="28"/>
          <w:lang w:val="uk-UA"/>
        </w:rPr>
        <w:t>Розглянувши заяву громадянки Штагаренко Надії Петрівни щодо передачі безоплатно у власність земельної ділянки на вул. Панаса Мирного, 7</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 xml:space="preserve">вул. Панаса Мирного, 7 </w:t>
      </w:r>
      <w:r>
        <w:rPr>
          <w:sz w:val="28"/>
          <w:szCs w:val="28"/>
          <w:lang w:val="uk-UA"/>
        </w:rPr>
        <w:t xml:space="preserve">у м. Луцьку </w:t>
      </w:r>
      <w:r>
        <w:rPr>
          <w:rFonts w:eastAsia="Times New Roman" w:cs="Times New Roman"/>
          <w:color w:val="auto"/>
          <w:kern w:val="0"/>
          <w:sz w:val="28"/>
          <w:szCs w:val="28"/>
          <w:lang w:val="uk-UA" w:eastAsia="zh-CN" w:bidi="ar-SA"/>
        </w:rPr>
        <w:t>громадянки Штагаренко Надії Петрівни</w:t>
      </w:r>
      <w:r>
        <w:rPr>
          <w:sz w:val="28"/>
          <w:szCs w:val="28"/>
          <w:lang w:val="uk-UA"/>
        </w:rPr>
        <w:t xml:space="preserve">, витяг з Державного земельного кадастру про земельну ділянку, </w:t>
      </w:r>
      <w:r>
        <w:rPr>
          <w:sz w:val="28"/>
          <w:szCs w:val="28"/>
          <w:lang w:val="uk-UA" w:eastAsia="zh-CN" w:bidi="ar-SA"/>
        </w:rPr>
        <w:t xml:space="preserve">враховуючи документ, що посвідчує право власності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громадянки Штагаренко Надії Петрівни </w:t>
      </w:r>
      <w:r>
        <w:rPr>
          <w:sz w:val="28"/>
          <w:szCs w:val="28"/>
          <w:lang w:val="uk-UA" w:eastAsia="zh-CN" w:bidi="ar-SA"/>
        </w:rPr>
        <w:t>на об’єкт нерухомого майна на вул. Панаса Мирного, 7</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договір дарування від 24.02.1997 № 534, відповідно до якого право власності на житловий будинок зареєстровано 03.01.2007</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реєстраційний номер: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15161621,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lang w:val="uk-UA"/>
        </w:rPr>
      </w:pPr>
      <w:r>
        <w:rPr>
          <w:sz w:val="28"/>
          <w:szCs w:val="28"/>
          <w:lang w:val="uk-UA"/>
        </w:rPr>
      </w:r>
    </w:p>
    <w:p>
      <w:pPr>
        <w:pStyle w:val="Normal"/>
        <w:jc w:val="both"/>
        <w:rPr>
          <w:sz w:val="28"/>
          <w:szCs w:val="28"/>
          <w:lang w:val="uk-UA"/>
        </w:rPr>
      </w:pPr>
      <w:r>
        <w:rPr>
          <w:sz w:val="28"/>
          <w:szCs w:val="28"/>
          <w:lang w:val="uk-UA"/>
        </w:rPr>
      </w:r>
    </w:p>
    <w:p>
      <w:pPr>
        <w:pStyle w:val="Normal"/>
        <w:jc w:val="both"/>
        <w:rPr>
          <w:sz w:val="28"/>
          <w:szCs w:val="28"/>
          <w:lang w:val="uk-UA"/>
        </w:rPr>
      </w:pPr>
      <w:r>
        <w:rPr>
          <w:sz w:val="28"/>
          <w:szCs w:val="28"/>
          <w:lang w:val="uk-UA"/>
        </w:rPr>
      </w:r>
    </w:p>
    <w:p>
      <w:pPr>
        <w:pStyle w:val="Normal"/>
        <w:jc w:val="both"/>
        <w:rPr>
          <w:sz w:val="28"/>
          <w:szCs w:val="28"/>
        </w:rPr>
      </w:pPr>
      <w:r>
        <w:rPr>
          <w:sz w:val="28"/>
          <w:szCs w:val="28"/>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false"/>
        <w:bidi w:val="0"/>
        <w:ind w:firstLine="567" w:left="0" w:right="57"/>
        <w:jc w:val="both"/>
        <w:rPr>
          <w:sz w:val="28"/>
          <w:szCs w:val="28"/>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 xml:space="preserve">Штагаренко Надії Петрівні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 xml:space="preserve">вул. Панаса Мирного, 7 </w:t>
      </w:r>
      <w:r>
        <w:rPr>
          <w:sz w:val="28"/>
          <w:szCs w:val="28"/>
          <w:lang w:val="uk-UA"/>
        </w:rPr>
        <w:t>у м. Луцьку площею 0,0431</w:t>
      </w:r>
      <w:r>
        <w:rPr>
          <w:rFonts w:eastAsia="Times New Roman" w:cs="Times New Roman"/>
          <w:color w:val="auto"/>
          <w:kern w:val="0"/>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0710100000:34:103:0024</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sz w:val="28"/>
          <w:szCs w:val="28"/>
        </w:rPr>
      </w:pPr>
      <w:r>
        <w:rPr>
          <w:sz w:val="28"/>
          <w:szCs w:val="28"/>
          <w:lang w:val="uk-UA"/>
        </w:rPr>
        <w:t xml:space="preserve">2. Передати </w:t>
      </w:r>
      <w:r>
        <w:rPr>
          <w:rFonts w:eastAsia="Times New Roman" w:cs="Times New Roman"/>
          <w:color w:val="auto"/>
          <w:kern w:val="0"/>
          <w:sz w:val="28"/>
          <w:szCs w:val="28"/>
          <w:lang w:val="uk-UA" w:eastAsia="zh-CN" w:bidi="ar-SA"/>
        </w:rPr>
        <w:t xml:space="preserve">громадянці Штагаренко Надії Петрівні </w:t>
      </w:r>
      <w:r>
        <w:rPr>
          <w:sz w:val="28"/>
          <w:szCs w:val="28"/>
          <w:lang w:val="uk-UA"/>
        </w:rPr>
        <w:t xml:space="preserve">безоплатно у власність земельну ділянку на </w:t>
      </w:r>
      <w:r>
        <w:rPr>
          <w:rFonts w:eastAsia="Times New Roman" w:cs="Times New Roman"/>
          <w:color w:val="auto"/>
          <w:kern w:val="0"/>
          <w:sz w:val="28"/>
          <w:szCs w:val="28"/>
          <w:lang w:val="uk-UA" w:eastAsia="zh-CN" w:bidi="ar-SA"/>
        </w:rPr>
        <w:t xml:space="preserve">вул. Панаса Мирного, 7 </w:t>
      </w:r>
      <w:r>
        <w:rPr>
          <w:sz w:val="28"/>
          <w:szCs w:val="28"/>
          <w:lang w:val="uk-UA"/>
        </w:rPr>
        <w:t xml:space="preserve">у м. Луцьку площею </w:t>
      </w:r>
      <w:r>
        <w:rPr>
          <w:rFonts w:eastAsia="Times New Roman" w:cs="Times New Roman"/>
          <w:color w:val="auto"/>
          <w:kern w:val="0"/>
          <w:sz w:val="28"/>
          <w:szCs w:val="28"/>
          <w:lang w:val="uk-UA" w:eastAsia="zh-CN" w:bidi="ar-SA"/>
        </w:rPr>
        <w:t>0,0431</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 xml:space="preserve">0710100000:34:103:0024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громадянку Штагаренко Надію Петрівну</w:t>
      </w:r>
      <w:r>
        <w:rPr>
          <w:sz w:val="28"/>
          <w:szCs w:val="28"/>
          <w:lang w:val="uk-UA"/>
        </w:rPr>
        <w:t>:</w:t>
      </w:r>
    </w:p>
    <w:p>
      <w:pPr>
        <w:pStyle w:val="Normal"/>
        <w:widowControl/>
        <w:suppressAutoHyphens w:val="true"/>
        <w:overflowPunct w:val="fals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 w:val="28"/>
          <w:szCs w:val="28"/>
        </w:rPr>
      </w:pPr>
      <w:r>
        <w:rPr>
          <w:rFonts w:eastAsia="Times New Roman" w:cs="Times New Roman"/>
          <w:color w:val="00000A"/>
          <w:kern w:val="0"/>
          <w:sz w:val="28"/>
          <w:szCs w:val="28"/>
          <w:lang w:eastAsia="zh-CN" w:bidi="ar-SA"/>
        </w:rPr>
        <w:t>4. </w:t>
      </w:r>
      <w:r>
        <w:rPr>
          <w:rFonts w:eastAsia="Times New Roman" w:cs="Times New Roman"/>
          <w:bCs/>
          <w:color w:val="auto"/>
          <w:spacing w:val="-6"/>
          <w:kern w:val="0"/>
          <w:sz w:val="28"/>
          <w:szCs w:val="28"/>
          <w:lang w:eastAsia="zh-CN" w:bidi="ar-SA"/>
        </w:rPr>
        <w:t xml:space="preserve">Контроль за виконанням рішення покласти на заступника міського голови з питань діяльності виконавчих органів міської ради Валентина Хаймика </w:t>
      </w:r>
      <w:r>
        <w:rPr>
          <w:rFonts w:eastAsia="Times New Roman" w:cs="Times New Roman"/>
          <w:bCs/>
          <w:color w:val="auto"/>
          <w:spacing w:val="-4"/>
          <w:kern w:val="0"/>
          <w:sz w:val="28"/>
          <w:szCs w:val="28"/>
          <w:lang w:eastAsia="zh-CN" w:bidi="ar-SA"/>
        </w:rPr>
        <w:t>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firstLine="567" w:left="0" w:right="0"/>
        <w:jc w:val="both"/>
        <w:rPr>
          <w:rFonts w:eastAsia="Times New Roman" w:cs="Times New Roman"/>
          <w:bCs/>
          <w:color w:val="auto"/>
          <w:spacing w:val="-4"/>
          <w:kern w:val="0"/>
          <w:sz w:val="28"/>
          <w:szCs w:val="28"/>
          <w:lang w:val="uk-UA" w:eastAsia="zh-CN" w:bidi="ar-SA"/>
        </w:rPr>
      </w:pPr>
      <w:r>
        <w:rPr>
          <w:rFonts w:eastAsia="Times New Roman" w:cs="Times New Roman"/>
          <w:bCs/>
          <w:color w:val="auto"/>
          <w:spacing w:val="-4"/>
          <w:kern w:val="0"/>
          <w:sz w:val="28"/>
          <w:szCs w:val="28"/>
          <w:lang w:val="uk-UA" w:eastAsia="zh-CN" w:bidi="ar-S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 xml:space="preserve">Секретар міської ради                                                </w:t>
      </w:r>
      <w:r>
        <w:rPr>
          <w:sz w:val="28"/>
          <w:szCs w:val="28"/>
          <w:lang w:val="uk-UA"/>
        </w:rPr>
        <w:t>Андрій РАЗУМОВСЬКИЙ</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rFonts w:eastAsia="Times New Roman" w:cs="Times New Roman"/>
          <w:color w:val="auto"/>
          <w:kern w:val="0"/>
          <w:sz w:val="24"/>
          <w:szCs w:val="24"/>
          <w:lang w:val="uk-UA" w:eastAsia="zh-CN" w:bidi="ar-SA"/>
        </w:rPr>
        <w:t>Гула</w:t>
      </w:r>
      <w:r>
        <w:rPr>
          <w:sz w:val="24"/>
          <w:szCs w:val="24"/>
          <w:lang w:val="uk-UA"/>
        </w:rPr>
        <w:t xml:space="preserve"> 777 873</w:t>
      </w:r>
    </w:p>
    <w:p>
      <w:pPr>
        <w:pStyle w:val="Normal"/>
        <w:jc w:val="both"/>
        <w:rPr>
          <w:sz w:val="27"/>
          <w:szCs w:val="27"/>
        </w:rPr>
      </w:pPr>
      <w:r>
        <w:rPr>
          <w:sz w:val="27"/>
          <w:szCs w:val="27"/>
        </w:rPr>
      </w:r>
    </w:p>
    <w:p>
      <w:pPr>
        <w:pStyle w:val="Normal"/>
        <w:jc w:val="both"/>
        <w:rPr>
          <w:sz w:val="27"/>
          <w:szCs w:val="27"/>
        </w:rPr>
      </w:pPr>
      <w:r>
        <w:rPr>
          <w:sz w:val="27"/>
          <w:szCs w:val="27"/>
        </w:rPr>
      </w:r>
    </w:p>
    <w:p>
      <w:pPr>
        <w:pStyle w:val="Normal"/>
        <w:jc w:val="both"/>
        <w:rPr>
          <w:sz w:val="27"/>
          <w:szCs w:val="27"/>
        </w:rPr>
      </w:pPr>
      <w:r>
        <w:rPr>
          <w:sz w:val="27"/>
          <w:szCs w:val="27"/>
        </w:rPr>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1801</TotalTime>
  <Application>LibreOffice/7.6.4.1$Windows_X86_64 LibreOffice_project/e19e193f88cd6c0525a17fb7a176ed8e6a3e2aa1</Application>
  <AppVersion>15.0000</AppVersion>
  <Pages>2</Pages>
  <Words>432</Words>
  <Characters>2804</Characters>
  <CharactersWithSpaces>3357</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dcterms:modified xsi:type="dcterms:W3CDTF">2026-07-29T14:58:09Z</dcterms:modified>
  <cp:revision>495</cp:revision>
  <dc:subject/>
  <dc:title>  </dc:title>
</cp:coreProperties>
</file>

<file path=docProps/custom.xml><?xml version="1.0" encoding="utf-8"?>
<Properties xmlns="http://schemas.openxmlformats.org/officeDocument/2006/custom-properties" xmlns:vt="http://schemas.openxmlformats.org/officeDocument/2006/docPropsVTypes"/>
</file>