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71222617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земельної ділянки комунальної власності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(зміна     цільового     призначення)     на </w:t>
      </w:r>
    </w:p>
    <w:p>
      <w:pPr>
        <w:pStyle w:val="Normal"/>
        <w:rPr/>
      </w:pP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>-А</w:t>
      </w:r>
      <w:r>
        <w:rPr>
          <w:rFonts w:cs="Times New Roman"/>
          <w:sz w:val="28"/>
          <w:szCs w:val="28"/>
        </w:rPr>
        <w:t xml:space="preserve"> у м. 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 18 А»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  <w:r>
        <w:rPr>
          <w:rFonts w:cs="Times New Roman"/>
          <w:sz w:val="28"/>
          <w:szCs w:val="28"/>
        </w:rPr>
        <w:t xml:space="preserve">про затвердження проєкту землеустрою щодо відведення земельної ділянки комунальної власності (зміна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rFonts w:cs="Times New Roman"/>
          <w:sz w:val="28"/>
          <w:szCs w:val="28"/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2128333407101) та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cs="Times New Roman"/>
          <w:sz w:val="28"/>
          <w:szCs w:val="28"/>
        </w:rPr>
        <w:t xml:space="preserve"> керуючись статтями 12, 20 Земельного кодексу України, </w:t>
      </w:r>
      <w:r>
        <w:rPr>
          <w:rFonts w:cs="Times New Roman"/>
          <w:sz w:val="28"/>
          <w:szCs w:val="28"/>
          <w:lang w:val="uk-UA" w:eastAsia="zh-CN" w:bidi="hi-IN"/>
        </w:rPr>
        <w:t>статтею 4 Закону України «Про 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</w:t>
      </w:r>
      <w:r>
        <w:rPr>
          <w:rFonts w:cs="Times New Roman"/>
          <w:sz w:val="28"/>
          <w:szCs w:val="28"/>
        </w:rPr>
        <w:t>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  <w:lang w:val="uk-UA"/>
        </w:rPr>
        <w:t>25.02.2026</w:t>
      </w:r>
      <w:r>
        <w:rPr>
          <w:rFonts w:cs="Times New Roman"/>
          <w:sz w:val="20"/>
          <w:szCs w:val="20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0000291262026</w:t>
      </w:r>
      <w:r>
        <w:rPr>
          <w:rFonts w:cs="Times New Roman"/>
          <w:sz w:val="28"/>
          <w:szCs w:val="28"/>
        </w:rPr>
        <w:t>, 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02.07.2026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484307515</w:t>
      </w:r>
      <w:r>
        <w:rPr>
          <w:rFonts w:cs="Times New Roman"/>
          <w:color w:val="000000"/>
          <w:sz w:val="28"/>
          <w:szCs w:val="28"/>
        </w:rPr>
        <w:t>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 комунальної власності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Луцьку,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з виду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землекористувача відповідно до вимог ст. </w:t>
      </w:r>
      <w:r>
        <w:rPr>
          <w:rFonts w:cs="Times New Roman"/>
          <w:sz w:val="28"/>
          <w:szCs w:val="28"/>
          <w:lang w:val="uk-UA"/>
        </w:rPr>
        <w:t>96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LibreOffice/7.6.2.1$Windows_X86_64 LibreOffice_project/56f7684011345957bbf33a7ee678afaf4d2ba333</Application>
  <AppVersion>15.0000</AppVersion>
  <Pages>3</Pages>
  <Words>607</Words>
  <Characters>4183</Characters>
  <CharactersWithSpaces>4839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2026-07-02T14:41:50Z</cp:lastPrinted>
  <dcterms:modified xsi:type="dcterms:W3CDTF">2026-07-30T12:13:09Z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