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7" o:title=""/>
          </v:shape>
          <o:OLEObject Type="Embed" ProgID="PBrush" ShapeID="_x0000_i1025" DrawAspect="Content" ObjectID="_1845032416" r:id="rId8"/>
        </w:objec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0C355D" w:rsidRPr="000C355D" w:rsidRDefault="000C355D" w:rsidP="000C35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C355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0C355D" w:rsidRPr="000C355D" w:rsidRDefault="000C355D" w:rsidP="000C355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C355D" w:rsidRPr="000C355D" w:rsidRDefault="000C355D" w:rsidP="000C355D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</w:pPr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>Р І Ш Е Н Н Я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                                        м. Луцьк                                         №_____________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2A06BC" w:rsidRPr="006C4900" w:rsidTr="002A06BC">
        <w:trPr>
          <w:trHeight w:val="1939"/>
        </w:trPr>
        <w:tc>
          <w:tcPr>
            <w:tcW w:w="4644" w:type="dxa"/>
          </w:tcPr>
          <w:p w:rsidR="002A06BC" w:rsidRPr="002A06BC" w:rsidRDefault="002A06BC" w:rsidP="002A06B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A06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створення конкурсної комісії </w:t>
            </w:r>
            <w:r w:rsidR="003040DE" w:rsidRPr="002A06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для обрання</w:t>
            </w:r>
            <w:r w:rsidR="003040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незалежних</w:t>
            </w:r>
            <w:r w:rsidR="003040DE" w:rsidRPr="002A06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членів </w:t>
            </w:r>
            <w:r w:rsidR="003040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 складу </w:t>
            </w:r>
            <w:r w:rsidR="003040DE" w:rsidRPr="002A06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наглядов</w:t>
            </w:r>
            <w:r w:rsidR="003040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их</w:t>
            </w:r>
            <w:r w:rsidR="003040DE" w:rsidRPr="002A06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рад </w:t>
            </w:r>
            <w:r w:rsidR="00577B2B" w:rsidRPr="00577B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="00577B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="002830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 </w:t>
            </w:r>
            <w:r w:rsidR="00577B2B" w:rsidRPr="00577B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«Медичне об’єднання Луцької міської територіальної громади»</w:t>
            </w:r>
            <w:r w:rsidR="00577B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577B2B" w:rsidRPr="00577B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</w:t>
            </w:r>
            <w:r w:rsidR="00577B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="00577B2B" w:rsidRPr="00577B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«Медичний центр реабілітації учасників бойових дій Луцької міської територіальної громади» </w:t>
            </w:r>
            <w:r w:rsidRPr="002A06B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та затвердження її персонального складу </w:t>
            </w:r>
          </w:p>
          <w:p w:rsidR="002A06BC" w:rsidRPr="002A06BC" w:rsidRDefault="002A06BC" w:rsidP="002A06B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2A06BC" w:rsidRPr="002A06BC" w:rsidRDefault="002A06BC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Pr="002A06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еруючись статтею 25, пунктом 30</w:t>
      </w:r>
      <w:r w:rsidRPr="002A06BC">
        <w:rPr>
          <w:rFonts w:ascii="Times New Roman" w:eastAsia="Times New Roman" w:hAnsi="Times New Roman"/>
          <w:bCs/>
          <w:sz w:val="28"/>
          <w:szCs w:val="28"/>
          <w:vertAlign w:val="superscript"/>
          <w:lang w:val="uk-UA" w:eastAsia="ru-RU"/>
        </w:rPr>
        <w:t xml:space="preserve">1 </w:t>
      </w:r>
      <w:r w:rsidRPr="002A06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частини першої статті 26 та статтею 59 Закону України</w:t>
      </w:r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місцеве самоврядування</w:t>
      </w:r>
      <w:r w:rsidR="006C49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Україні</w:t>
      </w:r>
      <w:bookmarkStart w:id="0" w:name="_GoBack"/>
      <w:bookmarkEnd w:id="0"/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», статтею 24 Закону України «Основи законодавства України про охорону здоров'я», постановою Кабінету Міністрів України від 21.11.2023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1221 «Про наглядову раду закладу охорони здоров'я», з метою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наглядових рад</w:t>
      </w:r>
      <w:r w:rsidR="008206E4" w:rsidRPr="00820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6E4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охорони здоров’я Луцької міської територіальної громади</w:t>
      </w:r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, міська рада</w:t>
      </w:r>
    </w:p>
    <w:p w:rsidR="002A06BC" w:rsidRPr="000E0FFB" w:rsidRDefault="002A06BC" w:rsidP="002A06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2A06BC" w:rsidRPr="002A06BC" w:rsidRDefault="002A06BC" w:rsidP="002A06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ВИРІШИЛА:</w:t>
      </w:r>
    </w:p>
    <w:p w:rsidR="002A06BC" w:rsidRPr="002A06BC" w:rsidRDefault="002A06BC" w:rsidP="002A06BC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val="uk-UA" w:eastAsia="ru-RU"/>
        </w:rPr>
      </w:pPr>
    </w:p>
    <w:p w:rsidR="008206E4" w:rsidRDefault="00611246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AA0369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9F7840"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Створити </w:t>
      </w:r>
      <w:r w:rsidR="00577B2B" w:rsidRPr="00577B2B">
        <w:rPr>
          <w:rFonts w:ascii="Times New Roman" w:eastAsia="Times New Roman" w:hAnsi="Times New Roman"/>
          <w:sz w:val="28"/>
          <w:szCs w:val="28"/>
          <w:lang w:val="uk-UA" w:eastAsia="ru-RU"/>
        </w:rPr>
        <w:t>конкурсн</w:t>
      </w:r>
      <w:r w:rsidR="00577B2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577B2B" w:rsidRPr="00577B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</w:t>
      </w:r>
      <w:r w:rsidR="00577B2B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="00577B2B" w:rsidRPr="00577B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обрання незалежних членів до складу наглядових рад КП «Медичне об’єднання Луцької міської територіальної громади», КП «Медичний центр реабілітації учасників бойових дій Луцької міської територіальної громади» та затверд</w:t>
      </w:r>
      <w:r w:rsidR="00577B2B">
        <w:rPr>
          <w:rFonts w:ascii="Times New Roman" w:eastAsia="Times New Roman" w:hAnsi="Times New Roman"/>
          <w:sz w:val="28"/>
          <w:szCs w:val="28"/>
          <w:lang w:val="uk-UA" w:eastAsia="ru-RU"/>
        </w:rPr>
        <w:t>ити</w:t>
      </w:r>
      <w:r w:rsidR="00577B2B" w:rsidRPr="00577B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її персональн</w:t>
      </w:r>
      <w:r w:rsidR="00577B2B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="00577B2B" w:rsidRPr="00577B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6BC"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склад (далі</w:t>
      </w:r>
      <w:r w:rsidR="009F78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Конкурсна комісія) згідно з д</w:t>
      </w:r>
      <w:r w:rsidR="002A06BC"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одатком.</w:t>
      </w:r>
    </w:p>
    <w:p w:rsidR="0036031E" w:rsidRDefault="00F55538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</w:t>
      </w:r>
      <w:r w:rsidR="002A06BC" w:rsidRPr="002A06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  <w:r w:rsidR="00AA036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="002A06BC" w:rsidRPr="002A06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Конкурсн</w:t>
      </w:r>
      <w:r w:rsidR="0036031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ій </w:t>
      </w:r>
      <w:r w:rsidR="002A06BC" w:rsidRPr="002A06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комісії</w:t>
      </w:r>
      <w:r w:rsidR="0036031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  <w:r w:rsidR="002A06BC"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6031E" w:rsidRDefault="006C4900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>.1.</w:t>
      </w:r>
      <w:r w:rsidR="00AA0369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F55538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>Провести перше засідання протягом 5 робочих дні</w:t>
      </w:r>
      <w:r w:rsidR="00F55538">
        <w:rPr>
          <w:rFonts w:ascii="Times New Roman" w:eastAsia="Times New Roman" w:hAnsi="Times New Roman"/>
          <w:sz w:val="28"/>
          <w:szCs w:val="28"/>
          <w:lang w:val="uk-UA" w:eastAsia="ru-RU"/>
        </w:rPr>
        <w:t>в з дня прийняття цього рішення та о</w:t>
      </w:r>
      <w:r w:rsidR="00F55538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брати голову </w:t>
      </w:r>
      <w:r w:rsidR="0028301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F55538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секретаря комісії.</w:t>
      </w:r>
    </w:p>
    <w:p w:rsidR="00F55538" w:rsidRDefault="006C4900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55538">
        <w:rPr>
          <w:rFonts w:ascii="Times New Roman" w:eastAsia="Times New Roman" w:hAnsi="Times New Roman"/>
          <w:sz w:val="28"/>
          <w:szCs w:val="28"/>
          <w:lang w:val="uk-UA" w:eastAsia="ru-RU"/>
        </w:rPr>
        <w:t>.2. </w:t>
      </w:r>
      <w:r w:rsidR="00F55538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Розробити оголошення про проведення конкурсу </w:t>
      </w:r>
      <w:r w:rsidR="00585956" w:rsidRPr="005859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обрання незалежних членів до складу наглядових рад КП «Медичне об’єднання Луцької міської територіальної громади», КП «Медичний центр реабілітації учасників </w:t>
      </w:r>
      <w:r w:rsidR="00585956" w:rsidRPr="0058595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бойових дій Луцької міської територіальної громади»</w:t>
      </w:r>
      <w:r w:rsidR="005859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5956" w:rsidRPr="005859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опублікувати </w:t>
      </w:r>
      <w:r w:rsidR="00F55538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офіційному </w:t>
      </w:r>
      <w:r w:rsidR="00F55538">
        <w:rPr>
          <w:rFonts w:ascii="Times New Roman" w:eastAsia="Times New Roman" w:hAnsi="Times New Roman"/>
          <w:sz w:val="28"/>
          <w:szCs w:val="28"/>
          <w:lang w:val="uk-UA" w:eastAsia="ru-RU"/>
        </w:rPr>
        <w:t>веб</w:t>
      </w:r>
      <w:r w:rsidR="00F55538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сайті </w:t>
      </w:r>
      <w:r w:rsidR="00F55538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="00196C6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6031E" w:rsidRDefault="006C4900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>.3.</w:t>
      </w:r>
      <w:r w:rsidR="00AA0369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F55538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>Провести</w:t>
      </w:r>
      <w:r w:rsidR="00F555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 у строк, що не перевищує 60 календарних днів з моменту опублікування оголошення.</w:t>
      </w:r>
    </w:p>
    <w:p w:rsidR="008206E4" w:rsidRDefault="006C4900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>.4.</w:t>
      </w:r>
      <w:r w:rsidR="00AA0369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F55538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F55538"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абезпечити проведення конкурсу відповідно до вимог чинного законодавства.</w:t>
      </w:r>
    </w:p>
    <w:p w:rsidR="00120B1D" w:rsidRDefault="006C4900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83015">
        <w:rPr>
          <w:rFonts w:ascii="Times New Roman" w:eastAsia="Times New Roman" w:hAnsi="Times New Roman"/>
          <w:sz w:val="28"/>
          <w:szCs w:val="28"/>
          <w:lang w:val="uk-UA" w:eastAsia="ru-RU"/>
        </w:rPr>
        <w:t>.5. </w:t>
      </w:r>
      <w:r w:rsidR="00120B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завершення конкурсу подати </w:t>
      </w:r>
      <w:r w:rsidR="00283015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96C6D">
        <w:rPr>
          <w:rFonts w:ascii="Times New Roman" w:eastAsia="Times New Roman" w:hAnsi="Times New Roman"/>
          <w:sz w:val="28"/>
          <w:szCs w:val="28"/>
          <w:lang w:val="uk-UA" w:eastAsia="ru-RU"/>
        </w:rPr>
        <w:t>ласнику закладу</w:t>
      </w:r>
      <w:r w:rsidR="00120B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узгоджену пропозицію щодо кандидатів у члени наглядової ради, відібраних за результатами конкурсу.</w:t>
      </w:r>
    </w:p>
    <w:p w:rsidR="002A06BC" w:rsidRDefault="006C4900" w:rsidP="008206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2A06BC"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AA0369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23059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правлінню охорони здоров’я Луцької міської ради </w:t>
      </w:r>
      <w:r w:rsidR="002A06BC" w:rsidRPr="002A06BC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забезпечити письмове повід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>омлення генерально</w:t>
      </w:r>
      <w:r w:rsidR="004B15D1">
        <w:rPr>
          <w:rFonts w:ascii="Times New Roman" w:eastAsia="Times New Roman" w:hAnsi="Times New Roman"/>
          <w:sz w:val="28"/>
          <w:szCs w:val="28"/>
          <w:lang w:val="uk-UA" w:eastAsia="ru-RU"/>
        </w:rPr>
        <w:t>му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</w:t>
      </w:r>
      <w:r w:rsidR="004B15D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031E" w:rsidRPr="0036031E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 «Медичне об’єднання Луцької міської територіальної громади»</w:t>
      </w:r>
      <w:r w:rsidR="003603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40DE">
        <w:rPr>
          <w:rFonts w:ascii="Times New Roman" w:eastAsia="Times New Roman" w:hAnsi="Times New Roman"/>
          <w:sz w:val="28"/>
          <w:szCs w:val="28"/>
          <w:lang w:val="uk-UA" w:eastAsia="ru-RU"/>
        </w:rPr>
        <w:t>та в.о.</w:t>
      </w:r>
      <w:r w:rsidR="00283015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3040DE"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директора Комунального підприємства «Медичний центр реабілітації учасників бойових дій Луцької міської територіальної громади»</w:t>
      </w:r>
      <w:r w:rsidR="003040DE" w:rsidRPr="003040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40DE">
        <w:rPr>
          <w:rFonts w:ascii="Times New Roman" w:eastAsia="Times New Roman" w:hAnsi="Times New Roman"/>
          <w:sz w:val="28"/>
          <w:szCs w:val="28"/>
          <w:lang w:val="uk-UA" w:eastAsia="ru-RU"/>
        </w:rPr>
        <w:t>про створення Конкурсної комісії.</w:t>
      </w:r>
    </w:p>
    <w:p w:rsidR="000C4D4E" w:rsidRPr="004A1DB6" w:rsidRDefault="006C4900" w:rsidP="0028301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360C14">
        <w:rPr>
          <w:rFonts w:ascii="Times New Roman" w:eastAsia="Times New Roman" w:hAnsi="Times New Roman"/>
          <w:sz w:val="28"/>
          <w:szCs w:val="28"/>
          <w:lang w:val="uk-UA" w:eastAsia="ru-RU"/>
        </w:rPr>
        <w:t>. </w:t>
      </w:r>
      <w:r w:rsidR="00933972" w:rsidRPr="009339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="00E25962">
        <w:rPr>
          <w:rFonts w:ascii="Times New Roman" w:eastAsia="Times New Roman" w:hAnsi="Times New Roman"/>
          <w:sz w:val="28"/>
          <w:szCs w:val="28"/>
          <w:lang w:val="uk-UA" w:eastAsia="ru-RU"/>
        </w:rPr>
        <w:t>першого заступника міського голови</w:t>
      </w:r>
      <w:r w:rsid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Ірину Чебелюк, </w:t>
      </w:r>
      <w:r w:rsidR="009648F2" w:rsidRPr="009648F2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постійну комісію міської ради з питань соціального захисту, охорони здоров’я, материнства та дитинства, освіти, науки, культури та мови</w:t>
      </w:r>
      <w:r w:rsidR="00196C6D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та </w:t>
      </w:r>
      <w:r w:rsidR="00196C6D" w:rsidRPr="00196C6D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постійну комісію міської ради з питань </w:t>
      </w:r>
      <w:r w:rsidR="00283015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п</w:t>
      </w:r>
      <w:r w:rsidR="00283015" w:rsidRPr="00283015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283015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.</w:t>
      </w:r>
    </w:p>
    <w:p w:rsidR="000C4D4E" w:rsidRPr="00173BC9" w:rsidRDefault="000C4D4E" w:rsidP="00E7200D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CC702E" w:rsidRPr="00173BC9" w:rsidRDefault="00CC702E" w:rsidP="007E0A28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2F284B" w:rsidRPr="00173BC9" w:rsidRDefault="00B9780C" w:rsidP="00C20E52">
      <w:pPr>
        <w:spacing w:after="0" w:line="240" w:lineRule="auto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Секретар міської ради</w:t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2F284B" w:rsidRPr="00173BC9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  <w:t>Катерина ШКЛЬОДА</w:t>
      </w:r>
    </w:p>
    <w:p w:rsidR="00173BC9" w:rsidRDefault="00173BC9" w:rsidP="007E0A28">
      <w:pPr>
        <w:spacing w:after="0" w:line="240" w:lineRule="auto"/>
        <w:ind w:right="-365"/>
        <w:jc w:val="both"/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</w:pPr>
    </w:p>
    <w:p w:rsidR="00173BC9" w:rsidRDefault="00173BC9" w:rsidP="007E0A28">
      <w:pPr>
        <w:spacing w:after="0" w:line="240" w:lineRule="auto"/>
        <w:ind w:right="-365"/>
        <w:jc w:val="both"/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</w:pPr>
    </w:p>
    <w:p w:rsidR="000C4D4E" w:rsidRPr="007E0A28" w:rsidRDefault="004F3FE5" w:rsidP="007E0A28">
      <w:pPr>
        <w:spacing w:after="0" w:line="240" w:lineRule="auto"/>
        <w:ind w:right="-365"/>
        <w:jc w:val="both"/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 xml:space="preserve">Лотвін </w:t>
      </w:r>
      <w:r w:rsidR="001C4A67"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 xml:space="preserve">739 100 </w:t>
      </w:r>
    </w:p>
    <w:p w:rsidR="000C4D4E" w:rsidRPr="007E0A28" w:rsidRDefault="000C4D4E" w:rsidP="007E0A28">
      <w:pPr>
        <w:spacing w:after="0" w:line="240" w:lineRule="auto"/>
        <w:rPr>
          <w:rFonts w:ascii="Times New Roman" w:hAnsi="Times New Roman"/>
          <w:bCs/>
          <w:sz w:val="28"/>
          <w:szCs w:val="24"/>
          <w:lang w:val="uk-UA" w:eastAsia="ru-RU"/>
        </w:rPr>
      </w:pPr>
    </w:p>
    <w:sectPr w:rsidR="000C4D4E" w:rsidRPr="007E0A28" w:rsidSect="00173BC9">
      <w:headerReference w:type="even" r:id="rId9"/>
      <w:headerReference w:type="default" r:id="rId10"/>
      <w:pgSz w:w="11907" w:h="16840" w:code="9"/>
      <w:pgMar w:top="1134" w:right="567" w:bottom="170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3B0" w:rsidRDefault="00D233B0">
      <w:pPr>
        <w:spacing w:after="0" w:line="240" w:lineRule="auto"/>
      </w:pPr>
      <w:r>
        <w:separator/>
      </w:r>
    </w:p>
  </w:endnote>
  <w:endnote w:type="continuationSeparator" w:id="0">
    <w:p w:rsidR="00D233B0" w:rsidRDefault="00D2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B0" w:rsidRDefault="00D233B0">
      <w:pPr>
        <w:spacing w:after="0" w:line="240" w:lineRule="auto"/>
      </w:pPr>
      <w:r>
        <w:separator/>
      </w:r>
    </w:p>
  </w:footnote>
  <w:footnote w:type="continuationSeparator" w:id="0">
    <w:p w:rsidR="00D233B0" w:rsidRDefault="00D2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4900">
      <w:rPr>
        <w:rStyle w:val="a5"/>
        <w:noProof/>
      </w:rPr>
      <w:t>2</w: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C38"/>
    <w:rsid w:val="00003EBD"/>
    <w:rsid w:val="0000750A"/>
    <w:rsid w:val="000152B8"/>
    <w:rsid w:val="000228C5"/>
    <w:rsid w:val="0002516A"/>
    <w:rsid w:val="000401FA"/>
    <w:rsid w:val="000411AA"/>
    <w:rsid w:val="0004278C"/>
    <w:rsid w:val="000475E4"/>
    <w:rsid w:val="0005140B"/>
    <w:rsid w:val="00056B14"/>
    <w:rsid w:val="00060E3F"/>
    <w:rsid w:val="0006629D"/>
    <w:rsid w:val="00071067"/>
    <w:rsid w:val="00075A25"/>
    <w:rsid w:val="00076CA0"/>
    <w:rsid w:val="00092B56"/>
    <w:rsid w:val="000969EC"/>
    <w:rsid w:val="000A654A"/>
    <w:rsid w:val="000A7B02"/>
    <w:rsid w:val="000B0BE2"/>
    <w:rsid w:val="000B21C5"/>
    <w:rsid w:val="000B266E"/>
    <w:rsid w:val="000B3D29"/>
    <w:rsid w:val="000C355D"/>
    <w:rsid w:val="000C4D4E"/>
    <w:rsid w:val="000C6E4C"/>
    <w:rsid w:val="000E0FFB"/>
    <w:rsid w:val="000F4876"/>
    <w:rsid w:val="000F5348"/>
    <w:rsid w:val="000F627D"/>
    <w:rsid w:val="000F7470"/>
    <w:rsid w:val="00101E67"/>
    <w:rsid w:val="00115F5F"/>
    <w:rsid w:val="00120B1D"/>
    <w:rsid w:val="0013489D"/>
    <w:rsid w:val="00135CFF"/>
    <w:rsid w:val="001469DD"/>
    <w:rsid w:val="00152915"/>
    <w:rsid w:val="00155C92"/>
    <w:rsid w:val="00165793"/>
    <w:rsid w:val="00173BC9"/>
    <w:rsid w:val="001759FE"/>
    <w:rsid w:val="001817D7"/>
    <w:rsid w:val="00196221"/>
    <w:rsid w:val="001963DD"/>
    <w:rsid w:val="00196C6D"/>
    <w:rsid w:val="001A2106"/>
    <w:rsid w:val="001A71C3"/>
    <w:rsid w:val="001B2CC6"/>
    <w:rsid w:val="001B5282"/>
    <w:rsid w:val="001B6F5B"/>
    <w:rsid w:val="001C000A"/>
    <w:rsid w:val="001C4A67"/>
    <w:rsid w:val="001D38A4"/>
    <w:rsid w:val="0020469C"/>
    <w:rsid w:val="00207304"/>
    <w:rsid w:val="00210A02"/>
    <w:rsid w:val="00225A14"/>
    <w:rsid w:val="00226A44"/>
    <w:rsid w:val="0023059B"/>
    <w:rsid w:val="0023184F"/>
    <w:rsid w:val="0023273D"/>
    <w:rsid w:val="00237124"/>
    <w:rsid w:val="002424BC"/>
    <w:rsid w:val="00246D86"/>
    <w:rsid w:val="00251EC5"/>
    <w:rsid w:val="00254F53"/>
    <w:rsid w:val="00260442"/>
    <w:rsid w:val="00262F58"/>
    <w:rsid w:val="00263E62"/>
    <w:rsid w:val="0026422A"/>
    <w:rsid w:val="00264922"/>
    <w:rsid w:val="0027065D"/>
    <w:rsid w:val="00270CD9"/>
    <w:rsid w:val="00271609"/>
    <w:rsid w:val="00280142"/>
    <w:rsid w:val="00280771"/>
    <w:rsid w:val="00283015"/>
    <w:rsid w:val="00287028"/>
    <w:rsid w:val="002A06BC"/>
    <w:rsid w:val="002A3E2B"/>
    <w:rsid w:val="002A4242"/>
    <w:rsid w:val="002B7ADD"/>
    <w:rsid w:val="002C1584"/>
    <w:rsid w:val="002C46BE"/>
    <w:rsid w:val="002C6CCD"/>
    <w:rsid w:val="002E4189"/>
    <w:rsid w:val="002E4B05"/>
    <w:rsid w:val="002F284B"/>
    <w:rsid w:val="002F2FDE"/>
    <w:rsid w:val="002F4492"/>
    <w:rsid w:val="0030409E"/>
    <w:rsid w:val="003040DE"/>
    <w:rsid w:val="00305E4F"/>
    <w:rsid w:val="00314B30"/>
    <w:rsid w:val="00326C84"/>
    <w:rsid w:val="00330CDC"/>
    <w:rsid w:val="00337E16"/>
    <w:rsid w:val="00342C97"/>
    <w:rsid w:val="0034368E"/>
    <w:rsid w:val="0036031E"/>
    <w:rsid w:val="00360C14"/>
    <w:rsid w:val="00361173"/>
    <w:rsid w:val="00363ACB"/>
    <w:rsid w:val="00366673"/>
    <w:rsid w:val="00371D82"/>
    <w:rsid w:val="0037562D"/>
    <w:rsid w:val="00375A90"/>
    <w:rsid w:val="00381AAF"/>
    <w:rsid w:val="00385D15"/>
    <w:rsid w:val="00393D39"/>
    <w:rsid w:val="003A0DE9"/>
    <w:rsid w:val="003A26DE"/>
    <w:rsid w:val="003A2D1C"/>
    <w:rsid w:val="003A50B7"/>
    <w:rsid w:val="003A6CF2"/>
    <w:rsid w:val="003B0111"/>
    <w:rsid w:val="003B1446"/>
    <w:rsid w:val="003D00A3"/>
    <w:rsid w:val="003D79B1"/>
    <w:rsid w:val="003E31E7"/>
    <w:rsid w:val="003E70C2"/>
    <w:rsid w:val="003F3168"/>
    <w:rsid w:val="003F7494"/>
    <w:rsid w:val="004048C8"/>
    <w:rsid w:val="00415A1E"/>
    <w:rsid w:val="00417D2B"/>
    <w:rsid w:val="004219E6"/>
    <w:rsid w:val="00435E21"/>
    <w:rsid w:val="00437E09"/>
    <w:rsid w:val="004409B0"/>
    <w:rsid w:val="00441648"/>
    <w:rsid w:val="00442F47"/>
    <w:rsid w:val="0044798F"/>
    <w:rsid w:val="00453783"/>
    <w:rsid w:val="0045565B"/>
    <w:rsid w:val="004561C6"/>
    <w:rsid w:val="00464540"/>
    <w:rsid w:val="0047080E"/>
    <w:rsid w:val="0047578E"/>
    <w:rsid w:val="00481BE2"/>
    <w:rsid w:val="0048265F"/>
    <w:rsid w:val="0049562C"/>
    <w:rsid w:val="004959FC"/>
    <w:rsid w:val="004A1DB6"/>
    <w:rsid w:val="004B15D1"/>
    <w:rsid w:val="004B197C"/>
    <w:rsid w:val="004C3677"/>
    <w:rsid w:val="004C3FD4"/>
    <w:rsid w:val="004C4CF2"/>
    <w:rsid w:val="004C7E9C"/>
    <w:rsid w:val="004D7DDE"/>
    <w:rsid w:val="004F1CD3"/>
    <w:rsid w:val="004F2E0E"/>
    <w:rsid w:val="004F3FE5"/>
    <w:rsid w:val="004F5B0E"/>
    <w:rsid w:val="00511BAA"/>
    <w:rsid w:val="00515817"/>
    <w:rsid w:val="005230A1"/>
    <w:rsid w:val="005372AE"/>
    <w:rsid w:val="00537489"/>
    <w:rsid w:val="005409AD"/>
    <w:rsid w:val="00546B1B"/>
    <w:rsid w:val="005519FB"/>
    <w:rsid w:val="005539C1"/>
    <w:rsid w:val="005613D7"/>
    <w:rsid w:val="00561BD7"/>
    <w:rsid w:val="00577B2B"/>
    <w:rsid w:val="00585349"/>
    <w:rsid w:val="00585956"/>
    <w:rsid w:val="005931A7"/>
    <w:rsid w:val="005971BF"/>
    <w:rsid w:val="005B7ECE"/>
    <w:rsid w:val="005C5204"/>
    <w:rsid w:val="005C6BE0"/>
    <w:rsid w:val="005D0269"/>
    <w:rsid w:val="005D4149"/>
    <w:rsid w:val="005E1917"/>
    <w:rsid w:val="005E580E"/>
    <w:rsid w:val="005F17A4"/>
    <w:rsid w:val="005F36E3"/>
    <w:rsid w:val="00600EEB"/>
    <w:rsid w:val="00600F20"/>
    <w:rsid w:val="00611246"/>
    <w:rsid w:val="00624406"/>
    <w:rsid w:val="00644EB2"/>
    <w:rsid w:val="006478CE"/>
    <w:rsid w:val="006522A7"/>
    <w:rsid w:val="00663598"/>
    <w:rsid w:val="00664EBE"/>
    <w:rsid w:val="006665BF"/>
    <w:rsid w:val="0067230F"/>
    <w:rsid w:val="006805F2"/>
    <w:rsid w:val="006851F9"/>
    <w:rsid w:val="006A7B76"/>
    <w:rsid w:val="006B793D"/>
    <w:rsid w:val="006C3AC3"/>
    <w:rsid w:val="006C4900"/>
    <w:rsid w:val="006C52F4"/>
    <w:rsid w:val="006D15A4"/>
    <w:rsid w:val="006D7C8A"/>
    <w:rsid w:val="006F035C"/>
    <w:rsid w:val="006F2CB5"/>
    <w:rsid w:val="006F6515"/>
    <w:rsid w:val="00706830"/>
    <w:rsid w:val="007117A4"/>
    <w:rsid w:val="00716A1C"/>
    <w:rsid w:val="00716F5E"/>
    <w:rsid w:val="00717224"/>
    <w:rsid w:val="00735404"/>
    <w:rsid w:val="00736E10"/>
    <w:rsid w:val="00753CB4"/>
    <w:rsid w:val="00770BE9"/>
    <w:rsid w:val="007731A1"/>
    <w:rsid w:val="0077393A"/>
    <w:rsid w:val="00774D40"/>
    <w:rsid w:val="00790FF5"/>
    <w:rsid w:val="007A158E"/>
    <w:rsid w:val="007A7B08"/>
    <w:rsid w:val="007B02DC"/>
    <w:rsid w:val="007C7E8C"/>
    <w:rsid w:val="007E0A28"/>
    <w:rsid w:val="007E4333"/>
    <w:rsid w:val="007F4A4C"/>
    <w:rsid w:val="00804ED5"/>
    <w:rsid w:val="00812D9C"/>
    <w:rsid w:val="0081734A"/>
    <w:rsid w:val="008206E4"/>
    <w:rsid w:val="0082125F"/>
    <w:rsid w:val="008217CE"/>
    <w:rsid w:val="0082417A"/>
    <w:rsid w:val="00825476"/>
    <w:rsid w:val="008256EC"/>
    <w:rsid w:val="00825D9E"/>
    <w:rsid w:val="00844744"/>
    <w:rsid w:val="00845335"/>
    <w:rsid w:val="008458B0"/>
    <w:rsid w:val="00846769"/>
    <w:rsid w:val="008503F9"/>
    <w:rsid w:val="00851AE1"/>
    <w:rsid w:val="00851F6E"/>
    <w:rsid w:val="00854F46"/>
    <w:rsid w:val="0086587B"/>
    <w:rsid w:val="008713D8"/>
    <w:rsid w:val="0088698F"/>
    <w:rsid w:val="00887998"/>
    <w:rsid w:val="008A01E3"/>
    <w:rsid w:val="008A68CB"/>
    <w:rsid w:val="008D6F62"/>
    <w:rsid w:val="008E0DB7"/>
    <w:rsid w:val="008E18DB"/>
    <w:rsid w:val="008E5B54"/>
    <w:rsid w:val="008E612E"/>
    <w:rsid w:val="008E7E39"/>
    <w:rsid w:val="008F19E6"/>
    <w:rsid w:val="008F6B53"/>
    <w:rsid w:val="00906181"/>
    <w:rsid w:val="009167CC"/>
    <w:rsid w:val="00922C5F"/>
    <w:rsid w:val="00933972"/>
    <w:rsid w:val="00933BB2"/>
    <w:rsid w:val="00937139"/>
    <w:rsid w:val="0094185E"/>
    <w:rsid w:val="00943741"/>
    <w:rsid w:val="00945E8C"/>
    <w:rsid w:val="00956162"/>
    <w:rsid w:val="0095642B"/>
    <w:rsid w:val="00962440"/>
    <w:rsid w:val="009648F2"/>
    <w:rsid w:val="009812C8"/>
    <w:rsid w:val="0098714A"/>
    <w:rsid w:val="00991B89"/>
    <w:rsid w:val="009929A8"/>
    <w:rsid w:val="00996028"/>
    <w:rsid w:val="00996A24"/>
    <w:rsid w:val="009A2377"/>
    <w:rsid w:val="009C4024"/>
    <w:rsid w:val="009D5A18"/>
    <w:rsid w:val="009F3309"/>
    <w:rsid w:val="009F76DA"/>
    <w:rsid w:val="009F7840"/>
    <w:rsid w:val="00A05CF8"/>
    <w:rsid w:val="00A06A5B"/>
    <w:rsid w:val="00A07E25"/>
    <w:rsid w:val="00A14C13"/>
    <w:rsid w:val="00A17EDB"/>
    <w:rsid w:val="00A2524C"/>
    <w:rsid w:val="00A26873"/>
    <w:rsid w:val="00A356AF"/>
    <w:rsid w:val="00A43A2D"/>
    <w:rsid w:val="00A470EE"/>
    <w:rsid w:val="00A4737E"/>
    <w:rsid w:val="00A656D3"/>
    <w:rsid w:val="00A66278"/>
    <w:rsid w:val="00A72955"/>
    <w:rsid w:val="00A72B9C"/>
    <w:rsid w:val="00A75BF5"/>
    <w:rsid w:val="00A87AE2"/>
    <w:rsid w:val="00AA0369"/>
    <w:rsid w:val="00AB0F11"/>
    <w:rsid w:val="00AB263C"/>
    <w:rsid w:val="00AB3B09"/>
    <w:rsid w:val="00AB61F2"/>
    <w:rsid w:val="00AB750B"/>
    <w:rsid w:val="00AC24AF"/>
    <w:rsid w:val="00AC7C30"/>
    <w:rsid w:val="00AD27E5"/>
    <w:rsid w:val="00AD5E1D"/>
    <w:rsid w:val="00AD6F87"/>
    <w:rsid w:val="00AE3187"/>
    <w:rsid w:val="00AE3672"/>
    <w:rsid w:val="00AE71EB"/>
    <w:rsid w:val="00B07F6F"/>
    <w:rsid w:val="00B17657"/>
    <w:rsid w:val="00B2619F"/>
    <w:rsid w:val="00B3475F"/>
    <w:rsid w:val="00B5720F"/>
    <w:rsid w:val="00B57843"/>
    <w:rsid w:val="00B63214"/>
    <w:rsid w:val="00B80DAF"/>
    <w:rsid w:val="00B904ED"/>
    <w:rsid w:val="00B95EAA"/>
    <w:rsid w:val="00B9780C"/>
    <w:rsid w:val="00B97BCF"/>
    <w:rsid w:val="00BA219B"/>
    <w:rsid w:val="00BB06DA"/>
    <w:rsid w:val="00BB7C70"/>
    <w:rsid w:val="00BC4DCF"/>
    <w:rsid w:val="00BD0539"/>
    <w:rsid w:val="00BD0A20"/>
    <w:rsid w:val="00BD0C07"/>
    <w:rsid w:val="00BD5807"/>
    <w:rsid w:val="00BD6FAA"/>
    <w:rsid w:val="00BD70A7"/>
    <w:rsid w:val="00BE5A16"/>
    <w:rsid w:val="00BE635D"/>
    <w:rsid w:val="00C04476"/>
    <w:rsid w:val="00C20E52"/>
    <w:rsid w:val="00C20F39"/>
    <w:rsid w:val="00C27462"/>
    <w:rsid w:val="00C41439"/>
    <w:rsid w:val="00C47EF6"/>
    <w:rsid w:val="00C5148A"/>
    <w:rsid w:val="00C60678"/>
    <w:rsid w:val="00C61226"/>
    <w:rsid w:val="00C6376D"/>
    <w:rsid w:val="00C660DD"/>
    <w:rsid w:val="00C7246C"/>
    <w:rsid w:val="00C72C75"/>
    <w:rsid w:val="00C82E73"/>
    <w:rsid w:val="00C844AE"/>
    <w:rsid w:val="00C947E3"/>
    <w:rsid w:val="00CB26C8"/>
    <w:rsid w:val="00CC03A6"/>
    <w:rsid w:val="00CC27BC"/>
    <w:rsid w:val="00CC702E"/>
    <w:rsid w:val="00CD4EBB"/>
    <w:rsid w:val="00CF0E90"/>
    <w:rsid w:val="00CF4E3F"/>
    <w:rsid w:val="00D058ED"/>
    <w:rsid w:val="00D10728"/>
    <w:rsid w:val="00D14075"/>
    <w:rsid w:val="00D14532"/>
    <w:rsid w:val="00D233B0"/>
    <w:rsid w:val="00D27557"/>
    <w:rsid w:val="00D539E5"/>
    <w:rsid w:val="00D63245"/>
    <w:rsid w:val="00D6644E"/>
    <w:rsid w:val="00D74314"/>
    <w:rsid w:val="00D83659"/>
    <w:rsid w:val="00D87CF0"/>
    <w:rsid w:val="00DB1A71"/>
    <w:rsid w:val="00DB6E4F"/>
    <w:rsid w:val="00DE060A"/>
    <w:rsid w:val="00DE1F1E"/>
    <w:rsid w:val="00DF1A4A"/>
    <w:rsid w:val="00DF2951"/>
    <w:rsid w:val="00DF30D4"/>
    <w:rsid w:val="00DF601D"/>
    <w:rsid w:val="00DF62FC"/>
    <w:rsid w:val="00DF66B4"/>
    <w:rsid w:val="00E067E6"/>
    <w:rsid w:val="00E11B4C"/>
    <w:rsid w:val="00E16ED8"/>
    <w:rsid w:val="00E22F45"/>
    <w:rsid w:val="00E25962"/>
    <w:rsid w:val="00E370AD"/>
    <w:rsid w:val="00E45952"/>
    <w:rsid w:val="00E46D0F"/>
    <w:rsid w:val="00E52FA2"/>
    <w:rsid w:val="00E534C6"/>
    <w:rsid w:val="00E548A5"/>
    <w:rsid w:val="00E610E3"/>
    <w:rsid w:val="00E61DC6"/>
    <w:rsid w:val="00E6323B"/>
    <w:rsid w:val="00E66078"/>
    <w:rsid w:val="00E7200D"/>
    <w:rsid w:val="00E7204D"/>
    <w:rsid w:val="00E764D7"/>
    <w:rsid w:val="00E8319D"/>
    <w:rsid w:val="00E93BB6"/>
    <w:rsid w:val="00E943BB"/>
    <w:rsid w:val="00E968AA"/>
    <w:rsid w:val="00EC2031"/>
    <w:rsid w:val="00EC5BE9"/>
    <w:rsid w:val="00ED406F"/>
    <w:rsid w:val="00ED7747"/>
    <w:rsid w:val="00EE2C38"/>
    <w:rsid w:val="00EF2784"/>
    <w:rsid w:val="00EF2E7A"/>
    <w:rsid w:val="00EF6D99"/>
    <w:rsid w:val="00F151E7"/>
    <w:rsid w:val="00F232B8"/>
    <w:rsid w:val="00F25E60"/>
    <w:rsid w:val="00F27324"/>
    <w:rsid w:val="00F36640"/>
    <w:rsid w:val="00F40E17"/>
    <w:rsid w:val="00F433E8"/>
    <w:rsid w:val="00F4754E"/>
    <w:rsid w:val="00F55538"/>
    <w:rsid w:val="00F65109"/>
    <w:rsid w:val="00F73CDD"/>
    <w:rsid w:val="00F73E01"/>
    <w:rsid w:val="00F81D38"/>
    <w:rsid w:val="00F87F54"/>
    <w:rsid w:val="00F97969"/>
    <w:rsid w:val="00F97A79"/>
    <w:rsid w:val="00FB4AE0"/>
    <w:rsid w:val="00FC147E"/>
    <w:rsid w:val="00FC1F52"/>
    <w:rsid w:val="00FC55C5"/>
    <w:rsid w:val="00FC7917"/>
    <w:rsid w:val="00FD1803"/>
    <w:rsid w:val="00FE0AEF"/>
    <w:rsid w:val="00FF2110"/>
    <w:rsid w:val="00FF26F6"/>
    <w:rsid w:val="00FF49CE"/>
    <w:rsid w:val="00FF4E4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DF1A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F1A4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112</cp:revision>
  <cp:lastPrinted>2026-07-03T12:01:00Z</cp:lastPrinted>
  <dcterms:created xsi:type="dcterms:W3CDTF">2018-01-12T08:22:00Z</dcterms:created>
  <dcterms:modified xsi:type="dcterms:W3CDTF">2026-07-08T13:14:00Z</dcterms:modified>
</cp:coreProperties>
</file>