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56" w:rsidRDefault="002E7522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BC5245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0B1435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 w:rsidR="00A50BA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95pt;height:59.1pt;visibility:visible;mso-wrap-distance-right:0" o:ole="">
            <v:imagedata r:id="rId4" o:title=""/>
          </v:shape>
          <o:OLEObject Type="Embed" ProgID="PBrush" ShapeID="ole_rId2" DrawAspect="Content" ObjectID="_1845095116" r:id="rId5"/>
        </w:object>
      </w:r>
    </w:p>
    <w:p w:rsidR="00E25456" w:rsidRDefault="00E25456">
      <w:pPr>
        <w:jc w:val="center"/>
        <w:rPr>
          <w:sz w:val="16"/>
          <w:szCs w:val="16"/>
        </w:rPr>
      </w:pPr>
    </w:p>
    <w:p w:rsidR="00E25456" w:rsidRDefault="002E75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E25456" w:rsidRDefault="00E25456">
      <w:pPr>
        <w:rPr>
          <w:color w:val="FF0000"/>
          <w:sz w:val="20"/>
          <w:szCs w:val="20"/>
        </w:rPr>
      </w:pPr>
    </w:p>
    <w:p w:rsidR="00E25456" w:rsidRDefault="002E752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E25456" w:rsidRDefault="00E25456">
      <w:pPr>
        <w:jc w:val="center"/>
        <w:rPr>
          <w:bCs/>
          <w:sz w:val="40"/>
          <w:szCs w:val="40"/>
        </w:rPr>
      </w:pPr>
    </w:p>
    <w:p w:rsidR="00E25456" w:rsidRDefault="002E752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:rsidR="00E25456" w:rsidRDefault="00E25456">
      <w:pPr>
        <w:spacing w:line="360" w:lineRule="auto"/>
        <w:ind w:right="4959"/>
        <w:jc w:val="both"/>
        <w:rPr>
          <w:sz w:val="28"/>
          <w:szCs w:val="28"/>
        </w:rPr>
      </w:pPr>
    </w:p>
    <w:p w:rsidR="00E25456" w:rsidRDefault="00E25456">
      <w:pPr>
        <w:tabs>
          <w:tab w:val="left" w:pos="6615"/>
        </w:tabs>
        <w:jc w:val="both"/>
        <w:rPr>
          <w:sz w:val="28"/>
          <w:szCs w:val="28"/>
        </w:rPr>
      </w:pPr>
    </w:p>
    <w:p w:rsidR="00E77F45" w:rsidRPr="00E77F45" w:rsidRDefault="003B29F7" w:rsidP="00A50BA5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2F2D31">
        <w:rPr>
          <w:sz w:val="28"/>
          <w:szCs w:val="28"/>
        </w:rPr>
        <w:t xml:space="preserve"> </w:t>
      </w:r>
      <w:r w:rsidR="00E96D14" w:rsidRPr="00E96D14">
        <w:rPr>
          <w:sz w:val="28"/>
          <w:szCs w:val="28"/>
        </w:rPr>
        <w:t>управлінням соціальних служб для сім’ї, дітей та молоді Луцької міської ради автомобіля марки</w:t>
      </w:r>
      <w:r w:rsidR="00E96D14">
        <w:rPr>
          <w:sz w:val="28"/>
          <w:szCs w:val="28"/>
        </w:rPr>
        <w:t xml:space="preserve"> </w:t>
      </w:r>
      <w:r w:rsidR="00E96D14">
        <w:rPr>
          <w:sz w:val="28"/>
          <w:szCs w:val="28"/>
          <w:lang w:val="en-US"/>
        </w:rPr>
        <w:t>Ford Transit</w:t>
      </w:r>
      <w:r w:rsidR="00E77F45">
        <w:rPr>
          <w:sz w:val="28"/>
          <w:szCs w:val="28"/>
        </w:rPr>
        <w:t xml:space="preserve"> (легковий </w:t>
      </w:r>
      <w:r w:rsidR="003C51BF">
        <w:rPr>
          <w:sz w:val="28"/>
          <w:szCs w:val="28"/>
        </w:rPr>
        <w:t xml:space="preserve">пасажирський </w:t>
      </w:r>
      <w:r w:rsidR="00E77F45">
        <w:rPr>
          <w:sz w:val="28"/>
          <w:szCs w:val="28"/>
        </w:rPr>
        <w:t xml:space="preserve">із </w:t>
      </w:r>
      <w:r w:rsidR="003C51BF">
        <w:rPr>
          <w:sz w:val="28"/>
          <w:szCs w:val="28"/>
        </w:rPr>
        <w:t>інстальованою підйомною рампою</w:t>
      </w:r>
      <w:r w:rsidR="00E77F45">
        <w:rPr>
          <w:sz w:val="28"/>
          <w:szCs w:val="28"/>
        </w:rPr>
        <w:t>)</w:t>
      </w:r>
    </w:p>
    <w:p w:rsidR="00E77F45" w:rsidRPr="00A50BA5" w:rsidRDefault="00E77F45" w:rsidP="00E77F45">
      <w:pPr>
        <w:rPr>
          <w:lang w:val="en-US"/>
        </w:rPr>
      </w:pPr>
    </w:p>
    <w:p w:rsidR="00E25456" w:rsidRDefault="007E6993" w:rsidP="00E77F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25, 60</w:t>
      </w:r>
      <w:r w:rsidR="002F2D31" w:rsidRPr="007E6993">
        <w:rPr>
          <w:sz w:val="28"/>
          <w:szCs w:val="28"/>
        </w:rPr>
        <w:t xml:space="preserve"> </w:t>
      </w:r>
      <w:r w:rsidR="00E77F45" w:rsidRPr="00E77F45">
        <w:rPr>
          <w:sz w:val="28"/>
          <w:szCs w:val="28"/>
        </w:rPr>
        <w:t xml:space="preserve">Закону України «Про місцеве самоврядування в Україні», </w:t>
      </w:r>
      <w:r w:rsidR="005D40EB">
        <w:rPr>
          <w:sz w:val="28"/>
          <w:szCs w:val="28"/>
        </w:rPr>
        <w:t xml:space="preserve">Законом України «Про </w:t>
      </w:r>
      <w:r w:rsidR="00EE7C4A">
        <w:rPr>
          <w:sz w:val="28"/>
          <w:szCs w:val="28"/>
        </w:rPr>
        <w:t>благодійну діяльність та благодійні організації</w:t>
      </w:r>
      <w:r w:rsidR="005D40EB">
        <w:rPr>
          <w:sz w:val="28"/>
          <w:szCs w:val="28"/>
        </w:rPr>
        <w:t>»</w:t>
      </w:r>
      <w:r w:rsidR="00EE7C4A">
        <w:rPr>
          <w:sz w:val="28"/>
          <w:szCs w:val="28"/>
        </w:rPr>
        <w:t xml:space="preserve">, враховуючи Акт приймання-передачі транспортного засобу від 23 червня 2026 року, укладений між Благодійною організацією «Благодійний фонд </w:t>
      </w:r>
      <w:r w:rsidR="00EE7C4A">
        <w:rPr>
          <w:sz w:val="28"/>
          <w:szCs w:val="28"/>
          <w:lang w:val="en-US"/>
        </w:rPr>
        <w:t>“</w:t>
      </w:r>
      <w:r w:rsidR="00EE7C4A">
        <w:rPr>
          <w:sz w:val="28"/>
          <w:szCs w:val="28"/>
        </w:rPr>
        <w:t>Посмішка ЮА</w:t>
      </w:r>
      <w:r w:rsidR="00EE7C4A">
        <w:rPr>
          <w:sz w:val="28"/>
          <w:szCs w:val="28"/>
          <w:lang w:val="en-US"/>
        </w:rPr>
        <w:t>”</w:t>
      </w:r>
      <w:r w:rsidR="00EE7C4A">
        <w:rPr>
          <w:sz w:val="28"/>
          <w:szCs w:val="28"/>
        </w:rPr>
        <w:t>» та управлінням соціальних служб для сім’ї, дітей та молоді Луцької міської ради, міська рада</w:t>
      </w:r>
    </w:p>
    <w:p w:rsidR="00E77F45" w:rsidRPr="00A50BA5" w:rsidRDefault="00E77F45" w:rsidP="00E77F45">
      <w:pPr>
        <w:jc w:val="both"/>
      </w:pPr>
    </w:p>
    <w:p w:rsidR="00E77F45" w:rsidRDefault="00E77F45" w:rsidP="00E77F45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77F45" w:rsidRPr="00A50BA5" w:rsidRDefault="00E77F45" w:rsidP="00E77F45">
      <w:pPr>
        <w:jc w:val="both"/>
      </w:pPr>
    </w:p>
    <w:p w:rsidR="008E0176" w:rsidRDefault="00E77F45" w:rsidP="00E77F45">
      <w:pPr>
        <w:ind w:firstLine="567"/>
        <w:jc w:val="both"/>
        <w:rPr>
          <w:sz w:val="28"/>
          <w:szCs w:val="28"/>
        </w:rPr>
      </w:pPr>
      <w:r w:rsidRPr="003C51BF">
        <w:rPr>
          <w:sz w:val="28"/>
          <w:szCs w:val="28"/>
        </w:rPr>
        <w:t>1.</w:t>
      </w:r>
      <w:r w:rsidR="002E7522">
        <w:t> </w:t>
      </w:r>
      <w:r w:rsidRPr="003C51BF">
        <w:rPr>
          <w:sz w:val="28"/>
          <w:szCs w:val="28"/>
        </w:rPr>
        <w:t>Уповноважити управління соціальних служб для сім’ї, дітей та молоді Луцької міської ради прийняти за актом приймання-передачі</w:t>
      </w:r>
      <w:r w:rsidR="00AB7551">
        <w:rPr>
          <w:sz w:val="28"/>
          <w:szCs w:val="28"/>
        </w:rPr>
        <w:t xml:space="preserve"> </w:t>
      </w:r>
      <w:proofErr w:type="spellStart"/>
      <w:r w:rsidR="00AB7551">
        <w:rPr>
          <w:sz w:val="28"/>
          <w:szCs w:val="28"/>
          <w:lang w:val="en-US"/>
        </w:rPr>
        <w:t>транспортного</w:t>
      </w:r>
      <w:proofErr w:type="spellEnd"/>
      <w:r w:rsidR="00AB7551">
        <w:rPr>
          <w:sz w:val="28"/>
          <w:szCs w:val="28"/>
          <w:lang w:val="en-US"/>
        </w:rPr>
        <w:t xml:space="preserve"> </w:t>
      </w:r>
      <w:proofErr w:type="spellStart"/>
      <w:r w:rsidR="00AB7551">
        <w:rPr>
          <w:sz w:val="28"/>
          <w:szCs w:val="28"/>
          <w:lang w:val="en-US"/>
        </w:rPr>
        <w:t>засобу</w:t>
      </w:r>
      <w:proofErr w:type="spellEnd"/>
      <w:r w:rsidRPr="003C51BF">
        <w:rPr>
          <w:sz w:val="28"/>
          <w:szCs w:val="28"/>
        </w:rPr>
        <w:t xml:space="preserve"> </w:t>
      </w:r>
      <w:r w:rsidR="003C51BF">
        <w:rPr>
          <w:sz w:val="28"/>
          <w:szCs w:val="28"/>
        </w:rPr>
        <w:t xml:space="preserve">від Благодійної організації «Благодійний фонд </w:t>
      </w:r>
      <w:r w:rsidR="003C51BF">
        <w:rPr>
          <w:sz w:val="28"/>
          <w:szCs w:val="28"/>
          <w:lang w:val="en-US"/>
        </w:rPr>
        <w:t>“</w:t>
      </w:r>
      <w:r w:rsidR="003C51BF">
        <w:rPr>
          <w:sz w:val="28"/>
          <w:szCs w:val="28"/>
        </w:rPr>
        <w:t>Посмішка ЮА</w:t>
      </w:r>
      <w:r w:rsidR="003C51BF">
        <w:rPr>
          <w:sz w:val="28"/>
          <w:szCs w:val="28"/>
          <w:lang w:val="en-US"/>
        </w:rPr>
        <w:t>”</w:t>
      </w:r>
      <w:r w:rsidR="003C51BF">
        <w:rPr>
          <w:sz w:val="28"/>
          <w:szCs w:val="28"/>
        </w:rPr>
        <w:t xml:space="preserve">» </w:t>
      </w:r>
      <w:r w:rsidRPr="003C51BF">
        <w:rPr>
          <w:sz w:val="28"/>
          <w:szCs w:val="28"/>
        </w:rPr>
        <w:t xml:space="preserve">на безповоротній та безоплатній основі автомобіль марки </w:t>
      </w:r>
      <w:r w:rsidRPr="003C51BF">
        <w:rPr>
          <w:sz w:val="28"/>
          <w:szCs w:val="28"/>
          <w:lang w:val="en-US"/>
        </w:rPr>
        <w:t>Ford Transit</w:t>
      </w:r>
      <w:r w:rsidRPr="003C51BF">
        <w:rPr>
          <w:sz w:val="28"/>
          <w:szCs w:val="28"/>
        </w:rPr>
        <w:t xml:space="preserve"> (</w:t>
      </w:r>
      <w:r w:rsidR="003C51BF">
        <w:rPr>
          <w:sz w:val="28"/>
          <w:szCs w:val="28"/>
        </w:rPr>
        <w:t>легковий пасажирський із інстальованою підйомною рампою</w:t>
      </w:r>
      <w:r w:rsidRPr="003C51BF">
        <w:rPr>
          <w:sz w:val="28"/>
          <w:szCs w:val="28"/>
        </w:rPr>
        <w:t xml:space="preserve">), ідентифікаційний </w:t>
      </w:r>
      <w:r w:rsidR="003C51BF">
        <w:rPr>
          <w:sz w:val="28"/>
          <w:szCs w:val="28"/>
        </w:rPr>
        <w:t xml:space="preserve">номер </w:t>
      </w:r>
      <w:r w:rsidR="00AB7551">
        <w:rPr>
          <w:sz w:val="28"/>
          <w:szCs w:val="28"/>
        </w:rPr>
        <w:t xml:space="preserve">– </w:t>
      </w:r>
      <w:r w:rsidR="00AB7551">
        <w:rPr>
          <w:sz w:val="28"/>
          <w:szCs w:val="28"/>
          <w:lang w:val="en-US"/>
        </w:rPr>
        <w:t>WF0KXXTTRKNA01509</w:t>
      </w:r>
      <w:r w:rsidRPr="003C51BF">
        <w:rPr>
          <w:sz w:val="28"/>
          <w:szCs w:val="28"/>
        </w:rPr>
        <w:t xml:space="preserve">, номер шасі – </w:t>
      </w:r>
      <w:r w:rsidR="00AB7551">
        <w:rPr>
          <w:sz w:val="28"/>
          <w:szCs w:val="28"/>
          <w:lang w:val="en-US"/>
        </w:rPr>
        <w:t>WF0KXXTTRKNA01509</w:t>
      </w:r>
      <w:r w:rsidR="008E0176">
        <w:rPr>
          <w:sz w:val="28"/>
          <w:szCs w:val="28"/>
        </w:rPr>
        <w:t>.</w:t>
      </w:r>
    </w:p>
    <w:p w:rsidR="00E77F45" w:rsidRPr="008E0176" w:rsidRDefault="002E7522" w:rsidP="00E77F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77F45" w:rsidRPr="008E0176">
        <w:rPr>
          <w:sz w:val="28"/>
          <w:szCs w:val="28"/>
        </w:rPr>
        <w:t>Начальнику управління соціальних служб для сім’ї, дітей та молоді Луцької міської ра</w:t>
      </w:r>
      <w:r w:rsidR="003C51BF" w:rsidRPr="008E0176">
        <w:rPr>
          <w:sz w:val="28"/>
          <w:szCs w:val="28"/>
        </w:rPr>
        <w:t>ди Галан Ліні</w:t>
      </w:r>
      <w:r w:rsidR="00E77F45" w:rsidRPr="008E0176">
        <w:rPr>
          <w:sz w:val="28"/>
          <w:szCs w:val="28"/>
        </w:rPr>
        <w:t xml:space="preserve"> здійс</w:t>
      </w:r>
      <w:r w:rsidR="003C51BF" w:rsidRPr="008E0176">
        <w:rPr>
          <w:sz w:val="28"/>
          <w:szCs w:val="28"/>
        </w:rPr>
        <w:t>нити</w:t>
      </w:r>
      <w:r w:rsidR="007E6993">
        <w:rPr>
          <w:sz w:val="28"/>
          <w:szCs w:val="28"/>
        </w:rPr>
        <w:t xml:space="preserve"> реєстрацію</w:t>
      </w:r>
      <w:r w:rsidR="003C51BF" w:rsidRPr="008E0176">
        <w:rPr>
          <w:sz w:val="28"/>
          <w:szCs w:val="28"/>
        </w:rPr>
        <w:t xml:space="preserve"> автомобіля.</w:t>
      </w:r>
    </w:p>
    <w:p w:rsidR="00E77F45" w:rsidRDefault="002E7522" w:rsidP="00E77F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77F45" w:rsidRPr="008E0176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8E0176" w:rsidRPr="008E0176">
        <w:rPr>
          <w:sz w:val="28"/>
          <w:szCs w:val="28"/>
        </w:rPr>
        <w:t xml:space="preserve">з питань діяльності виконавчих органів </w:t>
      </w:r>
      <w:r w:rsidR="00576662">
        <w:rPr>
          <w:sz w:val="28"/>
          <w:szCs w:val="28"/>
        </w:rPr>
        <w:t xml:space="preserve">міської ради </w:t>
      </w:r>
      <w:r w:rsidR="008E0176" w:rsidRPr="008E0176">
        <w:rPr>
          <w:sz w:val="28"/>
          <w:szCs w:val="28"/>
        </w:rPr>
        <w:t>Наталію Муравйову</w:t>
      </w:r>
      <w:r w:rsidR="00E77F45" w:rsidRPr="008E0176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і постійну комісію міської ради з питань комунального майна та приватизації</w:t>
      </w:r>
      <w:r w:rsidR="008E0176" w:rsidRPr="008E0176">
        <w:rPr>
          <w:sz w:val="28"/>
          <w:szCs w:val="28"/>
        </w:rPr>
        <w:t>.</w:t>
      </w:r>
    </w:p>
    <w:p w:rsidR="008E0176" w:rsidRPr="00A50BA5" w:rsidRDefault="008E0176" w:rsidP="008E0176">
      <w:pPr>
        <w:jc w:val="both"/>
      </w:pPr>
    </w:p>
    <w:p w:rsidR="008E0176" w:rsidRPr="00A50BA5" w:rsidRDefault="008E0176" w:rsidP="008E0176">
      <w:pPr>
        <w:jc w:val="both"/>
      </w:pPr>
    </w:p>
    <w:p w:rsidR="008E0176" w:rsidRPr="00A50BA5" w:rsidRDefault="008E0176" w:rsidP="008E0176">
      <w:pPr>
        <w:jc w:val="both"/>
      </w:pPr>
    </w:p>
    <w:p w:rsidR="008E0176" w:rsidRDefault="008E0176" w:rsidP="008E017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Катерина ШКЛЬОДА</w:t>
      </w:r>
    </w:p>
    <w:p w:rsidR="008E0176" w:rsidRPr="00A50BA5" w:rsidRDefault="008E0176" w:rsidP="008E0176">
      <w:pPr>
        <w:jc w:val="both"/>
      </w:pPr>
      <w:bookmarkStart w:id="1" w:name="_GoBack"/>
      <w:bookmarkEnd w:id="1"/>
    </w:p>
    <w:p w:rsidR="008E0176" w:rsidRPr="008E0176" w:rsidRDefault="008E0176" w:rsidP="008E0176">
      <w:pPr>
        <w:jc w:val="both"/>
      </w:pPr>
      <w:r w:rsidRPr="008E0176">
        <w:t>Галан 716 772</w:t>
      </w:r>
    </w:p>
    <w:sectPr w:rsidR="008E0176" w:rsidRPr="008E0176" w:rsidSect="00A50BA5">
      <w:pgSz w:w="11906" w:h="16838"/>
      <w:pgMar w:top="567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E25456"/>
    <w:rsid w:val="002E7522"/>
    <w:rsid w:val="002F2D31"/>
    <w:rsid w:val="003B29F7"/>
    <w:rsid w:val="003C51BF"/>
    <w:rsid w:val="00576662"/>
    <w:rsid w:val="005D40EB"/>
    <w:rsid w:val="00724BF4"/>
    <w:rsid w:val="007E6993"/>
    <w:rsid w:val="008E0176"/>
    <w:rsid w:val="00A50BA5"/>
    <w:rsid w:val="00AB7551"/>
    <w:rsid w:val="00BA5323"/>
    <w:rsid w:val="00E25456"/>
    <w:rsid w:val="00E77F45"/>
    <w:rsid w:val="00E96D14"/>
    <w:rsid w:val="00E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E1787"/>
  <w15:docId w15:val="{7436321E-82AB-4628-A884-B21754CD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Tamara</cp:lastModifiedBy>
  <cp:revision>65</cp:revision>
  <cp:lastPrinted>2022-05-30T14:19:00Z</cp:lastPrinted>
  <dcterms:created xsi:type="dcterms:W3CDTF">2022-06-06T08:38:00Z</dcterms:created>
  <dcterms:modified xsi:type="dcterms:W3CDTF">2026-07-09T06:39:00Z</dcterms:modified>
  <dc:language>uk-UA</dc:language>
</cp:coreProperties>
</file>