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19DF21" w14:textId="77777777" w:rsidR="005D7B2A" w:rsidRDefault="00000000">
      <w:pPr>
        <w:pStyle w:val="1"/>
        <w:rPr>
          <w:sz w:val="28"/>
          <w:szCs w:val="28"/>
          <w:lang w:val="ru-RU" w:eastAsia="en-US"/>
        </w:rPr>
      </w:pPr>
      <w:r>
        <w:object w:dxaOrig="1440" w:dyaOrig="1440" w14:anchorId="484F8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46140383" r:id="rId6"/>
        </w:object>
      </w:r>
    </w:p>
    <w:p w14:paraId="0291C491" w14:textId="77777777" w:rsidR="005D7B2A" w:rsidRDefault="005D7B2A">
      <w:pPr>
        <w:pStyle w:val="1"/>
        <w:rPr>
          <w:sz w:val="28"/>
          <w:szCs w:val="28"/>
        </w:rPr>
      </w:pPr>
    </w:p>
    <w:p w14:paraId="2D2E9E68" w14:textId="77777777" w:rsidR="005D7B2A" w:rsidRDefault="005D7B2A">
      <w:pPr>
        <w:pStyle w:val="1"/>
        <w:rPr>
          <w:sz w:val="28"/>
          <w:szCs w:val="28"/>
        </w:rPr>
      </w:pPr>
    </w:p>
    <w:p w14:paraId="707FCA4E" w14:textId="77777777" w:rsidR="002172D6" w:rsidRPr="002172D6" w:rsidRDefault="002172D6" w:rsidP="002172D6">
      <w:pPr>
        <w:pStyle w:val="1"/>
        <w:numPr>
          <w:ilvl w:val="4"/>
          <w:numId w:val="1"/>
        </w:numPr>
        <w:ind w:firstLine="1276"/>
      </w:pPr>
    </w:p>
    <w:p w14:paraId="718110F6" w14:textId="77777777" w:rsidR="005D7B2A" w:rsidRDefault="002172D6" w:rsidP="002172D6">
      <w:pPr>
        <w:pStyle w:val="1"/>
        <w:numPr>
          <w:ilvl w:val="4"/>
          <w:numId w:val="1"/>
        </w:numPr>
      </w:pPr>
      <w:r>
        <w:rPr>
          <w:sz w:val="28"/>
          <w:szCs w:val="28"/>
        </w:rPr>
        <w:t xml:space="preserve">ЛУЦЬКИЙ  </w:t>
      </w:r>
      <w:r w:rsidR="00D31AB9">
        <w:rPr>
          <w:sz w:val="28"/>
          <w:szCs w:val="28"/>
        </w:rPr>
        <w:t>МІСЬКИЙ  ГОЛОВА</w:t>
      </w:r>
    </w:p>
    <w:p w14:paraId="7F74ACAB" w14:textId="77777777" w:rsidR="005D7B2A" w:rsidRDefault="005D7B2A">
      <w:pPr>
        <w:jc w:val="center"/>
        <w:rPr>
          <w:b/>
          <w:bCs w:val="0"/>
          <w:sz w:val="20"/>
          <w:szCs w:val="20"/>
        </w:rPr>
      </w:pPr>
    </w:p>
    <w:p w14:paraId="3A110D57" w14:textId="77777777" w:rsidR="005D7B2A" w:rsidRDefault="00D31AB9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B3987C4" w14:textId="77777777" w:rsidR="005D7B2A" w:rsidRDefault="005D7B2A">
      <w:pPr>
        <w:jc w:val="center"/>
        <w:rPr>
          <w:b/>
          <w:bCs w:val="0"/>
          <w:sz w:val="40"/>
          <w:szCs w:val="40"/>
        </w:rPr>
      </w:pPr>
    </w:p>
    <w:p w14:paraId="291A36C8" w14:textId="57E7EC7C" w:rsidR="005D7B2A" w:rsidRDefault="00D31AB9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</w:t>
      </w:r>
      <w:r w:rsidR="0020252D">
        <w:rPr>
          <w:sz w:val="24"/>
        </w:rPr>
        <w:t>м. </w:t>
      </w:r>
      <w:r>
        <w:rPr>
          <w:sz w:val="24"/>
        </w:rPr>
        <w:t>Луцьк</w:t>
      </w:r>
      <w:r>
        <w:t xml:space="preserve"> </w:t>
      </w:r>
      <w:r>
        <w:rPr>
          <w:sz w:val="24"/>
        </w:rPr>
        <w:t xml:space="preserve">                                     №_____________</w:t>
      </w:r>
    </w:p>
    <w:p w14:paraId="6DB4628E" w14:textId="77777777" w:rsidR="005D7B2A" w:rsidRPr="00060D7A" w:rsidRDefault="005D7B2A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3C35E1DD" w14:textId="7275B0CA" w:rsidR="00B92CED" w:rsidRPr="00A41338" w:rsidRDefault="00B92CED" w:rsidP="00B92CED">
      <w:pPr>
        <w:pStyle w:val="a5"/>
        <w:spacing w:before="89" w:line="240" w:lineRule="auto"/>
        <w:ind w:right="4922"/>
        <w:jc w:val="both"/>
        <w:rPr>
          <w:color w:val="000000" w:themeColor="text1"/>
          <w:szCs w:val="32"/>
        </w:rPr>
      </w:pPr>
      <w:r w:rsidRPr="00A41338">
        <w:rPr>
          <w:color w:val="000000" w:themeColor="text1"/>
          <w:szCs w:val="32"/>
        </w:rPr>
        <w:t>Про перекриття руху</w:t>
      </w:r>
      <w:r w:rsidR="00310836" w:rsidRPr="00A41338">
        <w:rPr>
          <w:color w:val="000000" w:themeColor="text1"/>
          <w:szCs w:val="32"/>
        </w:rPr>
        <w:t xml:space="preserve"> </w:t>
      </w:r>
      <w:r w:rsidR="00150DB9" w:rsidRPr="00A41338">
        <w:rPr>
          <w:color w:val="000000" w:themeColor="text1"/>
          <w:szCs w:val="32"/>
        </w:rPr>
        <w:t>авто</w:t>
      </w:r>
      <w:r w:rsidR="00310836" w:rsidRPr="00A41338">
        <w:rPr>
          <w:color w:val="000000" w:themeColor="text1"/>
          <w:szCs w:val="32"/>
        </w:rPr>
        <w:t>транспорту вулицею</w:t>
      </w:r>
      <w:r w:rsidR="003D1D02" w:rsidRPr="00A41338">
        <w:rPr>
          <w:color w:val="000000" w:themeColor="text1"/>
          <w:szCs w:val="32"/>
        </w:rPr>
        <w:t xml:space="preserve"> </w:t>
      </w:r>
      <w:r w:rsidR="00C117B8" w:rsidRPr="00A41338">
        <w:rPr>
          <w:color w:val="000000" w:themeColor="text1"/>
          <w:szCs w:val="32"/>
        </w:rPr>
        <w:t>Сухомлинського</w:t>
      </w:r>
      <w:r w:rsidRPr="00A41338">
        <w:rPr>
          <w:color w:val="000000" w:themeColor="text1"/>
          <w:szCs w:val="32"/>
        </w:rPr>
        <w:t xml:space="preserve"> </w:t>
      </w:r>
    </w:p>
    <w:p w14:paraId="7A26B3EC" w14:textId="77777777" w:rsidR="005D7B2A" w:rsidRPr="00A41338" w:rsidRDefault="005D7B2A">
      <w:pPr>
        <w:ind w:firstLine="708"/>
        <w:rPr>
          <w:color w:val="000000" w:themeColor="text1"/>
        </w:rPr>
      </w:pPr>
    </w:p>
    <w:p w14:paraId="39D1605E" w14:textId="226FAC52" w:rsidR="00B92CED" w:rsidRPr="00A41338" w:rsidRDefault="00B92CED" w:rsidP="00060D7A">
      <w:pPr>
        <w:pStyle w:val="a5"/>
        <w:spacing w:after="0" w:line="240" w:lineRule="auto"/>
        <w:ind w:right="-2" w:firstLine="567"/>
        <w:jc w:val="both"/>
        <w:rPr>
          <w:color w:val="000000" w:themeColor="text1"/>
          <w:szCs w:val="28"/>
        </w:rPr>
      </w:pPr>
      <w:r w:rsidRPr="00A41338">
        <w:rPr>
          <w:color w:val="000000" w:themeColor="text1"/>
          <w:szCs w:val="28"/>
        </w:rPr>
        <w:t>Відповідно до статті 42 Закону України «Про місцеве</w:t>
      </w:r>
      <w:r w:rsidRPr="00A41338">
        <w:rPr>
          <w:color w:val="000000" w:themeColor="text1"/>
          <w:spacing w:val="1"/>
          <w:szCs w:val="28"/>
        </w:rPr>
        <w:t xml:space="preserve"> </w:t>
      </w:r>
      <w:r w:rsidRPr="00A41338">
        <w:rPr>
          <w:color w:val="000000" w:themeColor="text1"/>
          <w:szCs w:val="28"/>
        </w:rPr>
        <w:t xml:space="preserve">самоврядування в Україні», у зв’язку з необхідністю </w:t>
      </w:r>
      <w:r w:rsidR="00E8503E" w:rsidRPr="00A41338">
        <w:rPr>
          <w:color w:val="000000" w:themeColor="text1"/>
          <w:szCs w:val="28"/>
        </w:rPr>
        <w:t>проведення</w:t>
      </w:r>
      <w:r w:rsidRPr="00A41338">
        <w:rPr>
          <w:color w:val="000000" w:themeColor="text1"/>
          <w:szCs w:val="28"/>
        </w:rPr>
        <w:t xml:space="preserve"> </w:t>
      </w:r>
      <w:r w:rsidR="00E8503E" w:rsidRPr="00A41338">
        <w:rPr>
          <w:color w:val="000000" w:themeColor="text1"/>
          <w:szCs w:val="28"/>
        </w:rPr>
        <w:t>реконструкції теплової мережі на вулиці В’ячеслава Чорновола</w:t>
      </w:r>
      <w:r w:rsidRPr="00A41338">
        <w:rPr>
          <w:color w:val="000000" w:themeColor="text1"/>
          <w:szCs w:val="28"/>
        </w:rPr>
        <w:t xml:space="preserve"> у місті Луцьку:</w:t>
      </w:r>
    </w:p>
    <w:p w14:paraId="342F5541" w14:textId="77777777" w:rsidR="00060D7A" w:rsidRPr="00A41338" w:rsidRDefault="00060D7A" w:rsidP="00060D7A">
      <w:pPr>
        <w:pStyle w:val="a5"/>
        <w:spacing w:after="0" w:line="240" w:lineRule="auto"/>
        <w:ind w:right="-2" w:firstLine="567"/>
        <w:jc w:val="both"/>
        <w:rPr>
          <w:color w:val="000000" w:themeColor="text1"/>
          <w:szCs w:val="28"/>
        </w:rPr>
      </w:pPr>
    </w:p>
    <w:p w14:paraId="306AC4E6" w14:textId="23DF5044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 w:rsidRPr="00A41338">
        <w:rPr>
          <w:color w:val="000000" w:themeColor="text1"/>
          <w:szCs w:val="28"/>
        </w:rPr>
        <w:t xml:space="preserve">1. Перекрити рух </w:t>
      </w:r>
      <w:r w:rsidR="00150DB9" w:rsidRPr="00A41338">
        <w:rPr>
          <w:color w:val="000000" w:themeColor="text1"/>
          <w:szCs w:val="28"/>
        </w:rPr>
        <w:t>авто</w:t>
      </w:r>
      <w:r w:rsidRPr="00A41338">
        <w:rPr>
          <w:color w:val="000000" w:themeColor="text1"/>
          <w:szCs w:val="28"/>
        </w:rPr>
        <w:t>транспорту</w:t>
      </w:r>
      <w:r w:rsidR="00E67ED3" w:rsidRPr="00A41338">
        <w:rPr>
          <w:color w:val="000000" w:themeColor="text1"/>
          <w:szCs w:val="28"/>
        </w:rPr>
        <w:t xml:space="preserve"> </w:t>
      </w:r>
      <w:r w:rsidR="0020252D" w:rsidRPr="00A41338">
        <w:rPr>
          <w:color w:val="000000" w:themeColor="text1"/>
          <w:szCs w:val="28"/>
        </w:rPr>
        <w:t xml:space="preserve">на </w:t>
      </w:r>
      <w:r w:rsidR="00E67ED3" w:rsidRPr="00A41338">
        <w:rPr>
          <w:color w:val="000000" w:themeColor="text1"/>
          <w:szCs w:val="28"/>
        </w:rPr>
        <w:t>вул</w:t>
      </w:r>
      <w:r w:rsidR="005F2D8B" w:rsidRPr="00A41338">
        <w:rPr>
          <w:color w:val="000000" w:themeColor="text1"/>
          <w:szCs w:val="28"/>
        </w:rPr>
        <w:t>иц</w:t>
      </w:r>
      <w:r w:rsidR="00150DB9" w:rsidRPr="00A41338">
        <w:rPr>
          <w:color w:val="000000" w:themeColor="text1"/>
          <w:szCs w:val="28"/>
        </w:rPr>
        <w:t>і</w:t>
      </w:r>
      <w:r w:rsidR="00C30872" w:rsidRPr="00A41338">
        <w:rPr>
          <w:color w:val="000000" w:themeColor="text1"/>
          <w:szCs w:val="28"/>
        </w:rPr>
        <w:t xml:space="preserve"> </w:t>
      </w:r>
      <w:r w:rsidR="00C117B8" w:rsidRPr="00A41338">
        <w:rPr>
          <w:color w:val="000000" w:themeColor="text1"/>
          <w:szCs w:val="28"/>
        </w:rPr>
        <w:t>Сухомлинського</w:t>
      </w:r>
      <w:r w:rsidRPr="00A41338">
        <w:rPr>
          <w:color w:val="000000" w:themeColor="text1"/>
          <w:szCs w:val="28"/>
        </w:rPr>
        <w:t xml:space="preserve"> </w:t>
      </w:r>
      <w:r w:rsidR="00C7685C" w:rsidRPr="00A41338">
        <w:rPr>
          <w:color w:val="000000" w:themeColor="text1"/>
          <w:szCs w:val="28"/>
        </w:rPr>
        <w:t xml:space="preserve">від </w:t>
      </w:r>
      <w:r w:rsidR="00E8503E" w:rsidRPr="00A41338">
        <w:rPr>
          <w:color w:val="000000" w:themeColor="text1"/>
          <w:szCs w:val="28"/>
        </w:rPr>
        <w:t>пере</w:t>
      </w:r>
      <w:r w:rsidR="0030453E" w:rsidRPr="00A41338">
        <w:rPr>
          <w:color w:val="000000" w:themeColor="text1"/>
          <w:szCs w:val="28"/>
        </w:rPr>
        <w:t>хрестя</w:t>
      </w:r>
      <w:r w:rsidR="00C7685C" w:rsidRPr="00A41338">
        <w:rPr>
          <w:color w:val="000000" w:themeColor="text1"/>
          <w:szCs w:val="28"/>
        </w:rPr>
        <w:t xml:space="preserve"> з </w:t>
      </w:r>
      <w:r w:rsidR="00C117B8" w:rsidRPr="00A41338">
        <w:rPr>
          <w:color w:val="000000" w:themeColor="text1"/>
          <w:szCs w:val="28"/>
        </w:rPr>
        <w:t>вулиц</w:t>
      </w:r>
      <w:r w:rsidR="00C7685C" w:rsidRPr="00A41338">
        <w:rPr>
          <w:color w:val="000000" w:themeColor="text1"/>
          <w:szCs w:val="28"/>
        </w:rPr>
        <w:t>ею</w:t>
      </w:r>
      <w:r w:rsidR="00C117B8" w:rsidRPr="00A41338">
        <w:rPr>
          <w:color w:val="000000" w:themeColor="text1"/>
          <w:szCs w:val="28"/>
        </w:rPr>
        <w:t xml:space="preserve"> </w:t>
      </w:r>
      <w:r w:rsidR="005F2D8B" w:rsidRPr="00A41338">
        <w:rPr>
          <w:color w:val="000000" w:themeColor="text1"/>
          <w:szCs w:val="28"/>
        </w:rPr>
        <w:t>В’ячеслава</w:t>
      </w:r>
      <w:r w:rsidR="00C117B8" w:rsidRPr="00A41338">
        <w:rPr>
          <w:color w:val="000000" w:themeColor="text1"/>
          <w:szCs w:val="28"/>
        </w:rPr>
        <w:t xml:space="preserve"> Чорнов</w:t>
      </w:r>
      <w:r w:rsidR="0020252D" w:rsidRPr="00A41338">
        <w:rPr>
          <w:color w:val="000000" w:themeColor="text1"/>
          <w:szCs w:val="28"/>
        </w:rPr>
        <w:t>о</w:t>
      </w:r>
      <w:r w:rsidR="00C117B8" w:rsidRPr="00A41338">
        <w:rPr>
          <w:color w:val="000000" w:themeColor="text1"/>
          <w:szCs w:val="28"/>
        </w:rPr>
        <w:t>ла</w:t>
      </w:r>
      <w:r w:rsidR="00150DB9" w:rsidRPr="00A41338">
        <w:rPr>
          <w:color w:val="000000" w:themeColor="text1"/>
          <w:szCs w:val="28"/>
        </w:rPr>
        <w:t xml:space="preserve"> в межах будівельного майданчика згідно </w:t>
      </w:r>
      <w:r w:rsidR="00C30872" w:rsidRPr="00A41338">
        <w:rPr>
          <w:color w:val="000000" w:themeColor="text1"/>
          <w:szCs w:val="28"/>
        </w:rPr>
        <w:t>з</w:t>
      </w:r>
      <w:r w:rsidR="0030453E" w:rsidRPr="00A41338">
        <w:rPr>
          <w:color w:val="000000" w:themeColor="text1"/>
          <w:szCs w:val="28"/>
        </w:rPr>
        <w:t>і</w:t>
      </w:r>
      <w:r w:rsidR="00C30872" w:rsidRPr="00A41338">
        <w:rPr>
          <w:color w:val="000000" w:themeColor="text1"/>
          <w:szCs w:val="28"/>
        </w:rPr>
        <w:t xml:space="preserve"> </w:t>
      </w:r>
      <w:r w:rsidR="00150DB9" w:rsidRPr="00A41338">
        <w:rPr>
          <w:color w:val="000000" w:themeColor="text1"/>
          <w:szCs w:val="28"/>
        </w:rPr>
        <w:t>схем</w:t>
      </w:r>
      <w:r w:rsidR="00C30872" w:rsidRPr="00A41338">
        <w:rPr>
          <w:color w:val="000000" w:themeColor="text1"/>
          <w:szCs w:val="28"/>
        </w:rPr>
        <w:t>ою</w:t>
      </w:r>
      <w:r w:rsidR="00150DB9" w:rsidRPr="00A41338">
        <w:rPr>
          <w:color w:val="000000" w:themeColor="text1"/>
          <w:szCs w:val="28"/>
        </w:rPr>
        <w:t xml:space="preserve"> організації </w:t>
      </w:r>
      <w:r w:rsidR="00150DB9">
        <w:rPr>
          <w:szCs w:val="28"/>
        </w:rPr>
        <w:t>дорожнього руху (74-26-ОДР)</w:t>
      </w:r>
      <w:r w:rsidR="003F7E8E">
        <w:rPr>
          <w:szCs w:val="28"/>
        </w:rPr>
        <w:t xml:space="preserve">, що </w:t>
      </w:r>
      <w:r w:rsidR="007A0A1A">
        <w:rPr>
          <w:szCs w:val="28"/>
        </w:rPr>
        <w:t>додається</w:t>
      </w:r>
      <w:r w:rsidR="003F7E8E">
        <w:rPr>
          <w:szCs w:val="28"/>
        </w:rPr>
        <w:t>,</w:t>
      </w:r>
      <w:r w:rsidR="007A0A1A">
        <w:rPr>
          <w:szCs w:val="28"/>
        </w:rPr>
        <w:t xml:space="preserve"> </w:t>
      </w:r>
      <w:r w:rsidR="00923CC4">
        <w:rPr>
          <w:szCs w:val="28"/>
        </w:rPr>
        <w:t>2</w:t>
      </w:r>
      <w:r w:rsidR="005F2D8B">
        <w:rPr>
          <w:szCs w:val="28"/>
        </w:rPr>
        <w:t>4</w:t>
      </w:r>
      <w:r w:rsidR="00C30872">
        <w:rPr>
          <w:szCs w:val="28"/>
        </w:rPr>
        <w:t> </w:t>
      </w:r>
      <w:r w:rsidR="005F2D8B">
        <w:rPr>
          <w:szCs w:val="28"/>
        </w:rPr>
        <w:t>ли</w:t>
      </w:r>
      <w:r>
        <w:rPr>
          <w:szCs w:val="28"/>
        </w:rPr>
        <w:t>пня 202</w:t>
      </w:r>
      <w:r w:rsidR="005F2D8B">
        <w:rPr>
          <w:szCs w:val="28"/>
        </w:rPr>
        <w:t>6</w:t>
      </w:r>
      <w:r>
        <w:rPr>
          <w:szCs w:val="28"/>
        </w:rPr>
        <w:t xml:space="preserve"> року </w:t>
      </w:r>
      <w:r w:rsidR="00BB5CB2">
        <w:rPr>
          <w:szCs w:val="28"/>
        </w:rPr>
        <w:t xml:space="preserve">з 08.00 </w:t>
      </w:r>
      <w:r>
        <w:rPr>
          <w:szCs w:val="28"/>
        </w:rPr>
        <w:t>і до завершення робіт</w:t>
      </w:r>
      <w:r w:rsidR="00150DB9">
        <w:rPr>
          <w:szCs w:val="28"/>
        </w:rPr>
        <w:t>.</w:t>
      </w:r>
    </w:p>
    <w:p w14:paraId="0B1081BA" w14:textId="6C1A8FDC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2. </w:t>
      </w:r>
      <w:r w:rsidRPr="00A34448">
        <w:rPr>
          <w:szCs w:val="28"/>
        </w:rPr>
        <w:t xml:space="preserve">Виконавцю робіт – </w:t>
      </w:r>
      <w:r w:rsidR="005F2D8B" w:rsidRPr="005F2D8B">
        <w:rPr>
          <w:szCs w:val="28"/>
        </w:rPr>
        <w:t>ТзОВ «СУ 24 Енергоресурс-монтаж»</w:t>
      </w:r>
      <w:r w:rsidRPr="00A34448">
        <w:rPr>
          <w:szCs w:val="28"/>
        </w:rPr>
        <w:t xml:space="preserve">, встановити необхідні дорожні знаки на період </w:t>
      </w:r>
      <w:r w:rsidR="00150DB9">
        <w:rPr>
          <w:szCs w:val="28"/>
        </w:rPr>
        <w:t>перекриття</w:t>
      </w:r>
      <w:r w:rsidRPr="00A34448">
        <w:rPr>
          <w:szCs w:val="28"/>
        </w:rPr>
        <w:t xml:space="preserve"> руху </w:t>
      </w:r>
      <w:r w:rsidR="00150DB9">
        <w:rPr>
          <w:szCs w:val="28"/>
        </w:rPr>
        <w:t>авто</w:t>
      </w:r>
      <w:r w:rsidRPr="00A34448">
        <w:rPr>
          <w:szCs w:val="28"/>
        </w:rPr>
        <w:t>транс</w:t>
      </w:r>
      <w:r>
        <w:rPr>
          <w:szCs w:val="28"/>
        </w:rPr>
        <w:t>порту</w:t>
      </w:r>
      <w:r w:rsidR="00150DB9">
        <w:rPr>
          <w:szCs w:val="28"/>
        </w:rPr>
        <w:t>,</w:t>
      </w:r>
      <w:r>
        <w:rPr>
          <w:szCs w:val="28"/>
        </w:rPr>
        <w:t xml:space="preserve">  відновити благоустрій після виконання ремонтних робіт до </w:t>
      </w:r>
      <w:r w:rsidR="006722F6">
        <w:rPr>
          <w:szCs w:val="28"/>
        </w:rPr>
        <w:t>11</w:t>
      </w:r>
      <w:r>
        <w:rPr>
          <w:szCs w:val="28"/>
        </w:rPr>
        <w:t>.09.202</w:t>
      </w:r>
      <w:r w:rsidR="0020252D">
        <w:rPr>
          <w:szCs w:val="28"/>
        </w:rPr>
        <w:t>6</w:t>
      </w:r>
      <w:r>
        <w:rPr>
          <w:szCs w:val="28"/>
        </w:rPr>
        <w:t>.</w:t>
      </w:r>
    </w:p>
    <w:p w14:paraId="134D6BB4" w14:textId="77777777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3. Департаменту муніципальної варти проконтролювати відновлення благоустрою після завершення ремонтних робіт на тепловій мережі.</w:t>
      </w:r>
    </w:p>
    <w:p w14:paraId="1C299589" w14:textId="6F87A8B9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4. </w:t>
      </w:r>
      <w:r w:rsidR="0030453E">
        <w:rPr>
          <w:szCs w:val="28"/>
        </w:rPr>
        <w:t xml:space="preserve">Відділу </w:t>
      </w:r>
      <w:r>
        <w:rPr>
          <w:szCs w:val="28"/>
        </w:rPr>
        <w:t xml:space="preserve">інформаційної </w:t>
      </w:r>
      <w:r w:rsidR="0030453E">
        <w:rPr>
          <w:szCs w:val="28"/>
        </w:rPr>
        <w:t>політики</w:t>
      </w:r>
      <w:r>
        <w:rPr>
          <w:szCs w:val="28"/>
        </w:rPr>
        <w:t xml:space="preserve"> довести розпорядження до відома громадськості через офіційний </w:t>
      </w:r>
      <w:r w:rsidR="00431E86">
        <w:rPr>
          <w:szCs w:val="28"/>
        </w:rPr>
        <w:t>веб</w:t>
      </w:r>
      <w:r>
        <w:rPr>
          <w:szCs w:val="28"/>
        </w:rPr>
        <w:t>сайт Луцької міської ради.</w:t>
      </w:r>
    </w:p>
    <w:p w14:paraId="025A64A4" w14:textId="3F0178DA" w:rsidR="00B92CED" w:rsidRPr="00737D9B" w:rsidRDefault="00B92CED" w:rsidP="00060D7A">
      <w:pPr>
        <w:ind w:firstLine="567"/>
        <w:jc w:val="both"/>
        <w:rPr>
          <w:szCs w:val="28"/>
        </w:rPr>
      </w:pPr>
      <w:r>
        <w:rPr>
          <w:szCs w:val="28"/>
        </w:rPr>
        <w:t>5. </w:t>
      </w:r>
      <w:r w:rsidRPr="00E7352E">
        <w:rPr>
          <w:szCs w:val="28"/>
        </w:rPr>
        <w:t xml:space="preserve">Контроль за виконанням розпорядження покласти на заступника міського голови </w:t>
      </w:r>
      <w:r w:rsidR="0020252D">
        <w:rPr>
          <w:szCs w:val="28"/>
        </w:rPr>
        <w:t>з питань діяльності виконавчих органів міської ради Володимира Марценюка,</w:t>
      </w:r>
      <w:r w:rsidRPr="00737D9B">
        <w:rPr>
          <w:szCs w:val="28"/>
        </w:rPr>
        <w:t xml:space="preserve"> а в частині встановлення дорожніх знаків – на виконавця робіт.</w:t>
      </w:r>
    </w:p>
    <w:p w14:paraId="60D3A013" w14:textId="77777777" w:rsidR="00B92CED" w:rsidRPr="00737D9B" w:rsidRDefault="00B92CED" w:rsidP="00060D7A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31B0D119" w14:textId="77777777" w:rsidR="00B92CED" w:rsidRDefault="00B92CED" w:rsidP="00B92CED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67526E8B" w14:textId="77777777" w:rsidR="00B92CED" w:rsidRDefault="00B92CED" w:rsidP="00B92CED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6067A8C1" w14:textId="55C10D97" w:rsidR="00B92CED" w:rsidRPr="00E2424F" w:rsidRDefault="0020252D" w:rsidP="00B92CED">
      <w:pPr>
        <w:pStyle w:val="a5"/>
        <w:spacing w:after="0" w:line="240" w:lineRule="auto"/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03C1E14A" w14:textId="77777777" w:rsidR="00B92CED" w:rsidRDefault="00B92CED" w:rsidP="00B92CED">
      <w:pPr>
        <w:pStyle w:val="a5"/>
        <w:spacing w:after="0" w:line="240" w:lineRule="auto"/>
        <w:rPr>
          <w:sz w:val="26"/>
        </w:rPr>
      </w:pPr>
    </w:p>
    <w:p w14:paraId="3FEC79F2" w14:textId="77777777" w:rsidR="00B92CED" w:rsidRDefault="00B92CED" w:rsidP="00B92CED">
      <w:pPr>
        <w:pStyle w:val="a5"/>
        <w:spacing w:after="0" w:line="240" w:lineRule="auto"/>
        <w:rPr>
          <w:sz w:val="26"/>
        </w:rPr>
      </w:pPr>
    </w:p>
    <w:p w14:paraId="54E1B5AE" w14:textId="73971A78" w:rsidR="00B92CED" w:rsidRDefault="004C0BC0" w:rsidP="00060D7A">
      <w:pPr>
        <w:jc w:val="both"/>
        <w:rPr>
          <w:sz w:val="24"/>
        </w:rPr>
      </w:pPr>
      <w:r>
        <w:rPr>
          <w:sz w:val="24"/>
        </w:rPr>
        <w:t xml:space="preserve">Скорупський </w:t>
      </w:r>
      <w:r w:rsidR="00B92CED" w:rsidRPr="00B92CED">
        <w:rPr>
          <w:sz w:val="24"/>
        </w:rPr>
        <w:t xml:space="preserve"> 283</w:t>
      </w:r>
      <w:r w:rsidR="00060D7A">
        <w:rPr>
          <w:sz w:val="24"/>
        </w:rPr>
        <w:t> </w:t>
      </w:r>
      <w:r w:rsidR="00B92CED" w:rsidRPr="00B92CED">
        <w:rPr>
          <w:sz w:val="24"/>
        </w:rPr>
        <w:t>070</w:t>
      </w:r>
    </w:p>
    <w:p w14:paraId="33F541A3" w14:textId="77777777" w:rsidR="00060D7A" w:rsidRPr="00394D3B" w:rsidRDefault="00060D7A" w:rsidP="00060D7A">
      <w:pPr>
        <w:jc w:val="both"/>
        <w:rPr>
          <w:b/>
          <w:bCs w:val="0"/>
          <w:szCs w:val="28"/>
          <w:lang w:val="ru-RU"/>
        </w:rPr>
      </w:pPr>
    </w:p>
    <w:sectPr w:rsidR="00060D7A" w:rsidRPr="00394D3B" w:rsidSect="008015B6">
      <w:pgSz w:w="11906" w:h="16838"/>
      <w:pgMar w:top="567" w:right="566" w:bottom="719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621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69"/>
    <w:rsid w:val="00060D7A"/>
    <w:rsid w:val="00150DB9"/>
    <w:rsid w:val="001F77BF"/>
    <w:rsid w:val="0020252D"/>
    <w:rsid w:val="002172D6"/>
    <w:rsid w:val="00282DF0"/>
    <w:rsid w:val="002B73F5"/>
    <w:rsid w:val="002F7420"/>
    <w:rsid w:val="0030453E"/>
    <w:rsid w:val="00310836"/>
    <w:rsid w:val="003818B5"/>
    <w:rsid w:val="003871C7"/>
    <w:rsid w:val="003D1D02"/>
    <w:rsid w:val="003F7E8E"/>
    <w:rsid w:val="00413286"/>
    <w:rsid w:val="00431E86"/>
    <w:rsid w:val="00452E52"/>
    <w:rsid w:val="004C0BC0"/>
    <w:rsid w:val="00580AD0"/>
    <w:rsid w:val="005D7B2A"/>
    <w:rsid w:val="005F2D8B"/>
    <w:rsid w:val="006722F6"/>
    <w:rsid w:val="007A046B"/>
    <w:rsid w:val="007A0A1A"/>
    <w:rsid w:val="008015B6"/>
    <w:rsid w:val="00830005"/>
    <w:rsid w:val="00897C98"/>
    <w:rsid w:val="008C448C"/>
    <w:rsid w:val="00923CC4"/>
    <w:rsid w:val="00973C82"/>
    <w:rsid w:val="009F07DC"/>
    <w:rsid w:val="00A340E7"/>
    <w:rsid w:val="00A36CDE"/>
    <w:rsid w:val="00A41338"/>
    <w:rsid w:val="00A57729"/>
    <w:rsid w:val="00B33281"/>
    <w:rsid w:val="00B92CED"/>
    <w:rsid w:val="00BB3C48"/>
    <w:rsid w:val="00BB5CB2"/>
    <w:rsid w:val="00BD5E50"/>
    <w:rsid w:val="00C05CDB"/>
    <w:rsid w:val="00C117B8"/>
    <w:rsid w:val="00C2332E"/>
    <w:rsid w:val="00C30872"/>
    <w:rsid w:val="00C7685C"/>
    <w:rsid w:val="00CA4894"/>
    <w:rsid w:val="00D31AB9"/>
    <w:rsid w:val="00DD720C"/>
    <w:rsid w:val="00E67ED3"/>
    <w:rsid w:val="00E8503E"/>
    <w:rsid w:val="00EA2269"/>
    <w:rsid w:val="00F172C4"/>
    <w:rsid w:val="00F6354F"/>
    <w:rsid w:val="00FA405D"/>
    <w:rsid w:val="00FE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F14F8E1"/>
  <w15:chartTrackingRefBased/>
  <w15:docId w15:val="{124C40A1-EDF6-4D3B-9C0C-258FC3A5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Segoe UI" w:hAnsi="Segoe UI" w:cs="Segoe UI"/>
      <w:bCs/>
      <w:sz w:val="18"/>
      <w:szCs w:val="18"/>
      <w:lang w:val="uk-UA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Microsoft YaHei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выноски1"/>
    <w:basedOn w:val="a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4C0BC0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4C0BC0"/>
    <w:rPr>
      <w:rFonts w:ascii="Segoe UI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19</cp:revision>
  <cp:lastPrinted>2026-07-21T07:10:00Z</cp:lastPrinted>
  <dcterms:created xsi:type="dcterms:W3CDTF">2024-08-15T06:39:00Z</dcterms:created>
  <dcterms:modified xsi:type="dcterms:W3CDTF">2026-07-21T09:00:00Z</dcterms:modified>
</cp:coreProperties>
</file>