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593B0" w14:textId="77777777" w:rsidR="00BA6AD3" w:rsidRDefault="00014905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5680" behindDoc="0" locked="0" layoutInCell="1" allowOverlap="1" wp14:anchorId="2AC624B5" wp14:editId="0E7B0CC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56C5C86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3175" distL="0" distR="3175" simplePos="0" relativeHeight="251656704" behindDoc="0" locked="0" layoutInCell="1" allowOverlap="1" wp14:anchorId="21A5B351" wp14:editId="6CDCE46B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pt;width:49.95pt;height:49.95pt;mso-wrap-style:none;v-text-anchor:middle" wp14:anchorId="204E87C6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3175" distL="0" distR="3175" simplePos="0" relativeHeight="251657728" behindDoc="0" locked="0" layoutInCell="1" allowOverlap="1" wp14:anchorId="7133CD56" wp14:editId="6B594ECE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" name="Прямокутник 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pt;width:49.95pt;height:49.95pt;mso-wrap-style:none;v-text-anchor:middle" wp14:anchorId="71D8CDF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000000">
        <w:rPr>
          <w:sz w:val="28"/>
          <w:szCs w:val="28"/>
        </w:rPr>
        <w:pict w14:anchorId="5C312AB2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sz w:val="28"/>
          <w:szCs w:val="28"/>
        </w:rPr>
        <w:object w:dxaOrig="1440" w:dyaOrig="1440" w14:anchorId="653FE439">
          <v:shape id="ole_rId2" o:spid="_x0000_s1026" type="#_x0000_tole_rId2" style="position:absolute;left:0;text-align:left;margin-left:203.6pt;margin-top:-9pt;width:57.4pt;height:59.2pt;z-index:251659776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6670313" r:id="rId8"/>
        </w:object>
      </w:r>
    </w:p>
    <w:p w14:paraId="010FA367" w14:textId="77777777" w:rsidR="00BA6AD3" w:rsidRDefault="00BA6AD3">
      <w:pPr>
        <w:pStyle w:val="1"/>
        <w:rPr>
          <w:sz w:val="40"/>
          <w:szCs w:val="40"/>
        </w:rPr>
      </w:pPr>
    </w:p>
    <w:p w14:paraId="4FFC5F70" w14:textId="77777777" w:rsidR="00BA6AD3" w:rsidRDefault="00BA6AD3">
      <w:pPr>
        <w:rPr>
          <w:sz w:val="8"/>
          <w:szCs w:val="8"/>
        </w:rPr>
      </w:pPr>
    </w:p>
    <w:p w14:paraId="1FE62E4C" w14:textId="77777777" w:rsidR="00BA6AD3" w:rsidRDefault="00BA6AD3">
      <w:pPr>
        <w:pStyle w:val="1"/>
        <w:rPr>
          <w:sz w:val="28"/>
          <w:szCs w:val="28"/>
        </w:rPr>
      </w:pPr>
    </w:p>
    <w:p w14:paraId="5C8ADA0C" w14:textId="77777777" w:rsidR="00BA6AD3" w:rsidRDefault="00BA6AD3"/>
    <w:p w14:paraId="55DBE04A" w14:textId="77777777" w:rsidR="00BA6AD3" w:rsidRDefault="00014905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6F38603B" w14:textId="77777777" w:rsidR="00BA6AD3" w:rsidRDefault="00BA6AD3">
      <w:pPr>
        <w:jc w:val="center"/>
        <w:rPr>
          <w:b/>
          <w:bCs/>
          <w:sz w:val="20"/>
          <w:szCs w:val="20"/>
        </w:rPr>
      </w:pPr>
    </w:p>
    <w:p w14:paraId="60D0A01B" w14:textId="77777777" w:rsidR="00BA6AD3" w:rsidRDefault="0001490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3E9B2292" w14:textId="77777777" w:rsidR="00BA6AD3" w:rsidRDefault="00BA6AD3">
      <w:pPr>
        <w:jc w:val="center"/>
        <w:rPr>
          <w:b/>
          <w:bCs/>
          <w:sz w:val="40"/>
          <w:szCs w:val="40"/>
        </w:rPr>
      </w:pPr>
    </w:p>
    <w:p w14:paraId="608A110E" w14:textId="77777777" w:rsidR="00BA6AD3" w:rsidRDefault="00014905">
      <w:pPr>
        <w:tabs>
          <w:tab w:val="left" w:pos="3975"/>
          <w:tab w:val="left" w:pos="4715"/>
          <w:tab w:val="left" w:pos="6570"/>
        </w:tabs>
        <w:jc w:val="both"/>
      </w:pPr>
      <w:bookmarkStart w:id="0" w:name="_Hlk226463892"/>
      <w:r>
        <w:t xml:space="preserve">________________ </w:t>
      </w:r>
      <w:r>
        <w:tab/>
        <w:t xml:space="preserve">   м. Луцьк</w:t>
      </w:r>
      <w:r>
        <w:tab/>
      </w:r>
      <w:r>
        <w:tab/>
        <w:t>№________________</w:t>
      </w:r>
      <w:bookmarkEnd w:id="0"/>
    </w:p>
    <w:p w14:paraId="1480F61D" w14:textId="77777777" w:rsidR="00BA6AD3" w:rsidRDefault="00BA6AD3">
      <w:pPr>
        <w:rPr>
          <w:sz w:val="28"/>
          <w:szCs w:val="28"/>
        </w:rPr>
      </w:pPr>
    </w:p>
    <w:p w14:paraId="1F8F7623" w14:textId="77777777" w:rsidR="003C427C" w:rsidRPr="003C427C" w:rsidRDefault="003C427C" w:rsidP="003C427C">
      <w:pPr>
        <w:ind w:right="-5"/>
        <w:rPr>
          <w:sz w:val="28"/>
          <w:szCs w:val="28"/>
        </w:rPr>
      </w:pPr>
      <w:r w:rsidRPr="003C427C">
        <w:rPr>
          <w:bCs/>
          <w:sz w:val="28"/>
          <w:szCs w:val="28"/>
          <w:lang w:eastAsia="uk-UA"/>
        </w:rPr>
        <w:t>Про вшанування пам’яті</w:t>
      </w:r>
    </w:p>
    <w:p w14:paraId="5DB3E9E4" w14:textId="77777777" w:rsidR="003C427C" w:rsidRPr="003C427C" w:rsidRDefault="003C427C" w:rsidP="003C427C">
      <w:pPr>
        <w:ind w:right="-5"/>
        <w:rPr>
          <w:sz w:val="28"/>
          <w:szCs w:val="28"/>
        </w:rPr>
      </w:pPr>
      <w:r w:rsidRPr="003C427C">
        <w:rPr>
          <w:bCs/>
          <w:sz w:val="28"/>
          <w:szCs w:val="28"/>
          <w:lang w:eastAsia="uk-UA"/>
        </w:rPr>
        <w:t>Лесі Українки</w:t>
      </w:r>
    </w:p>
    <w:p w14:paraId="6A089A57" w14:textId="77777777" w:rsidR="00BA6AD3" w:rsidRDefault="00BA6AD3">
      <w:pPr>
        <w:rPr>
          <w:sz w:val="27"/>
          <w:szCs w:val="27"/>
        </w:rPr>
      </w:pPr>
    </w:p>
    <w:p w14:paraId="6715DFC8" w14:textId="221CD103" w:rsidR="00BA6AD3" w:rsidRPr="003C427C" w:rsidRDefault="00014905" w:rsidP="0038486C">
      <w:pPr>
        <w:ind w:right="-3" w:firstLine="567"/>
        <w:jc w:val="both"/>
        <w:rPr>
          <w:sz w:val="28"/>
          <w:szCs w:val="28"/>
        </w:rPr>
      </w:pPr>
      <w:r>
        <w:rPr>
          <w:rStyle w:val="m-8209585296358370429gmail-textexposedshow"/>
          <w:rFonts w:cs="Liberation Serif;Times New Roma"/>
          <w:color w:val="000000"/>
          <w:sz w:val="28"/>
          <w:szCs w:val="28"/>
          <w:highlight w:val="white"/>
          <w:shd w:val="clear" w:color="auto" w:fill="FFFFFF"/>
        </w:rPr>
        <w:t xml:space="preserve">Відповідно до статті 42, частини восьмої статті 59 Закону України «Про місцеве самоврядування в Україні», </w:t>
      </w:r>
      <w:r>
        <w:rPr>
          <w:rStyle w:val="m-8209585296358370429gmail-textexposedshow"/>
          <w:rFonts w:cs="Liberation Serif"/>
          <w:color w:val="000000"/>
          <w:sz w:val="28"/>
          <w:szCs w:val="28"/>
          <w:highlight w:val="white"/>
          <w:shd w:val="clear" w:color="auto" w:fill="FFFFFF"/>
        </w:rPr>
        <w:t>рішення Луцької міської ради від 29.10.2025 № 82/121 «</w:t>
      </w:r>
      <w:r>
        <w:rPr>
          <w:rStyle w:val="m-8209585296358370429gmail-textexposedshow"/>
          <w:rFonts w:cs="Liberation Serif"/>
          <w:color w:val="000000"/>
          <w:sz w:val="28"/>
          <w:szCs w:val="28"/>
          <w:highlight w:val="white"/>
          <w:shd w:val="clear" w:color="auto" w:fill="FFFFFF"/>
          <w:lang w:eastAsia="ru-RU"/>
        </w:rPr>
        <w:t>Про внесення змін до П</w:t>
      </w:r>
      <w:r>
        <w:rPr>
          <w:rStyle w:val="m-8209585296358370429gmail-textexposedshow"/>
          <w:rFonts w:cs="Liberation Serif"/>
          <w:color w:val="000000"/>
          <w:sz w:val="28"/>
          <w:szCs w:val="28"/>
          <w:highlight w:val="white"/>
          <w:shd w:val="clear" w:color="auto" w:fill="FFFFFF"/>
        </w:rPr>
        <w:t xml:space="preserve">рограми розвитку культури Луцької </w:t>
      </w:r>
      <w:r>
        <w:rPr>
          <w:rStyle w:val="m-8209585296358370429gmail-textexposedshow"/>
          <w:rFonts w:cs="Liberation Serif"/>
          <w:color w:val="000000"/>
          <w:spacing w:val="-1"/>
          <w:sz w:val="28"/>
          <w:szCs w:val="28"/>
          <w:highlight w:val="white"/>
          <w:shd w:val="clear" w:color="auto" w:fill="FFFFFF"/>
        </w:rPr>
        <w:t>міської територіальної</w:t>
      </w:r>
      <w:r>
        <w:rPr>
          <w:rStyle w:val="m-8209585296358370429gmail-textexposedshow"/>
          <w:rFonts w:cs="Liberation Serif"/>
          <w:color w:val="000000"/>
          <w:sz w:val="28"/>
          <w:szCs w:val="28"/>
          <w:highlight w:val="white"/>
          <w:shd w:val="clear" w:color="auto" w:fill="FFFFFF"/>
        </w:rPr>
        <w:t xml:space="preserve"> громади</w:t>
      </w:r>
      <w:r>
        <w:rPr>
          <w:rStyle w:val="m-8209585296358370429gmail-textexposedshow"/>
          <w:rFonts w:cs="Liberation Serif"/>
          <w:color w:val="000000"/>
          <w:spacing w:val="38"/>
          <w:sz w:val="28"/>
          <w:szCs w:val="28"/>
          <w:highlight w:val="white"/>
          <w:shd w:val="clear" w:color="auto" w:fill="FFFFFF"/>
        </w:rPr>
        <w:t xml:space="preserve"> </w:t>
      </w:r>
      <w:r>
        <w:rPr>
          <w:rStyle w:val="m-8209585296358370429gmail-textexposedshow"/>
          <w:rFonts w:cs="Liberation Serif"/>
          <w:color w:val="000000"/>
          <w:sz w:val="28"/>
          <w:szCs w:val="28"/>
          <w:highlight w:val="white"/>
          <w:shd w:val="clear" w:color="auto" w:fill="FFFFFF"/>
        </w:rPr>
        <w:t>на 2022</w:t>
      </w:r>
      <w:r>
        <w:rPr>
          <w:rStyle w:val="6"/>
          <w:color w:val="000000"/>
          <w:sz w:val="28"/>
          <w:szCs w:val="28"/>
          <w:highlight w:val="white"/>
          <w:shd w:val="clear" w:color="auto" w:fill="FFFFFF"/>
          <w:lang w:eastAsia="ru-RU"/>
        </w:rPr>
        <w:t>–</w:t>
      </w:r>
      <w:r>
        <w:rPr>
          <w:rStyle w:val="m-8209585296358370429gmail-textexposedshow"/>
          <w:rFonts w:cs="Liberation Serif"/>
          <w:color w:val="000000"/>
          <w:sz w:val="28"/>
          <w:szCs w:val="28"/>
          <w:highlight w:val="white"/>
          <w:shd w:val="clear" w:color="auto" w:fill="FFFFFF"/>
        </w:rPr>
        <w:t>2025 роки</w:t>
      </w:r>
      <w:r>
        <w:rPr>
          <w:rStyle w:val="6"/>
          <w:color w:val="000000"/>
          <w:sz w:val="28"/>
          <w:szCs w:val="28"/>
          <w:highlight w:val="white"/>
          <w:shd w:val="clear" w:color="auto" w:fill="FFFFFF"/>
          <w:lang w:eastAsia="ru-RU"/>
        </w:rPr>
        <w:t xml:space="preserve"> та продовження терміну її дії на 2026–2028 роки</w:t>
      </w:r>
      <w:r>
        <w:rPr>
          <w:rStyle w:val="m-8209585296358370429gmail-textexposedshow"/>
          <w:rFonts w:cs="Liberation Serif"/>
          <w:color w:val="000000"/>
          <w:sz w:val="28"/>
          <w:szCs w:val="28"/>
          <w:highlight w:val="white"/>
          <w:shd w:val="clear" w:color="auto" w:fill="FFFFFF"/>
        </w:rPr>
        <w:t>»</w:t>
      </w:r>
      <w:r>
        <w:rPr>
          <w:rStyle w:val="m-8209585296358370429gmail-textexposedshow"/>
          <w:rFonts w:cs="Liberation Serif"/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з </w:t>
      </w:r>
      <w:r w:rsidRPr="003C427C">
        <w:rPr>
          <w:sz w:val="28"/>
          <w:szCs w:val="28"/>
        </w:rPr>
        <w:t xml:space="preserve">метою </w:t>
      </w:r>
      <w:r w:rsidR="0013420C" w:rsidRPr="003C427C">
        <w:rPr>
          <w:sz w:val="28"/>
          <w:szCs w:val="28"/>
        </w:rPr>
        <w:t>належного вшанування пам’яті видатної поетеси Лесі Українки</w:t>
      </w:r>
      <w:r w:rsidR="0013420C" w:rsidRPr="003C427C">
        <w:rPr>
          <w:sz w:val="28"/>
          <w:szCs w:val="28"/>
          <w:lang w:eastAsia="uk-UA"/>
        </w:rPr>
        <w:t>:</w:t>
      </w:r>
    </w:p>
    <w:p w14:paraId="4D36F63D" w14:textId="77777777" w:rsidR="00BA6AD3" w:rsidRDefault="00BA6AD3">
      <w:pPr>
        <w:ind w:firstLine="567"/>
        <w:jc w:val="both"/>
        <w:rPr>
          <w:sz w:val="28"/>
          <w:szCs w:val="28"/>
        </w:rPr>
      </w:pPr>
    </w:p>
    <w:p w14:paraId="5091624B" w14:textId="6809F81C" w:rsidR="00BA6AD3" w:rsidRPr="0038486C" w:rsidRDefault="00014905">
      <w:pPr>
        <w:ind w:firstLine="567"/>
        <w:jc w:val="both"/>
      </w:pPr>
      <w:r>
        <w:rPr>
          <w:sz w:val="28"/>
          <w:szCs w:val="28"/>
        </w:rPr>
        <w:t>1. </w:t>
      </w:r>
      <w:r w:rsidRPr="00E817C4">
        <w:rPr>
          <w:sz w:val="28"/>
          <w:szCs w:val="28"/>
        </w:rPr>
        <w:t xml:space="preserve">Провести </w:t>
      </w:r>
      <w:r w:rsidR="0013420C" w:rsidRPr="00E817C4">
        <w:rPr>
          <w:sz w:val="28"/>
          <w:szCs w:val="28"/>
        </w:rPr>
        <w:t>01</w:t>
      </w:r>
      <w:r w:rsidRPr="00E817C4">
        <w:rPr>
          <w:sz w:val="28"/>
          <w:szCs w:val="28"/>
        </w:rPr>
        <w:t xml:space="preserve"> </w:t>
      </w:r>
      <w:r w:rsidR="0013420C" w:rsidRPr="00E817C4">
        <w:rPr>
          <w:sz w:val="28"/>
          <w:szCs w:val="28"/>
        </w:rPr>
        <w:t>серп</w:t>
      </w:r>
      <w:r w:rsidRPr="00E817C4">
        <w:rPr>
          <w:sz w:val="28"/>
          <w:szCs w:val="28"/>
        </w:rPr>
        <w:t xml:space="preserve">ня 2026 </w:t>
      </w:r>
      <w:r w:rsidR="0013420C" w:rsidRPr="0038486C">
        <w:rPr>
          <w:sz w:val="28"/>
          <w:szCs w:val="28"/>
        </w:rPr>
        <w:t xml:space="preserve">року об 11.00 </w:t>
      </w:r>
      <w:r w:rsidR="0013420C" w:rsidRPr="0038486C">
        <w:rPr>
          <w:color w:val="000000"/>
          <w:sz w:val="28"/>
          <w:szCs w:val="28"/>
          <w:shd w:val="clear" w:color="auto" w:fill="FFFFFF"/>
        </w:rPr>
        <w:t>заходи з</w:t>
      </w:r>
      <w:r w:rsidR="0013420C" w:rsidRPr="0038486C">
        <w:rPr>
          <w:sz w:val="28"/>
          <w:szCs w:val="28"/>
        </w:rPr>
        <w:t xml:space="preserve"> вшанування пам’яті Лесі Українки</w:t>
      </w:r>
      <w:r w:rsidR="0027382E" w:rsidRPr="0038486C">
        <w:rPr>
          <w:sz w:val="28"/>
          <w:szCs w:val="28"/>
        </w:rPr>
        <w:t>.</w:t>
      </w:r>
    </w:p>
    <w:p w14:paraId="7474B2CE" w14:textId="46A045E8" w:rsidR="00BA6AD3" w:rsidRDefault="000149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C427C">
        <w:rPr>
          <w:sz w:val="28"/>
          <w:szCs w:val="28"/>
        </w:rPr>
        <w:t>1.</w:t>
      </w:r>
      <w:r>
        <w:rPr>
          <w:sz w:val="28"/>
          <w:szCs w:val="28"/>
        </w:rPr>
        <w:t> Департаменту культури:</w:t>
      </w:r>
    </w:p>
    <w:p w14:paraId="3BFC87B1" w14:textId="74378A8C" w:rsidR="00BA6AD3" w:rsidRPr="00E817C4" w:rsidRDefault="0001490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E817C4">
        <w:rPr>
          <w:sz w:val="28"/>
          <w:szCs w:val="28"/>
        </w:rPr>
        <w:t>сприяти</w:t>
      </w:r>
      <w:r w:rsidRPr="00E817C4">
        <w:rPr>
          <w:rFonts w:cs="Liberation Serif"/>
          <w:color w:val="000000"/>
          <w:sz w:val="28"/>
          <w:szCs w:val="28"/>
          <w:shd w:val="clear" w:color="auto" w:fill="FFFFFF"/>
        </w:rPr>
        <w:t xml:space="preserve"> проведенню </w:t>
      </w:r>
      <w:r w:rsidR="0013420C" w:rsidRPr="00E817C4">
        <w:rPr>
          <w:color w:val="000000"/>
          <w:sz w:val="28"/>
          <w:szCs w:val="28"/>
          <w:lang w:eastAsia="uk-UA"/>
        </w:rPr>
        <w:t>панахиди та організувати покладання квітів до пам’ятника Лесі Українці</w:t>
      </w:r>
      <w:r w:rsidR="00E817C4" w:rsidRPr="00E817C4">
        <w:rPr>
          <w:color w:val="000000"/>
          <w:sz w:val="28"/>
          <w:szCs w:val="28"/>
          <w:lang w:eastAsia="uk-UA"/>
        </w:rPr>
        <w:t xml:space="preserve"> на Театральному </w:t>
      </w:r>
      <w:r w:rsidR="0013420C" w:rsidRPr="00E817C4">
        <w:rPr>
          <w:color w:val="000000"/>
          <w:sz w:val="28"/>
          <w:szCs w:val="28"/>
          <w:shd w:val="clear" w:color="auto" w:fill="FFFFFF"/>
        </w:rPr>
        <w:t>майда</w:t>
      </w:r>
      <w:r w:rsidRPr="00E817C4">
        <w:rPr>
          <w:color w:val="000000"/>
          <w:sz w:val="28"/>
          <w:szCs w:val="28"/>
          <w:shd w:val="clear" w:color="auto" w:fill="FFFFFF"/>
        </w:rPr>
        <w:t>ні у місті Луцьку;</w:t>
      </w:r>
    </w:p>
    <w:p w14:paraId="1FE12E04" w14:textId="77777777" w:rsidR="00E817C4" w:rsidRDefault="00E817C4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забезпечити озвучення заходу;</w:t>
      </w:r>
    </w:p>
    <w:p w14:paraId="0FCDF591" w14:textId="10DD9671" w:rsidR="00BA6AD3" w:rsidRDefault="00014905">
      <w:pPr>
        <w:ind w:firstLine="567"/>
        <w:jc w:val="both"/>
      </w:pPr>
      <w:r>
        <w:rPr>
          <w:color w:val="000000"/>
          <w:sz w:val="28"/>
          <w:szCs w:val="28"/>
          <w:shd w:val="clear" w:color="auto" w:fill="FFFFFF"/>
        </w:rPr>
        <w:t>провести тематичні заходи у закладах культури Луцької міської територіальної громади.</w:t>
      </w:r>
    </w:p>
    <w:p w14:paraId="01FD0A18" w14:textId="07CA4230" w:rsidR="00BA6AD3" w:rsidRPr="003C427C" w:rsidRDefault="003C427C" w:rsidP="00E817C4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1.</w:t>
      </w:r>
      <w:r w:rsidR="00E817C4">
        <w:rPr>
          <w:color w:val="000000"/>
          <w:sz w:val="28"/>
          <w:szCs w:val="28"/>
          <w:shd w:val="clear" w:color="auto" w:fill="FFFFFF"/>
        </w:rPr>
        <w:t>2</w:t>
      </w:r>
      <w:r w:rsidR="00014905" w:rsidRPr="003C427C">
        <w:rPr>
          <w:color w:val="000000"/>
          <w:sz w:val="28"/>
          <w:szCs w:val="28"/>
          <w:shd w:val="clear" w:color="auto" w:fill="FFFFFF"/>
        </w:rPr>
        <w:t>. Департаменту житлово-комунального господарства</w:t>
      </w:r>
      <w:r w:rsidR="00E817C4" w:rsidRPr="003C427C">
        <w:rPr>
          <w:color w:val="000000"/>
          <w:sz w:val="28"/>
          <w:szCs w:val="28"/>
          <w:shd w:val="clear" w:color="auto" w:fill="FFFFFF"/>
        </w:rPr>
        <w:t xml:space="preserve"> забезпечити благоустрій та прибирання </w:t>
      </w:r>
      <w:r w:rsidR="00E817C4" w:rsidRPr="003C427C">
        <w:rPr>
          <w:color w:val="000000"/>
          <w:sz w:val="28"/>
          <w:szCs w:val="28"/>
          <w:lang w:eastAsia="uk-UA"/>
        </w:rPr>
        <w:t>Театрального майдану</w:t>
      </w:r>
      <w:r w:rsidR="008A00F5">
        <w:rPr>
          <w:color w:val="000000"/>
          <w:sz w:val="28"/>
          <w:szCs w:val="28"/>
          <w:lang w:eastAsia="uk-UA"/>
        </w:rPr>
        <w:t>, а також</w:t>
      </w:r>
      <w:r w:rsidR="00E817C4" w:rsidRPr="003C427C">
        <w:rPr>
          <w:color w:val="000000"/>
          <w:sz w:val="28"/>
          <w:szCs w:val="28"/>
          <w:lang w:eastAsia="uk-UA"/>
        </w:rPr>
        <w:t xml:space="preserve"> санітарне прибирання території навколо пам'ятника Лесі Українці.</w:t>
      </w:r>
    </w:p>
    <w:p w14:paraId="4B704D52" w14:textId="618028CE" w:rsidR="00BA6AD3" w:rsidRPr="003C427C" w:rsidRDefault="003C427C" w:rsidP="00E817C4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1.</w:t>
      </w:r>
      <w:r w:rsidR="00E817C4" w:rsidRPr="003C427C">
        <w:rPr>
          <w:color w:val="000000"/>
          <w:sz w:val="28"/>
          <w:szCs w:val="28"/>
          <w:shd w:val="clear" w:color="auto" w:fill="FFFFFF"/>
        </w:rPr>
        <w:t>3</w:t>
      </w:r>
      <w:r w:rsidR="00014905" w:rsidRPr="003C427C">
        <w:rPr>
          <w:color w:val="000000"/>
          <w:sz w:val="28"/>
          <w:szCs w:val="28"/>
          <w:shd w:val="clear" w:color="auto" w:fill="FFFFFF"/>
        </w:rPr>
        <w:t>. </w:t>
      </w:r>
      <w:r w:rsidR="00014905" w:rsidRPr="003C427C">
        <w:rPr>
          <w:rFonts w:cs="Liberation Serif"/>
          <w:color w:val="000000"/>
          <w:sz w:val="28"/>
          <w:szCs w:val="28"/>
          <w:shd w:val="clear" w:color="auto" w:fill="FFFFFF"/>
        </w:rPr>
        <w:t>Господарсько-технічному відділу забезпечити придбання та доставку квітів</w:t>
      </w:r>
      <w:r w:rsidR="00E817C4" w:rsidRPr="003C427C">
        <w:rPr>
          <w:rFonts w:cs="Liberation Serif"/>
          <w:color w:val="000000"/>
          <w:sz w:val="28"/>
          <w:szCs w:val="28"/>
          <w:shd w:val="clear" w:color="auto" w:fill="FFFFFF"/>
        </w:rPr>
        <w:t xml:space="preserve"> </w:t>
      </w:r>
      <w:r w:rsidR="00014905" w:rsidRPr="003C427C">
        <w:rPr>
          <w:rFonts w:cs="Liberation Serif"/>
          <w:color w:val="000000"/>
          <w:sz w:val="28"/>
          <w:szCs w:val="28"/>
          <w:shd w:val="clear" w:color="auto" w:fill="FFFFFF"/>
        </w:rPr>
        <w:t>до</w:t>
      </w:r>
      <w:r w:rsidRPr="003C427C">
        <w:rPr>
          <w:rFonts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3C427C">
        <w:rPr>
          <w:color w:val="000000"/>
          <w:sz w:val="28"/>
          <w:szCs w:val="28"/>
          <w:lang w:eastAsia="uk-UA"/>
        </w:rPr>
        <w:t>пам’ятника Лесі Українці</w:t>
      </w:r>
      <w:r w:rsidR="00014905" w:rsidRPr="003C427C">
        <w:rPr>
          <w:rFonts w:cs="Liberation Serif"/>
          <w:color w:val="000000"/>
          <w:sz w:val="28"/>
          <w:szCs w:val="28"/>
          <w:shd w:val="clear" w:color="auto" w:fill="FFFFFF"/>
        </w:rPr>
        <w:t>.</w:t>
      </w:r>
    </w:p>
    <w:p w14:paraId="2E5326D2" w14:textId="310F5694" w:rsidR="00BA6AD3" w:rsidRDefault="00014905">
      <w:pPr>
        <w:ind w:firstLine="567"/>
        <w:jc w:val="both"/>
        <w:rPr>
          <w:color w:val="000000"/>
          <w:sz w:val="28"/>
          <w:szCs w:val="28"/>
          <w:lang w:eastAsia="uk-UA"/>
        </w:rPr>
      </w:pPr>
      <w:r w:rsidRPr="00E817C4">
        <w:rPr>
          <w:rFonts w:cs="Liberation Serif"/>
          <w:color w:val="000000"/>
          <w:sz w:val="28"/>
          <w:szCs w:val="28"/>
          <w:shd w:val="clear" w:color="auto" w:fill="FFFFFF"/>
        </w:rPr>
        <w:t>2. </w:t>
      </w:r>
      <w:r w:rsidR="00E817C4" w:rsidRPr="00E817C4">
        <w:rPr>
          <w:color w:val="000000"/>
          <w:sz w:val="28"/>
          <w:szCs w:val="28"/>
          <w:lang w:eastAsia="uk-UA"/>
        </w:rPr>
        <w:t>Луцькому районному управлінню поліції ГУНП у Волинській області забезпечити охорону публічного порядку під час проведення заходів на Театральному майдані.</w:t>
      </w:r>
    </w:p>
    <w:p w14:paraId="629823EB" w14:textId="021340B0" w:rsidR="00F2309F" w:rsidRPr="00E817C4" w:rsidRDefault="00F2309F" w:rsidP="00F2309F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uk-UA"/>
        </w:rPr>
        <w:t xml:space="preserve">3. Відділу інформаційної політики інформувати жителів громади про проведення заходу через офіційний </w:t>
      </w:r>
      <w:proofErr w:type="spellStart"/>
      <w:r>
        <w:rPr>
          <w:color w:val="000000"/>
          <w:sz w:val="28"/>
          <w:szCs w:val="28"/>
          <w:lang w:eastAsia="uk-UA"/>
        </w:rPr>
        <w:t>вебсайт</w:t>
      </w:r>
      <w:proofErr w:type="spellEnd"/>
      <w:r>
        <w:rPr>
          <w:color w:val="000000"/>
          <w:sz w:val="28"/>
          <w:szCs w:val="28"/>
          <w:lang w:eastAsia="uk-UA"/>
        </w:rPr>
        <w:t xml:space="preserve"> Луцької міської ради.</w:t>
      </w:r>
    </w:p>
    <w:p w14:paraId="47050C92" w14:textId="4F86C8C4" w:rsidR="00BA6AD3" w:rsidRDefault="00F2309F">
      <w:pPr>
        <w:ind w:firstLine="567"/>
        <w:jc w:val="both"/>
        <w:rPr>
          <w:sz w:val="28"/>
          <w:szCs w:val="28"/>
        </w:rPr>
      </w:pPr>
      <w:r>
        <w:rPr>
          <w:rFonts w:cs="Liberation Serif"/>
          <w:color w:val="000000"/>
          <w:sz w:val="28"/>
          <w:szCs w:val="28"/>
          <w:shd w:val="clear" w:color="auto" w:fill="FFFFFF"/>
        </w:rPr>
        <w:t>4</w:t>
      </w:r>
      <w:r w:rsidR="00014905">
        <w:rPr>
          <w:rFonts w:cs="Liberation Serif"/>
          <w:color w:val="000000"/>
          <w:sz w:val="28"/>
          <w:szCs w:val="28"/>
          <w:shd w:val="clear" w:color="auto" w:fill="FFFFFF"/>
        </w:rPr>
        <w:t xml:space="preserve">. Контроль за виконанням розпорядження покласти на першого заступника міського голови Ірину </w:t>
      </w:r>
      <w:proofErr w:type="spellStart"/>
      <w:r w:rsidR="00014905">
        <w:rPr>
          <w:rFonts w:cs="Liberation Serif"/>
          <w:color w:val="000000"/>
          <w:sz w:val="28"/>
          <w:szCs w:val="28"/>
          <w:shd w:val="clear" w:color="auto" w:fill="FFFFFF"/>
        </w:rPr>
        <w:t>Чебелюк</w:t>
      </w:r>
      <w:proofErr w:type="spellEnd"/>
      <w:r w:rsidR="00014905">
        <w:rPr>
          <w:rFonts w:cs="Liberation Serif"/>
          <w:color w:val="000000"/>
          <w:sz w:val="28"/>
          <w:szCs w:val="28"/>
          <w:shd w:val="clear" w:color="auto" w:fill="FFFFFF"/>
        </w:rPr>
        <w:t>.</w:t>
      </w:r>
    </w:p>
    <w:p w14:paraId="27C0256A" w14:textId="77777777" w:rsidR="00BA6AD3" w:rsidRDefault="00BA6AD3">
      <w:pPr>
        <w:jc w:val="both"/>
        <w:rPr>
          <w:rFonts w:cs="Liberation Serif"/>
          <w:color w:val="000000"/>
          <w:sz w:val="28"/>
          <w:szCs w:val="28"/>
          <w:shd w:val="clear" w:color="auto" w:fill="FFFFFF"/>
        </w:rPr>
      </w:pPr>
    </w:p>
    <w:p w14:paraId="64C5DF52" w14:textId="77777777" w:rsidR="00BA6AD3" w:rsidRDefault="00BA6AD3">
      <w:pPr>
        <w:jc w:val="both"/>
        <w:rPr>
          <w:sz w:val="28"/>
          <w:szCs w:val="28"/>
        </w:rPr>
      </w:pPr>
    </w:p>
    <w:p w14:paraId="16153D56" w14:textId="77777777" w:rsidR="00BA6AD3" w:rsidRDefault="00014905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>Катерина ШКЛЬОДА</w:t>
      </w:r>
    </w:p>
    <w:p w14:paraId="27796AA2" w14:textId="77777777" w:rsidR="0038486C" w:rsidRDefault="0038486C">
      <w:pPr>
        <w:jc w:val="both"/>
        <w:rPr>
          <w:sz w:val="28"/>
          <w:szCs w:val="28"/>
        </w:rPr>
      </w:pPr>
    </w:p>
    <w:p w14:paraId="3F2287F2" w14:textId="5619D766" w:rsidR="00BA6AD3" w:rsidRDefault="003C427C" w:rsidP="0038486C">
      <w:pPr>
        <w:jc w:val="both"/>
        <w:rPr>
          <w:sz w:val="28"/>
          <w:szCs w:val="28"/>
        </w:rPr>
      </w:pPr>
      <w:r>
        <w:t>Макарова</w:t>
      </w:r>
      <w:r w:rsidR="00014905">
        <w:t xml:space="preserve"> 723</w:t>
      </w:r>
      <w:r w:rsidR="0013420C">
        <w:t> </w:t>
      </w:r>
      <w:r w:rsidR="00014905">
        <w:t>426</w:t>
      </w:r>
    </w:p>
    <w:p w14:paraId="5987B867" w14:textId="77777777" w:rsidR="0013420C" w:rsidRDefault="0013420C">
      <w:pPr>
        <w:jc w:val="both"/>
        <w:rPr>
          <w:sz w:val="28"/>
          <w:szCs w:val="28"/>
        </w:rPr>
      </w:pPr>
    </w:p>
    <w:sectPr w:rsidR="0013420C">
      <w:headerReference w:type="even" r:id="rId9"/>
      <w:headerReference w:type="default" r:id="rId10"/>
      <w:headerReference w:type="first" r:id="rId11"/>
      <w:pgSz w:w="11906" w:h="16838"/>
      <w:pgMar w:top="567" w:right="567" w:bottom="1134" w:left="1979" w:header="0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E2E09" w14:textId="77777777" w:rsidR="00ED7568" w:rsidRDefault="00ED7568">
      <w:r>
        <w:separator/>
      </w:r>
    </w:p>
  </w:endnote>
  <w:endnote w:type="continuationSeparator" w:id="0">
    <w:p w14:paraId="0BEBA6B9" w14:textId="77777777" w:rsidR="00ED7568" w:rsidRDefault="00ED7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</w:font>
  <w:font w:name="Liberation Serif;Times New Roma">
    <w:panose1 w:val="00000000000000000000"/>
    <w:charset w:val="00"/>
    <w:family w:val="roman"/>
    <w:notTrueType/>
    <w:pitch w:val="default"/>
  </w:font>
  <w:font w:name="Liberation Serif">
    <w:altName w:val="Times New Roman"/>
    <w:panose1 w:val="020206030504050203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EB83B" w14:textId="77777777" w:rsidR="00ED7568" w:rsidRDefault="00ED7568">
      <w:r>
        <w:separator/>
      </w:r>
    </w:p>
  </w:footnote>
  <w:footnote w:type="continuationSeparator" w:id="0">
    <w:p w14:paraId="220AF947" w14:textId="77777777" w:rsidR="00ED7568" w:rsidRDefault="00ED7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D81C9" w14:textId="77777777" w:rsidR="00BA6AD3" w:rsidRDefault="00BA6AD3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6294555"/>
      <w:docPartObj>
        <w:docPartGallery w:val="Page Numbers (Top of Page)"/>
        <w:docPartUnique/>
      </w:docPartObj>
    </w:sdtPr>
    <w:sdtContent>
      <w:p w14:paraId="0FE6380C" w14:textId="77777777" w:rsidR="00BA6AD3" w:rsidRDefault="00BA6AD3">
        <w:pPr>
          <w:pStyle w:val="af0"/>
          <w:jc w:val="center"/>
        </w:pPr>
      </w:p>
      <w:p w14:paraId="0E00DDFC" w14:textId="77777777" w:rsidR="00BA6AD3" w:rsidRDefault="00014905">
        <w:pPr>
          <w:pStyle w:val="af0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5250B3CF" w14:textId="77777777" w:rsidR="00BA6AD3" w:rsidRDefault="00BA6AD3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45368" w14:textId="77777777" w:rsidR="00BA6AD3" w:rsidRDefault="00BA6AD3">
    <w:pPr>
      <w:pStyle w:val="af0"/>
      <w:jc w:val="center"/>
    </w:pPr>
  </w:p>
  <w:p w14:paraId="7B209AD0" w14:textId="77777777" w:rsidR="00BA6AD3" w:rsidRDefault="00BA6AD3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13BCC"/>
    <w:multiLevelType w:val="multilevel"/>
    <w:tmpl w:val="A4E803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7D0F7F"/>
    <w:multiLevelType w:val="multilevel"/>
    <w:tmpl w:val="43DE038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75806850">
    <w:abstractNumId w:val="1"/>
  </w:num>
  <w:num w:numId="2" w16cid:durableId="1475373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AD3"/>
    <w:rsid w:val="00014905"/>
    <w:rsid w:val="0013420C"/>
    <w:rsid w:val="00192DEB"/>
    <w:rsid w:val="0027382E"/>
    <w:rsid w:val="0038486C"/>
    <w:rsid w:val="003C427C"/>
    <w:rsid w:val="008004F7"/>
    <w:rsid w:val="008A00F5"/>
    <w:rsid w:val="0099533C"/>
    <w:rsid w:val="00BA6AD3"/>
    <w:rsid w:val="00BF785E"/>
    <w:rsid w:val="00DB52E7"/>
    <w:rsid w:val="00E817C4"/>
    <w:rsid w:val="00ED7568"/>
    <w:rsid w:val="00F23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5626B68"/>
  <w15:docId w15:val="{3215D49A-95C1-4DC8-971A-DB0D9104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  <w:qFormat/>
  </w:style>
  <w:style w:type="character" w:customStyle="1" w:styleId="m-8209585296358370429gmail-textexposedshow">
    <w:name w:val="m_-8209585296358370429gmail-text_exposed_show"/>
    <w:qFormat/>
  </w:style>
  <w:style w:type="character" w:customStyle="1" w:styleId="a5">
    <w:name w:val="Нижній колонтитул Знак"/>
    <w:basedOn w:val="a0"/>
    <w:uiPriority w:val="99"/>
    <w:qFormat/>
    <w:rsid w:val="003E328A"/>
    <w:rPr>
      <w:rFonts w:eastAsia="Times New Roman" w:cs="Times New Roman"/>
      <w:lang w:bidi="ar-SA"/>
    </w:rPr>
  </w:style>
  <w:style w:type="character" w:customStyle="1" w:styleId="a6">
    <w:name w:val="Верхній колонтитул Знак"/>
    <w:basedOn w:val="a0"/>
    <w:uiPriority w:val="99"/>
    <w:qFormat/>
    <w:rsid w:val="003E328A"/>
    <w:rPr>
      <w:rFonts w:eastAsia="Times New Roman" w:cs="Times New Roman"/>
      <w:lang w:bidi="ar-SA"/>
    </w:rPr>
  </w:style>
  <w:style w:type="character" w:customStyle="1" w:styleId="6">
    <w:name w:val="Основной текст (6)"/>
    <w:qFormat/>
    <w:rPr>
      <w:rFonts w:ascii="Times New Roman" w:hAnsi="Times New Roman" w:cs="Times New Roman"/>
      <w:sz w:val="36"/>
      <w:szCs w:val="36"/>
      <w:u w:val="non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Lucida Sans Unicode" w:hAnsi="Liberation Sans;Arial" w:cs="Mang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c">
    <w:name w:val="Название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d">
    <w:name w:val="Указатель"/>
    <w:basedOn w:val="a"/>
    <w:qFormat/>
    <w:pPr>
      <w:suppressLineNumbers/>
    </w:pPr>
    <w:rPr>
      <w:rFonts w:cs="Mangal"/>
    </w:rPr>
  </w:style>
  <w:style w:type="paragraph" w:customStyle="1" w:styleId="ae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user1">
    <w:name w:val="Верхній і нижній колонтитули (user)"/>
    <w:basedOn w:val="a"/>
    <w:qFormat/>
  </w:style>
  <w:style w:type="paragraph" w:styleId="af0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paragraph" w:customStyle="1" w:styleId="af3">
    <w:name w:val="Содержимое врезки"/>
    <w:basedOn w:val="a"/>
    <w:qFormat/>
  </w:style>
  <w:style w:type="paragraph" w:customStyle="1" w:styleId="af4">
    <w:name w:val="Вміст таблиці"/>
    <w:basedOn w:val="a"/>
    <w:qFormat/>
    <w:pPr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  <w:bCs/>
    </w:rPr>
  </w:style>
  <w:style w:type="paragraph" w:customStyle="1" w:styleId="af6">
    <w:name w:val="Вміст рамки"/>
    <w:basedOn w:val="a"/>
    <w:qFormat/>
  </w:style>
  <w:style w:type="paragraph" w:styleId="af7">
    <w:name w:val="footer"/>
    <w:basedOn w:val="a"/>
    <w:uiPriority w:val="99"/>
    <w:unhideWhenUsed/>
    <w:rsid w:val="003E328A"/>
    <w:pPr>
      <w:tabs>
        <w:tab w:val="center" w:pos="4819"/>
        <w:tab w:val="right" w:pos="9639"/>
      </w:tabs>
    </w:pPr>
  </w:style>
  <w:style w:type="numbering" w:customStyle="1" w:styleId="af8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1</Pages>
  <Words>1038</Words>
  <Characters>592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zakryzhevska</dc:creator>
  <dc:description/>
  <cp:lastModifiedBy>Ірина Демидюк</cp:lastModifiedBy>
  <cp:revision>86</cp:revision>
  <cp:lastPrinted>1995-11-21T17:41:00Z</cp:lastPrinted>
  <dcterms:created xsi:type="dcterms:W3CDTF">2010-06-18T09:15:00Z</dcterms:created>
  <dcterms:modified xsi:type="dcterms:W3CDTF">2026-07-27T12:12:00Z</dcterms:modified>
  <dc:language>uk-UA</dc:language>
</cp:coreProperties>
</file>