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6D698" w14:textId="0B0F95F7" w:rsidR="00DB17DD" w:rsidRPr="00FA5AD3" w:rsidRDefault="00B554E7" w:rsidP="00FA5AD3">
      <w:pPr>
        <w:tabs>
          <w:tab w:val="left" w:pos="4253"/>
        </w:tabs>
        <w:ind w:firstLine="567"/>
        <w:jc w:val="center"/>
        <w:rPr>
          <w:b/>
          <w:sz w:val="28"/>
          <w:szCs w:val="28"/>
        </w:rPr>
      </w:pPr>
      <w:r w:rsidRPr="00FA5AD3">
        <w:rPr>
          <w:b/>
          <w:sz w:val="28"/>
          <w:szCs w:val="28"/>
        </w:rPr>
        <w:t>Звіт</w:t>
      </w:r>
    </w:p>
    <w:p w14:paraId="2774CEE4" w14:textId="2251B707" w:rsidR="0069471B" w:rsidRPr="00FA5AD3" w:rsidRDefault="00B554E7" w:rsidP="00FA5AD3">
      <w:pPr>
        <w:ind w:firstLine="567"/>
        <w:jc w:val="center"/>
        <w:rPr>
          <w:b/>
          <w:sz w:val="28"/>
          <w:szCs w:val="28"/>
        </w:rPr>
      </w:pPr>
      <w:r w:rsidRPr="00FA5AD3">
        <w:rPr>
          <w:b/>
          <w:sz w:val="28"/>
          <w:szCs w:val="28"/>
        </w:rPr>
        <w:t>про ре</w:t>
      </w:r>
      <w:r w:rsidR="00F049EE" w:rsidRPr="00FA5AD3">
        <w:rPr>
          <w:b/>
          <w:sz w:val="28"/>
          <w:szCs w:val="28"/>
        </w:rPr>
        <w:t>зультати</w:t>
      </w:r>
      <w:r w:rsidRPr="00FA5AD3">
        <w:rPr>
          <w:b/>
          <w:sz w:val="28"/>
          <w:szCs w:val="28"/>
        </w:rPr>
        <w:t xml:space="preserve"> діяльності </w:t>
      </w:r>
      <w:bookmarkStart w:id="0" w:name="_Hlk92205338"/>
      <w:r w:rsidR="00FA5AD3" w:rsidRPr="00FA5AD3">
        <w:rPr>
          <w:b/>
          <w:sz w:val="28"/>
          <w:szCs w:val="28"/>
        </w:rPr>
        <w:t>К</w:t>
      </w:r>
      <w:r w:rsidR="002127CB" w:rsidRPr="00FA5AD3">
        <w:rPr>
          <w:b/>
          <w:sz w:val="28"/>
          <w:szCs w:val="28"/>
        </w:rPr>
        <w:t>омунального підприємства</w:t>
      </w:r>
      <w:r w:rsidRPr="00FA5AD3">
        <w:rPr>
          <w:b/>
          <w:sz w:val="28"/>
          <w:szCs w:val="28"/>
        </w:rPr>
        <w:t xml:space="preserve"> </w:t>
      </w:r>
      <w:bookmarkStart w:id="1" w:name="_Hlk92271300"/>
      <w:r w:rsidRPr="00FA5AD3">
        <w:rPr>
          <w:b/>
          <w:sz w:val="28"/>
          <w:szCs w:val="28"/>
        </w:rPr>
        <w:t>«</w:t>
      </w:r>
      <w:bookmarkEnd w:id="1"/>
      <w:r w:rsidR="002127CB" w:rsidRPr="00FA5AD3">
        <w:rPr>
          <w:b/>
          <w:sz w:val="28"/>
          <w:szCs w:val="28"/>
        </w:rPr>
        <w:t>Стадіон Авангард»</w:t>
      </w:r>
      <w:r w:rsidR="005C213E" w:rsidRPr="00FA5AD3">
        <w:rPr>
          <w:b/>
          <w:sz w:val="28"/>
          <w:szCs w:val="28"/>
        </w:rPr>
        <w:t xml:space="preserve"> </w:t>
      </w:r>
      <w:r w:rsidR="005D59C6" w:rsidRPr="00FA5AD3">
        <w:rPr>
          <w:b/>
          <w:sz w:val="28"/>
          <w:szCs w:val="28"/>
        </w:rPr>
        <w:t>за</w:t>
      </w:r>
      <w:r w:rsidR="00A90C36" w:rsidRPr="00FA5AD3">
        <w:rPr>
          <w:b/>
          <w:sz w:val="28"/>
          <w:szCs w:val="28"/>
        </w:rPr>
        <w:t xml:space="preserve"> 202</w:t>
      </w:r>
      <w:r w:rsidR="00246EBD" w:rsidRPr="00FA5AD3">
        <w:rPr>
          <w:b/>
          <w:sz w:val="28"/>
          <w:szCs w:val="28"/>
          <w:lang w:val="ru-RU"/>
        </w:rPr>
        <w:t>3</w:t>
      </w:r>
      <w:r w:rsidR="009B5FA5" w:rsidRPr="00FA5AD3">
        <w:rPr>
          <w:b/>
          <w:sz w:val="28"/>
          <w:szCs w:val="28"/>
        </w:rPr>
        <w:t>-</w:t>
      </w:r>
      <w:r w:rsidR="00FA5AD3">
        <w:rPr>
          <w:b/>
          <w:sz w:val="28"/>
          <w:szCs w:val="28"/>
        </w:rPr>
        <w:t xml:space="preserve">2025 роки та </w:t>
      </w:r>
      <w:r w:rsidR="009A5E3F">
        <w:rPr>
          <w:b/>
          <w:sz w:val="28"/>
          <w:szCs w:val="28"/>
        </w:rPr>
        <w:t>6 місяців</w:t>
      </w:r>
      <w:r w:rsidR="00FA5AD3">
        <w:rPr>
          <w:b/>
          <w:sz w:val="28"/>
          <w:szCs w:val="28"/>
        </w:rPr>
        <w:t xml:space="preserve"> </w:t>
      </w:r>
      <w:r w:rsidR="009B5FA5" w:rsidRPr="00FA5AD3">
        <w:rPr>
          <w:b/>
          <w:sz w:val="28"/>
          <w:szCs w:val="28"/>
        </w:rPr>
        <w:t>2026</w:t>
      </w:r>
      <w:r w:rsidR="00F049EE" w:rsidRPr="00FA5AD3">
        <w:rPr>
          <w:b/>
          <w:sz w:val="28"/>
          <w:szCs w:val="28"/>
        </w:rPr>
        <w:t xml:space="preserve"> р</w:t>
      </w:r>
      <w:bookmarkEnd w:id="0"/>
      <w:r w:rsidR="009B5FA5" w:rsidRPr="00FA5AD3">
        <w:rPr>
          <w:b/>
          <w:sz w:val="28"/>
          <w:szCs w:val="28"/>
        </w:rPr>
        <w:t>ок</w:t>
      </w:r>
      <w:r w:rsidR="00FA5AD3">
        <w:rPr>
          <w:b/>
          <w:sz w:val="28"/>
          <w:szCs w:val="28"/>
        </w:rPr>
        <w:t>у</w:t>
      </w:r>
    </w:p>
    <w:p w14:paraId="33FE303F" w14:textId="5DAA5A49" w:rsidR="0069471B" w:rsidRPr="00362DFA" w:rsidRDefault="0069471B" w:rsidP="00975C81">
      <w:pPr>
        <w:tabs>
          <w:tab w:val="left" w:pos="709"/>
        </w:tabs>
        <w:ind w:firstLine="567"/>
        <w:jc w:val="both"/>
        <w:rPr>
          <w:b/>
          <w:sz w:val="32"/>
          <w:szCs w:val="32"/>
        </w:rPr>
      </w:pPr>
    </w:p>
    <w:p w14:paraId="0D21DB42" w14:textId="726E971E" w:rsidR="00FF053E" w:rsidRPr="005274D0" w:rsidRDefault="0069471B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1. Загальна інформація про підприємство</w:t>
      </w:r>
      <w:r w:rsidR="005274D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E143D67" w14:textId="4F453946" w:rsidR="0069471B" w:rsidRPr="005274D0" w:rsidRDefault="0069471B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Дата створення</w:t>
      </w:r>
    </w:p>
    <w:p w14:paraId="7833699D" w14:textId="034A8C0B" w:rsidR="0069471B" w:rsidRPr="005274D0" w:rsidRDefault="003A2B73" w:rsidP="00975C81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sz w:val="28"/>
          <w:szCs w:val="28"/>
        </w:rPr>
      </w:pPr>
      <w:r w:rsidRPr="005274D0">
        <w:rPr>
          <w:bCs/>
          <w:sz w:val="28"/>
          <w:szCs w:val="28"/>
        </w:rPr>
        <w:t>Комунальне підприємство «Стадіон Авангард» знаходиться на проспекті Перемоги, 7а у місті Луцьку. Утворене відповідно до рішення міської ради від 28.09.2022 № 35/65 та розпочало своє функціонування 01.11.2022</w:t>
      </w:r>
      <w:r w:rsidR="005C213E" w:rsidRPr="005274D0">
        <w:rPr>
          <w:bCs/>
          <w:sz w:val="28"/>
          <w:szCs w:val="28"/>
        </w:rPr>
        <w:t xml:space="preserve">. </w:t>
      </w:r>
    </w:p>
    <w:p w14:paraId="74ED81DA" w14:textId="2DB30261" w:rsidR="00390966" w:rsidRPr="005274D0" w:rsidRDefault="0069471B" w:rsidP="00975C81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sz w:val="28"/>
          <w:szCs w:val="28"/>
        </w:rPr>
      </w:pPr>
      <w:r w:rsidRPr="005274D0">
        <w:rPr>
          <w:bCs/>
          <w:sz w:val="28"/>
          <w:szCs w:val="28"/>
        </w:rPr>
        <w:t>Правова база</w:t>
      </w:r>
    </w:p>
    <w:p w14:paraId="374FD32E" w14:textId="2DAA0AD1" w:rsidR="005C213E" w:rsidRPr="005274D0" w:rsidRDefault="00A7358C" w:rsidP="00975C81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sz w:val="28"/>
          <w:szCs w:val="28"/>
        </w:rPr>
      </w:pPr>
      <w:r w:rsidRPr="005274D0">
        <w:rPr>
          <w:bCs/>
          <w:sz w:val="28"/>
          <w:szCs w:val="28"/>
        </w:rPr>
        <w:t>Статут підприємства затверджений рішенням міської ради від 28.09.2022 №</w:t>
      </w:r>
      <w:r w:rsidR="003A2B73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 xml:space="preserve">35/65. </w:t>
      </w:r>
      <w:r w:rsidR="005C213E" w:rsidRPr="005274D0">
        <w:rPr>
          <w:bCs/>
          <w:sz w:val="28"/>
          <w:szCs w:val="28"/>
        </w:rPr>
        <w:t xml:space="preserve">Власником </w:t>
      </w:r>
      <w:r w:rsidR="005274D0">
        <w:rPr>
          <w:bCs/>
          <w:sz w:val="28"/>
          <w:szCs w:val="28"/>
        </w:rPr>
        <w:t>п</w:t>
      </w:r>
      <w:r w:rsidR="005C213E" w:rsidRPr="005274D0">
        <w:rPr>
          <w:bCs/>
          <w:sz w:val="28"/>
          <w:szCs w:val="28"/>
        </w:rPr>
        <w:t xml:space="preserve">ідприємства та майна є Луцька міська територіальна громада, орган управління – департамент молоді та спорту Луцької міської ради. </w:t>
      </w:r>
    </w:p>
    <w:p w14:paraId="33A0FEBC" w14:textId="78071352" w:rsidR="00390966" w:rsidRPr="005274D0" w:rsidRDefault="0069471B" w:rsidP="00975C81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00000"/>
          <w:sz w:val="28"/>
          <w:szCs w:val="28"/>
        </w:rPr>
      </w:pPr>
      <w:r w:rsidRPr="005274D0">
        <w:rPr>
          <w:color w:val="000000"/>
          <w:sz w:val="28"/>
          <w:szCs w:val="28"/>
        </w:rPr>
        <w:t>Основні види діяльності</w:t>
      </w:r>
    </w:p>
    <w:p w14:paraId="544E33D9" w14:textId="77777777" w:rsidR="008B4129" w:rsidRPr="005274D0" w:rsidRDefault="008B4129" w:rsidP="008B4129">
      <w:pPr>
        <w:ind w:firstLine="567"/>
        <w:jc w:val="both"/>
        <w:rPr>
          <w:sz w:val="28"/>
          <w:szCs w:val="28"/>
        </w:rPr>
      </w:pPr>
      <w:r w:rsidRPr="005274D0">
        <w:rPr>
          <w:sz w:val="28"/>
          <w:szCs w:val="28"/>
        </w:rPr>
        <w:t xml:space="preserve">Основним видом економічної діяльності підприємства згідно з кодами класифікації видів економічної діяльності Національного класифікатора України класифікації видів економічної діяльності ДК 009:2010 є 93.11 – функціонування спортивних споруд (основний); 93.19 – інша діяльність у сфері спорту. </w:t>
      </w:r>
    </w:p>
    <w:p w14:paraId="21C98524" w14:textId="427D39D5" w:rsidR="00A7358C" w:rsidRPr="005274D0" w:rsidRDefault="00A7358C" w:rsidP="00975C81">
      <w:pPr>
        <w:ind w:firstLine="567"/>
        <w:jc w:val="both"/>
        <w:rPr>
          <w:sz w:val="28"/>
          <w:szCs w:val="28"/>
        </w:rPr>
      </w:pPr>
      <w:r w:rsidRPr="005274D0">
        <w:rPr>
          <w:sz w:val="28"/>
          <w:szCs w:val="28"/>
        </w:rPr>
        <w:t>Організаційна структура підприємства</w:t>
      </w:r>
    </w:p>
    <w:p w14:paraId="11E98575" w14:textId="40D90578" w:rsidR="00A7358C" w:rsidRPr="005274D0" w:rsidRDefault="00A7358C" w:rsidP="00975C81">
      <w:pPr>
        <w:ind w:firstLine="567"/>
        <w:jc w:val="both"/>
        <w:rPr>
          <w:bCs/>
          <w:sz w:val="28"/>
          <w:szCs w:val="28"/>
        </w:rPr>
      </w:pPr>
      <w:r w:rsidRPr="005274D0">
        <w:rPr>
          <w:bCs/>
          <w:spacing w:val="-4"/>
          <w:sz w:val="28"/>
          <w:szCs w:val="28"/>
        </w:rPr>
        <w:t>КП «Стадіон Авангард» – унітарне некомерційне підприємство. Доходи (прибутки)</w:t>
      </w:r>
      <w:r w:rsidRPr="005274D0">
        <w:rPr>
          <w:bCs/>
          <w:sz w:val="28"/>
          <w:szCs w:val="28"/>
        </w:rPr>
        <w:t xml:space="preserve"> використовуються виключно для проведення видатків та утримання підприємства, реалізації мети (цілей, завдань) та напрямів діяльності</w:t>
      </w:r>
      <w:r w:rsidR="00715163" w:rsidRPr="005274D0">
        <w:rPr>
          <w:bCs/>
          <w:sz w:val="28"/>
          <w:szCs w:val="28"/>
        </w:rPr>
        <w:t>.</w:t>
      </w:r>
    </w:p>
    <w:p w14:paraId="4F6F5D17" w14:textId="592082C2" w:rsidR="00A7358C" w:rsidRPr="005274D0" w:rsidRDefault="00A7358C" w:rsidP="00975C81">
      <w:pPr>
        <w:ind w:firstLine="567"/>
        <w:jc w:val="both"/>
        <w:rPr>
          <w:bCs/>
          <w:sz w:val="28"/>
          <w:szCs w:val="28"/>
        </w:rPr>
      </w:pPr>
      <w:r w:rsidRPr="005274D0">
        <w:rPr>
          <w:bCs/>
          <w:sz w:val="28"/>
          <w:szCs w:val="28"/>
        </w:rPr>
        <w:t>Матеріально-технічна база</w:t>
      </w:r>
    </w:p>
    <w:p w14:paraId="68977A42" w14:textId="378437E8" w:rsidR="006A54EF" w:rsidRPr="005274D0" w:rsidRDefault="00DD2B42" w:rsidP="00975C81">
      <w:pPr>
        <w:ind w:firstLine="567"/>
        <w:jc w:val="both"/>
        <w:rPr>
          <w:color w:val="000000"/>
          <w:sz w:val="28"/>
          <w:szCs w:val="28"/>
        </w:rPr>
      </w:pPr>
      <w:r w:rsidRPr="005274D0">
        <w:rPr>
          <w:bCs/>
          <w:sz w:val="28"/>
          <w:szCs w:val="28"/>
        </w:rPr>
        <w:t xml:space="preserve">Згідно </w:t>
      </w:r>
      <w:r w:rsidR="008B4129" w:rsidRPr="005274D0">
        <w:rPr>
          <w:bCs/>
          <w:sz w:val="28"/>
          <w:szCs w:val="28"/>
        </w:rPr>
        <w:t xml:space="preserve">з </w:t>
      </w:r>
      <w:r w:rsidRPr="005274D0">
        <w:rPr>
          <w:bCs/>
          <w:sz w:val="28"/>
          <w:szCs w:val="28"/>
        </w:rPr>
        <w:t>акт</w:t>
      </w:r>
      <w:r w:rsidR="008B4129" w:rsidRPr="005274D0">
        <w:rPr>
          <w:bCs/>
          <w:sz w:val="28"/>
          <w:szCs w:val="28"/>
        </w:rPr>
        <w:t>ом</w:t>
      </w:r>
      <w:r w:rsidRPr="005274D0">
        <w:rPr>
          <w:bCs/>
          <w:sz w:val="28"/>
          <w:szCs w:val="28"/>
        </w:rPr>
        <w:t xml:space="preserve"> приймання-передачі від 28.10.2022 Луцька міська рада передала у користування КП «Стадіон Авангард» стадіон з адміністративним корпусом </w:t>
      </w:r>
      <w:r w:rsidR="00390966" w:rsidRPr="005274D0">
        <w:rPr>
          <w:bCs/>
          <w:sz w:val="28"/>
          <w:szCs w:val="28"/>
        </w:rPr>
        <w:t xml:space="preserve">та </w:t>
      </w:r>
      <w:r w:rsidRPr="005274D0">
        <w:rPr>
          <w:bCs/>
          <w:sz w:val="28"/>
          <w:szCs w:val="28"/>
        </w:rPr>
        <w:t>господарськими приміщеннями</w:t>
      </w:r>
      <w:r w:rsidR="00390966" w:rsidRPr="005274D0">
        <w:rPr>
          <w:bCs/>
          <w:sz w:val="28"/>
          <w:szCs w:val="28"/>
        </w:rPr>
        <w:t>.</w:t>
      </w:r>
      <w:r w:rsidR="00106CB1" w:rsidRPr="005274D0">
        <w:rPr>
          <w:color w:val="000000"/>
          <w:sz w:val="28"/>
          <w:szCs w:val="28"/>
        </w:rPr>
        <w:t xml:space="preserve"> </w:t>
      </w:r>
    </w:p>
    <w:p w14:paraId="050AC81F" w14:textId="630E4347" w:rsidR="00106CB1" w:rsidRPr="005274D0" w:rsidRDefault="006A54EF" w:rsidP="00975C81">
      <w:pPr>
        <w:ind w:firstLine="567"/>
        <w:jc w:val="both"/>
        <w:rPr>
          <w:color w:val="000000"/>
          <w:sz w:val="28"/>
          <w:szCs w:val="28"/>
        </w:rPr>
      </w:pPr>
      <w:r w:rsidRPr="005274D0">
        <w:rPr>
          <w:color w:val="000000"/>
          <w:sz w:val="28"/>
          <w:szCs w:val="28"/>
        </w:rPr>
        <w:t xml:space="preserve">Згідно </w:t>
      </w:r>
      <w:r w:rsidR="008B4129" w:rsidRPr="005274D0">
        <w:rPr>
          <w:color w:val="000000"/>
          <w:sz w:val="28"/>
          <w:szCs w:val="28"/>
        </w:rPr>
        <w:t xml:space="preserve">з </w:t>
      </w:r>
      <w:r w:rsidRPr="005274D0">
        <w:rPr>
          <w:color w:val="000000"/>
          <w:sz w:val="28"/>
          <w:szCs w:val="28"/>
        </w:rPr>
        <w:t>рішення</w:t>
      </w:r>
      <w:r w:rsidR="008B4129" w:rsidRPr="005274D0">
        <w:rPr>
          <w:color w:val="000000"/>
          <w:sz w:val="28"/>
          <w:szCs w:val="28"/>
        </w:rPr>
        <w:t>м</w:t>
      </w:r>
      <w:r w:rsidRPr="005274D0">
        <w:rPr>
          <w:color w:val="000000"/>
          <w:sz w:val="28"/>
          <w:szCs w:val="28"/>
        </w:rPr>
        <w:t xml:space="preserve"> міської ради від 29.01.2025</w:t>
      </w:r>
      <w:r w:rsidR="008B4129" w:rsidRPr="005274D0">
        <w:rPr>
          <w:color w:val="000000"/>
          <w:sz w:val="28"/>
          <w:szCs w:val="28"/>
        </w:rPr>
        <w:t xml:space="preserve"> </w:t>
      </w:r>
      <w:r w:rsidRPr="005274D0">
        <w:rPr>
          <w:color w:val="000000"/>
          <w:sz w:val="28"/>
          <w:szCs w:val="28"/>
        </w:rPr>
        <w:t>№</w:t>
      </w:r>
      <w:r w:rsidR="008B4129" w:rsidRPr="005274D0">
        <w:rPr>
          <w:color w:val="000000"/>
          <w:sz w:val="28"/>
          <w:szCs w:val="28"/>
        </w:rPr>
        <w:t> </w:t>
      </w:r>
      <w:r w:rsidRPr="005274D0">
        <w:rPr>
          <w:color w:val="000000"/>
          <w:sz w:val="28"/>
          <w:szCs w:val="28"/>
        </w:rPr>
        <w:t>70/5</w:t>
      </w:r>
      <w:r w:rsidR="002020B6" w:rsidRPr="005274D0">
        <w:rPr>
          <w:color w:val="000000"/>
          <w:sz w:val="28"/>
          <w:szCs w:val="28"/>
        </w:rPr>
        <w:t xml:space="preserve"> </w:t>
      </w:r>
      <w:r w:rsidR="008B4129" w:rsidRPr="005274D0">
        <w:rPr>
          <w:color w:val="000000"/>
          <w:sz w:val="28"/>
          <w:szCs w:val="28"/>
        </w:rPr>
        <w:t>КП </w:t>
      </w:r>
      <w:r w:rsidR="002020B6" w:rsidRPr="005274D0">
        <w:rPr>
          <w:color w:val="000000"/>
          <w:sz w:val="28"/>
          <w:szCs w:val="28"/>
        </w:rPr>
        <w:t>«Стадіон Авангард» надано в постійне користування земельну ділянку площею 4,5450</w:t>
      </w:r>
      <w:r w:rsidR="005274D0">
        <w:rPr>
          <w:color w:val="000000"/>
          <w:sz w:val="28"/>
          <w:szCs w:val="28"/>
        </w:rPr>
        <w:t> </w:t>
      </w:r>
      <w:r w:rsidR="002020B6" w:rsidRPr="005274D0">
        <w:rPr>
          <w:color w:val="000000"/>
          <w:sz w:val="28"/>
          <w:szCs w:val="28"/>
        </w:rPr>
        <w:t>га.</w:t>
      </w:r>
      <w:r w:rsidR="00106CB1" w:rsidRPr="005274D0">
        <w:rPr>
          <w:color w:val="000000"/>
          <w:sz w:val="28"/>
          <w:szCs w:val="28"/>
        </w:rPr>
        <w:t xml:space="preserve"> На території стадіону розташовані трибуни з пластиковими стільцями, освітлювальні вежі, стандартне трав’яне футбольне поле з підігрівом, легкоатлетичні бігові доріжки, сектор для метання молота, штовхання ядра, ями для стрибків у довжину, адміністративне приміщення з службовими та комерційними приміщеннями, роздягальнями, душовими, залами для розминки та складські приміщення. </w:t>
      </w:r>
    </w:p>
    <w:p w14:paraId="0C19BA68" w14:textId="09ABF9EC" w:rsidR="00DD2B42" w:rsidRPr="005274D0" w:rsidRDefault="00DD2B42" w:rsidP="00975C81">
      <w:pPr>
        <w:ind w:firstLine="567"/>
        <w:jc w:val="both"/>
        <w:rPr>
          <w:bCs/>
          <w:sz w:val="28"/>
          <w:szCs w:val="28"/>
        </w:rPr>
      </w:pPr>
    </w:p>
    <w:p w14:paraId="29CB3ECC" w14:textId="47A708D6" w:rsidR="00390966" w:rsidRPr="005274D0" w:rsidRDefault="00390966" w:rsidP="00975C81">
      <w:pPr>
        <w:ind w:firstLine="567"/>
        <w:jc w:val="both"/>
        <w:rPr>
          <w:bCs/>
          <w:sz w:val="28"/>
          <w:szCs w:val="28"/>
        </w:rPr>
      </w:pPr>
      <w:r w:rsidRPr="005274D0">
        <w:rPr>
          <w:bCs/>
          <w:sz w:val="28"/>
          <w:szCs w:val="28"/>
        </w:rPr>
        <w:t>2. Інформація про фінансово-господарську діяльність</w:t>
      </w:r>
    </w:p>
    <w:p w14:paraId="453955F1" w14:textId="0BA4867C" w:rsidR="00390966" w:rsidRPr="005274D0" w:rsidRDefault="00390966" w:rsidP="00975C81">
      <w:pPr>
        <w:ind w:firstLine="567"/>
        <w:jc w:val="both"/>
        <w:rPr>
          <w:bCs/>
          <w:sz w:val="28"/>
          <w:szCs w:val="28"/>
        </w:rPr>
      </w:pPr>
      <w:r w:rsidRPr="005274D0">
        <w:rPr>
          <w:bCs/>
          <w:sz w:val="28"/>
          <w:szCs w:val="28"/>
        </w:rPr>
        <w:t>За 2023 рік підприємство отримало доходів 3</w:t>
      </w:r>
      <w:r w:rsidR="00203D62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>222,8 тис. грн. З них: дохід від діяльності підприємства – 2</w:t>
      </w:r>
      <w:r w:rsidR="00203D62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 xml:space="preserve">076,2 тис. грн; </w:t>
      </w:r>
      <w:r w:rsidR="005722C5" w:rsidRPr="005274D0">
        <w:rPr>
          <w:sz w:val="28"/>
          <w:szCs w:val="28"/>
        </w:rPr>
        <w:t xml:space="preserve">місцевий бюджет </w:t>
      </w:r>
      <w:r w:rsidRPr="005274D0">
        <w:rPr>
          <w:bCs/>
          <w:sz w:val="28"/>
          <w:szCs w:val="28"/>
        </w:rPr>
        <w:t>– 1</w:t>
      </w:r>
      <w:r w:rsidR="005722C5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>146,6</w:t>
      </w:r>
      <w:r w:rsidR="005722C5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>тис.</w:t>
      </w:r>
      <w:r w:rsidR="005722C5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>грн. Витрати підприємства у 2023 році склали 3</w:t>
      </w:r>
      <w:r w:rsidR="005722C5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>206,2 тис.</w:t>
      </w:r>
      <w:r w:rsidR="005722C5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>грн. За результатами діяльності у 2023</w:t>
      </w:r>
      <w:r w:rsidR="005722C5" w:rsidRPr="005274D0">
        <w:rPr>
          <w:bCs/>
          <w:sz w:val="28"/>
          <w:szCs w:val="28"/>
        </w:rPr>
        <w:t xml:space="preserve"> році</w:t>
      </w:r>
      <w:r w:rsidRPr="005274D0">
        <w:rPr>
          <w:bCs/>
          <w:sz w:val="28"/>
          <w:szCs w:val="28"/>
        </w:rPr>
        <w:t xml:space="preserve"> КП «Стадіон Авангард» отримало прибуток 16,6 тис. грн, та сплатило податок на прибуток 2,9 тис. грн. Крім того</w:t>
      </w:r>
      <w:r w:rsidR="005722C5" w:rsidRPr="005274D0">
        <w:rPr>
          <w:bCs/>
          <w:sz w:val="28"/>
          <w:szCs w:val="28"/>
        </w:rPr>
        <w:t>,</w:t>
      </w:r>
      <w:r w:rsidRPr="005274D0">
        <w:rPr>
          <w:bCs/>
          <w:sz w:val="28"/>
          <w:szCs w:val="28"/>
        </w:rPr>
        <w:t xml:space="preserve"> сплачено: ЄСВ – 332,9 тис.</w:t>
      </w:r>
      <w:r w:rsidR="005722C5" w:rsidRPr="005274D0">
        <w:rPr>
          <w:bCs/>
          <w:sz w:val="28"/>
          <w:szCs w:val="28"/>
        </w:rPr>
        <w:t xml:space="preserve"> </w:t>
      </w:r>
      <w:r w:rsidRPr="005274D0">
        <w:rPr>
          <w:bCs/>
          <w:sz w:val="28"/>
          <w:szCs w:val="28"/>
        </w:rPr>
        <w:t>грн; ПДФО – 287,9 тис. грн; військов</w:t>
      </w:r>
      <w:r w:rsidR="005722C5" w:rsidRPr="005274D0">
        <w:rPr>
          <w:bCs/>
          <w:sz w:val="28"/>
          <w:szCs w:val="28"/>
        </w:rPr>
        <w:t>ий</w:t>
      </w:r>
      <w:r w:rsidRPr="005274D0">
        <w:rPr>
          <w:bCs/>
          <w:sz w:val="28"/>
          <w:szCs w:val="28"/>
        </w:rPr>
        <w:t xml:space="preserve"> зб</w:t>
      </w:r>
      <w:r w:rsidR="005722C5" w:rsidRPr="005274D0">
        <w:rPr>
          <w:bCs/>
          <w:sz w:val="28"/>
          <w:szCs w:val="28"/>
        </w:rPr>
        <w:t>ір</w:t>
      </w:r>
      <w:r w:rsid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>– 24,0 тис. грн.</w:t>
      </w:r>
    </w:p>
    <w:p w14:paraId="43A2D89D" w14:textId="4D163682" w:rsidR="00390966" w:rsidRPr="005274D0" w:rsidRDefault="00390966" w:rsidP="00975C81">
      <w:pPr>
        <w:ind w:firstLine="567"/>
        <w:jc w:val="both"/>
        <w:rPr>
          <w:bCs/>
          <w:sz w:val="28"/>
          <w:szCs w:val="28"/>
        </w:rPr>
      </w:pPr>
      <w:r w:rsidRPr="005274D0">
        <w:rPr>
          <w:bCs/>
          <w:sz w:val="28"/>
          <w:szCs w:val="28"/>
        </w:rPr>
        <w:lastRenderedPageBreak/>
        <w:t>У 2024 році підприємство отримало доходів 3</w:t>
      </w:r>
      <w:r w:rsidR="005722C5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>925,2 тис.</w:t>
      </w:r>
      <w:r w:rsid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 xml:space="preserve">грн. </w:t>
      </w:r>
      <w:bookmarkStart w:id="2" w:name="_Hlk236823853"/>
      <w:r w:rsidRPr="005274D0">
        <w:rPr>
          <w:bCs/>
          <w:sz w:val="28"/>
          <w:szCs w:val="28"/>
        </w:rPr>
        <w:t>З них: дохід від діяльності підприємства – 2</w:t>
      </w:r>
      <w:r w:rsidR="00DF5C7D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>610,6 тис.</w:t>
      </w:r>
      <w:r w:rsid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 xml:space="preserve">грн; </w:t>
      </w:r>
      <w:r w:rsidR="00DF5C7D" w:rsidRPr="005274D0">
        <w:rPr>
          <w:bCs/>
          <w:sz w:val="28"/>
          <w:szCs w:val="28"/>
        </w:rPr>
        <w:t>місцевий</w:t>
      </w:r>
      <w:r w:rsidRPr="005274D0">
        <w:rPr>
          <w:bCs/>
          <w:sz w:val="28"/>
          <w:szCs w:val="28"/>
        </w:rPr>
        <w:t xml:space="preserve"> бюджет – 1</w:t>
      </w:r>
      <w:r w:rsidR="00DF5C7D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>314,6 тис. грн.</w:t>
      </w:r>
      <w:bookmarkEnd w:id="2"/>
      <w:r w:rsidRPr="005274D0">
        <w:rPr>
          <w:bCs/>
          <w:sz w:val="28"/>
          <w:szCs w:val="28"/>
        </w:rPr>
        <w:t xml:space="preserve"> Витрати підприємства у 2024 році склали 3</w:t>
      </w:r>
      <w:r w:rsidR="00DF5C7D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>460,6 тис.</w:t>
      </w:r>
      <w:r w:rsidR="00DF5C7D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>грн. За результатами діяльності у 2024</w:t>
      </w:r>
      <w:r w:rsidR="00DF5C7D" w:rsidRPr="005274D0">
        <w:rPr>
          <w:bCs/>
          <w:sz w:val="28"/>
          <w:szCs w:val="28"/>
        </w:rPr>
        <w:t xml:space="preserve"> </w:t>
      </w:r>
      <w:r w:rsidRPr="005274D0">
        <w:rPr>
          <w:bCs/>
          <w:sz w:val="28"/>
          <w:szCs w:val="28"/>
        </w:rPr>
        <w:t>р</w:t>
      </w:r>
      <w:r w:rsidR="00DF5C7D" w:rsidRPr="005274D0">
        <w:rPr>
          <w:bCs/>
          <w:sz w:val="28"/>
          <w:szCs w:val="28"/>
        </w:rPr>
        <w:t>оці</w:t>
      </w:r>
      <w:r w:rsidRPr="005274D0">
        <w:rPr>
          <w:bCs/>
          <w:sz w:val="28"/>
          <w:szCs w:val="28"/>
        </w:rPr>
        <w:t xml:space="preserve"> КП «Стадіон Авангард» отримало прибуток 464,6 тис. грн, сплатило податок на прибуток 83,6 тис. грн. Крім того</w:t>
      </w:r>
      <w:r w:rsidR="00DF5C7D" w:rsidRPr="005274D0">
        <w:rPr>
          <w:bCs/>
          <w:sz w:val="28"/>
          <w:szCs w:val="28"/>
        </w:rPr>
        <w:t>,</w:t>
      </w:r>
      <w:r w:rsidRPr="005274D0">
        <w:rPr>
          <w:bCs/>
          <w:sz w:val="28"/>
          <w:szCs w:val="28"/>
        </w:rPr>
        <w:t xml:space="preserve"> сплачено: ЄСВ – 392,9 тис.</w:t>
      </w:r>
      <w:r w:rsidR="00DF5C7D" w:rsidRPr="005274D0">
        <w:rPr>
          <w:bCs/>
          <w:sz w:val="28"/>
          <w:szCs w:val="28"/>
        </w:rPr>
        <w:t xml:space="preserve"> </w:t>
      </w:r>
      <w:r w:rsidRPr="005274D0">
        <w:rPr>
          <w:bCs/>
          <w:sz w:val="28"/>
          <w:szCs w:val="28"/>
        </w:rPr>
        <w:t>грн; ПДФО – 336,8 тис. грн; військов</w:t>
      </w:r>
      <w:r w:rsidR="00DF5C7D" w:rsidRPr="005274D0">
        <w:rPr>
          <w:bCs/>
          <w:sz w:val="28"/>
          <w:szCs w:val="28"/>
        </w:rPr>
        <w:t>ий</w:t>
      </w:r>
      <w:r w:rsidRPr="005274D0">
        <w:rPr>
          <w:bCs/>
          <w:sz w:val="28"/>
          <w:szCs w:val="28"/>
        </w:rPr>
        <w:t xml:space="preserve"> зб</w:t>
      </w:r>
      <w:r w:rsidR="00DF5C7D" w:rsidRPr="005274D0">
        <w:rPr>
          <w:bCs/>
          <w:sz w:val="28"/>
          <w:szCs w:val="28"/>
        </w:rPr>
        <w:t>ір</w:t>
      </w:r>
      <w:r w:rsid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 xml:space="preserve">– 35,2 тис. грн; ПДВ </w:t>
      </w:r>
      <w:r w:rsidR="00DF5C7D" w:rsidRPr="005274D0">
        <w:rPr>
          <w:bCs/>
          <w:sz w:val="28"/>
          <w:szCs w:val="28"/>
        </w:rPr>
        <w:t xml:space="preserve">– </w:t>
      </w:r>
      <w:r w:rsidRPr="005274D0">
        <w:rPr>
          <w:bCs/>
          <w:sz w:val="28"/>
          <w:szCs w:val="28"/>
        </w:rPr>
        <w:t>172,6 тис. грн.</w:t>
      </w:r>
    </w:p>
    <w:p w14:paraId="595CE59C" w14:textId="0CCAFFED" w:rsidR="00390966" w:rsidRPr="005274D0" w:rsidRDefault="00390966" w:rsidP="00975C81">
      <w:pPr>
        <w:ind w:firstLine="567"/>
        <w:jc w:val="both"/>
        <w:rPr>
          <w:bCs/>
          <w:sz w:val="28"/>
          <w:szCs w:val="28"/>
        </w:rPr>
      </w:pPr>
      <w:r w:rsidRPr="005274D0">
        <w:rPr>
          <w:bCs/>
          <w:sz w:val="28"/>
          <w:szCs w:val="28"/>
        </w:rPr>
        <w:t>У 2025 році підприємство отримало доходів 3</w:t>
      </w:r>
      <w:r w:rsidR="00DF5C7D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>432,3 тис.</w:t>
      </w:r>
      <w:r w:rsidR="00DF5C7D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>грн. З них: дохід від діяльності підприємства – 1</w:t>
      </w:r>
      <w:r w:rsidR="00DF5C7D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 xml:space="preserve">943,7 тис. грн; </w:t>
      </w:r>
      <w:r w:rsidR="00DF5C7D" w:rsidRPr="005274D0">
        <w:rPr>
          <w:bCs/>
          <w:sz w:val="28"/>
          <w:szCs w:val="28"/>
        </w:rPr>
        <w:t>місцевий</w:t>
      </w:r>
      <w:r w:rsidRPr="005274D0">
        <w:rPr>
          <w:bCs/>
          <w:sz w:val="28"/>
          <w:szCs w:val="28"/>
        </w:rPr>
        <w:t xml:space="preserve"> бюджет – 1</w:t>
      </w:r>
      <w:r w:rsidR="00DF5C7D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>488,6 тис. грн. Витрати підприємства у 2025 році склали 3</w:t>
      </w:r>
      <w:r w:rsidR="00986219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>551,9 тис.</w:t>
      </w:r>
      <w:r w:rsidR="00986219" w:rsidRPr="005274D0">
        <w:rPr>
          <w:bCs/>
          <w:sz w:val="28"/>
          <w:szCs w:val="28"/>
        </w:rPr>
        <w:t xml:space="preserve"> </w:t>
      </w:r>
      <w:r w:rsidRPr="005274D0">
        <w:rPr>
          <w:bCs/>
          <w:sz w:val="28"/>
          <w:szCs w:val="28"/>
        </w:rPr>
        <w:t>грн. За результатами діяльності у 2025</w:t>
      </w:r>
      <w:r w:rsidR="00986219" w:rsidRPr="005274D0">
        <w:rPr>
          <w:bCs/>
          <w:sz w:val="28"/>
          <w:szCs w:val="28"/>
        </w:rPr>
        <w:t xml:space="preserve"> </w:t>
      </w:r>
      <w:r w:rsidRPr="005274D0">
        <w:rPr>
          <w:bCs/>
          <w:sz w:val="28"/>
          <w:szCs w:val="28"/>
        </w:rPr>
        <w:t>р</w:t>
      </w:r>
      <w:r w:rsidR="00986219" w:rsidRPr="005274D0">
        <w:rPr>
          <w:bCs/>
          <w:sz w:val="28"/>
          <w:szCs w:val="28"/>
        </w:rPr>
        <w:t>оці</w:t>
      </w:r>
      <w:r w:rsidRPr="005274D0">
        <w:rPr>
          <w:bCs/>
          <w:sz w:val="28"/>
          <w:szCs w:val="28"/>
        </w:rPr>
        <w:t xml:space="preserve"> КП «Стадіон Авангард» отримало збиток 119,6 тис. грн. </w:t>
      </w:r>
      <w:r w:rsidR="006A54EF" w:rsidRPr="005274D0">
        <w:rPr>
          <w:sz w:val="28"/>
          <w:szCs w:val="28"/>
        </w:rPr>
        <w:t>У квітні 2025 року підприємство стало платником податку на землю, що негативно вплинуло на фінансовий результат, оскільки витрати на податок були не передбачені фінансовим планом</w:t>
      </w:r>
      <w:r w:rsidR="006A54EF" w:rsidRPr="005274D0">
        <w:rPr>
          <w:sz w:val="28"/>
          <w:szCs w:val="28"/>
          <w:lang w:val="ru-RU"/>
        </w:rPr>
        <w:t>.</w:t>
      </w:r>
      <w:r w:rsidRPr="005274D0">
        <w:rPr>
          <w:bCs/>
          <w:sz w:val="28"/>
          <w:szCs w:val="28"/>
        </w:rPr>
        <w:t xml:space="preserve"> За період з квітня по грудень 2025</w:t>
      </w:r>
      <w:r w:rsidR="00986219" w:rsidRPr="005274D0">
        <w:rPr>
          <w:bCs/>
          <w:sz w:val="28"/>
          <w:szCs w:val="28"/>
        </w:rPr>
        <w:t xml:space="preserve"> </w:t>
      </w:r>
      <w:r w:rsidRPr="005274D0">
        <w:rPr>
          <w:bCs/>
          <w:sz w:val="28"/>
          <w:szCs w:val="28"/>
        </w:rPr>
        <w:t>р</w:t>
      </w:r>
      <w:r w:rsidR="00986219" w:rsidRPr="005274D0">
        <w:rPr>
          <w:bCs/>
          <w:sz w:val="28"/>
          <w:szCs w:val="28"/>
        </w:rPr>
        <w:t>оку</w:t>
      </w:r>
      <w:r w:rsidRPr="005274D0">
        <w:rPr>
          <w:bCs/>
          <w:sz w:val="28"/>
          <w:szCs w:val="28"/>
        </w:rPr>
        <w:t xml:space="preserve"> сплачено земельного податку 321,2 тис. грн. Крім того</w:t>
      </w:r>
      <w:r w:rsidR="00986219" w:rsidRPr="005274D0">
        <w:rPr>
          <w:bCs/>
          <w:sz w:val="28"/>
          <w:szCs w:val="28"/>
        </w:rPr>
        <w:t>,</w:t>
      </w:r>
      <w:r w:rsidRPr="005274D0">
        <w:rPr>
          <w:bCs/>
          <w:sz w:val="28"/>
          <w:szCs w:val="28"/>
        </w:rPr>
        <w:t xml:space="preserve"> сплачено: ЄСВ – 387,9 тис.</w:t>
      </w:r>
      <w:r w:rsidR="00986219" w:rsidRPr="005274D0">
        <w:rPr>
          <w:bCs/>
          <w:sz w:val="28"/>
          <w:szCs w:val="28"/>
        </w:rPr>
        <w:t xml:space="preserve"> </w:t>
      </w:r>
      <w:r w:rsidRPr="005274D0">
        <w:rPr>
          <w:bCs/>
          <w:sz w:val="28"/>
          <w:szCs w:val="28"/>
        </w:rPr>
        <w:t>грн; ПДФО – 336,3 тис. грн; військов</w:t>
      </w:r>
      <w:r w:rsidR="00986219" w:rsidRPr="005274D0">
        <w:rPr>
          <w:bCs/>
          <w:sz w:val="28"/>
          <w:szCs w:val="28"/>
        </w:rPr>
        <w:t>ий</w:t>
      </w:r>
      <w:r w:rsidRPr="005274D0">
        <w:rPr>
          <w:bCs/>
          <w:sz w:val="28"/>
          <w:szCs w:val="28"/>
        </w:rPr>
        <w:t xml:space="preserve"> зб</w:t>
      </w:r>
      <w:r w:rsidR="00986219" w:rsidRPr="005274D0">
        <w:rPr>
          <w:bCs/>
          <w:sz w:val="28"/>
          <w:szCs w:val="28"/>
        </w:rPr>
        <w:t>і</w:t>
      </w:r>
      <w:r w:rsidRPr="005274D0">
        <w:rPr>
          <w:bCs/>
          <w:sz w:val="28"/>
          <w:szCs w:val="28"/>
        </w:rPr>
        <w:t xml:space="preserve">р – 93,6 тис. грн. ПДВ </w:t>
      </w:r>
      <w:r w:rsidR="00986219" w:rsidRPr="005274D0">
        <w:rPr>
          <w:bCs/>
          <w:sz w:val="28"/>
          <w:szCs w:val="28"/>
        </w:rPr>
        <w:t xml:space="preserve">– </w:t>
      </w:r>
      <w:r w:rsidRPr="005274D0">
        <w:rPr>
          <w:bCs/>
          <w:sz w:val="28"/>
          <w:szCs w:val="28"/>
        </w:rPr>
        <w:t>145,3 тис.</w:t>
      </w:r>
      <w:r w:rsidR="00986219" w:rsidRPr="005274D0">
        <w:rPr>
          <w:bCs/>
          <w:sz w:val="28"/>
          <w:szCs w:val="28"/>
        </w:rPr>
        <w:t xml:space="preserve"> </w:t>
      </w:r>
      <w:r w:rsidRPr="005274D0">
        <w:rPr>
          <w:bCs/>
          <w:sz w:val="28"/>
          <w:szCs w:val="28"/>
        </w:rPr>
        <w:t>грн.</w:t>
      </w:r>
    </w:p>
    <w:p w14:paraId="5BE1850F" w14:textId="18712291" w:rsidR="00390966" w:rsidRPr="005274D0" w:rsidRDefault="00390966" w:rsidP="00975C81">
      <w:pPr>
        <w:ind w:firstLine="567"/>
        <w:jc w:val="both"/>
        <w:rPr>
          <w:bCs/>
          <w:sz w:val="28"/>
          <w:szCs w:val="28"/>
        </w:rPr>
      </w:pPr>
      <w:r w:rsidRPr="005274D0">
        <w:rPr>
          <w:bCs/>
          <w:sz w:val="28"/>
          <w:szCs w:val="28"/>
        </w:rPr>
        <w:t xml:space="preserve">За перше півріччя 2026 року </w:t>
      </w:r>
      <w:r w:rsidR="00986219" w:rsidRPr="005274D0">
        <w:rPr>
          <w:bCs/>
          <w:sz w:val="28"/>
          <w:szCs w:val="28"/>
        </w:rPr>
        <w:t>підприємство</w:t>
      </w:r>
      <w:r w:rsidR="00B67F46" w:rsidRPr="005274D0">
        <w:rPr>
          <w:bCs/>
          <w:sz w:val="28"/>
          <w:szCs w:val="28"/>
        </w:rPr>
        <w:t>м</w:t>
      </w:r>
      <w:r w:rsidRPr="005274D0">
        <w:rPr>
          <w:bCs/>
          <w:sz w:val="28"/>
          <w:szCs w:val="28"/>
        </w:rPr>
        <w:t xml:space="preserve"> отримано чистого доходу у сумі 2</w:t>
      </w:r>
      <w:r w:rsidR="00B67F46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>672,6 тис. грн. З них: дохід від діяльності підприємства – 1</w:t>
      </w:r>
      <w:r w:rsidR="00B67F46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>217,10</w:t>
      </w:r>
      <w:r w:rsidR="00B67F46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>тис.</w:t>
      </w:r>
      <w:r w:rsidR="00B67F46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 xml:space="preserve">грн; </w:t>
      </w:r>
      <w:r w:rsidR="00B67F46" w:rsidRPr="005274D0">
        <w:rPr>
          <w:bCs/>
          <w:sz w:val="28"/>
          <w:szCs w:val="28"/>
        </w:rPr>
        <w:t>місцевий</w:t>
      </w:r>
      <w:r w:rsidRPr="005274D0">
        <w:rPr>
          <w:bCs/>
          <w:sz w:val="28"/>
          <w:szCs w:val="28"/>
        </w:rPr>
        <w:t xml:space="preserve"> бюджет – 1</w:t>
      </w:r>
      <w:r w:rsidR="00B67F46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>455,5 тис. грн. Витрати підприємств</w:t>
      </w:r>
      <w:r w:rsidR="005274D0">
        <w:rPr>
          <w:bCs/>
          <w:sz w:val="28"/>
          <w:szCs w:val="28"/>
        </w:rPr>
        <w:t>а </w:t>
      </w:r>
      <w:r w:rsidRPr="005274D0">
        <w:rPr>
          <w:bCs/>
          <w:sz w:val="28"/>
          <w:szCs w:val="28"/>
        </w:rPr>
        <w:t>– 2</w:t>
      </w:r>
      <w:r w:rsidR="00B67F46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>074,2</w:t>
      </w:r>
      <w:r w:rsidR="00B67F46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>тис.</w:t>
      </w:r>
      <w:r w:rsidR="00B67F46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>грн. За результатами діяльності першого півріччя 2026</w:t>
      </w:r>
      <w:r w:rsidR="00B67F46" w:rsidRPr="005274D0">
        <w:rPr>
          <w:bCs/>
          <w:sz w:val="28"/>
          <w:szCs w:val="28"/>
        </w:rPr>
        <w:t xml:space="preserve"> </w:t>
      </w:r>
      <w:r w:rsidRPr="005274D0">
        <w:rPr>
          <w:bCs/>
          <w:sz w:val="28"/>
          <w:szCs w:val="28"/>
        </w:rPr>
        <w:t>р</w:t>
      </w:r>
      <w:r w:rsidR="00B67F46" w:rsidRPr="005274D0">
        <w:rPr>
          <w:bCs/>
          <w:sz w:val="28"/>
          <w:szCs w:val="28"/>
        </w:rPr>
        <w:t>оку</w:t>
      </w:r>
      <w:r w:rsidRPr="005274D0">
        <w:rPr>
          <w:bCs/>
          <w:sz w:val="28"/>
          <w:szCs w:val="28"/>
        </w:rPr>
        <w:t xml:space="preserve"> отримано прибуток 598,4 тис. грн. Сплачено: земельн</w:t>
      </w:r>
      <w:r w:rsidR="00B67F46" w:rsidRPr="005274D0">
        <w:rPr>
          <w:bCs/>
          <w:sz w:val="28"/>
          <w:szCs w:val="28"/>
        </w:rPr>
        <w:t>ий</w:t>
      </w:r>
      <w:r w:rsidRPr="005274D0">
        <w:rPr>
          <w:bCs/>
          <w:sz w:val="28"/>
          <w:szCs w:val="28"/>
        </w:rPr>
        <w:t xml:space="preserve"> подат</w:t>
      </w:r>
      <w:r w:rsidR="00B67F46" w:rsidRPr="005274D0">
        <w:rPr>
          <w:bCs/>
          <w:sz w:val="28"/>
          <w:szCs w:val="28"/>
        </w:rPr>
        <w:t>ок</w:t>
      </w:r>
      <w:r w:rsidRPr="005274D0">
        <w:rPr>
          <w:bCs/>
          <w:sz w:val="28"/>
          <w:szCs w:val="28"/>
        </w:rPr>
        <w:t xml:space="preserve"> – 239,0</w:t>
      </w:r>
      <w:r w:rsidR="00B67F46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>тис.</w:t>
      </w:r>
      <w:r w:rsidR="00B67F46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 xml:space="preserve">грн.; ЄСВ </w:t>
      </w:r>
      <w:r w:rsidR="00B67F46" w:rsidRPr="005274D0">
        <w:rPr>
          <w:bCs/>
          <w:sz w:val="28"/>
          <w:szCs w:val="28"/>
        </w:rPr>
        <w:t>–</w:t>
      </w:r>
      <w:r w:rsidRPr="005274D0">
        <w:rPr>
          <w:bCs/>
          <w:sz w:val="28"/>
          <w:szCs w:val="28"/>
        </w:rPr>
        <w:t xml:space="preserve"> 206,1 тис. грн; військов</w:t>
      </w:r>
      <w:r w:rsidR="00B67F46" w:rsidRPr="005274D0">
        <w:rPr>
          <w:bCs/>
          <w:sz w:val="28"/>
          <w:szCs w:val="28"/>
        </w:rPr>
        <w:t>ий</w:t>
      </w:r>
      <w:r w:rsidRPr="005274D0">
        <w:rPr>
          <w:bCs/>
          <w:sz w:val="28"/>
          <w:szCs w:val="28"/>
        </w:rPr>
        <w:t xml:space="preserve"> зб</w:t>
      </w:r>
      <w:r w:rsidR="00B67F46" w:rsidRPr="005274D0">
        <w:rPr>
          <w:bCs/>
          <w:sz w:val="28"/>
          <w:szCs w:val="28"/>
        </w:rPr>
        <w:t>і</w:t>
      </w:r>
      <w:r w:rsidRPr="005274D0">
        <w:rPr>
          <w:bCs/>
          <w:sz w:val="28"/>
          <w:szCs w:val="28"/>
        </w:rPr>
        <w:t xml:space="preserve">р </w:t>
      </w:r>
      <w:r w:rsidR="00B67F46" w:rsidRPr="005274D0">
        <w:rPr>
          <w:bCs/>
          <w:sz w:val="28"/>
          <w:szCs w:val="28"/>
        </w:rPr>
        <w:t>–</w:t>
      </w:r>
      <w:r w:rsidRPr="005274D0">
        <w:rPr>
          <w:bCs/>
          <w:sz w:val="28"/>
          <w:szCs w:val="28"/>
        </w:rPr>
        <w:t xml:space="preserve"> 48,5 тис. грн; ПДФО – 174,4 тис. грн.</w:t>
      </w:r>
    </w:p>
    <w:p w14:paraId="75BA8629" w14:textId="6D8B1429" w:rsidR="00390966" w:rsidRPr="005274D0" w:rsidRDefault="00390966" w:rsidP="00975C81">
      <w:pPr>
        <w:ind w:firstLine="567"/>
        <w:jc w:val="both"/>
        <w:rPr>
          <w:bCs/>
          <w:sz w:val="28"/>
          <w:szCs w:val="28"/>
        </w:rPr>
      </w:pPr>
      <w:r w:rsidRPr="005274D0">
        <w:rPr>
          <w:bCs/>
          <w:sz w:val="28"/>
          <w:szCs w:val="28"/>
        </w:rPr>
        <w:t xml:space="preserve">На підприємстві на </w:t>
      </w:r>
      <w:r w:rsidR="00A643C6" w:rsidRPr="005274D0">
        <w:rPr>
          <w:bCs/>
          <w:sz w:val="28"/>
          <w:szCs w:val="28"/>
        </w:rPr>
        <w:t>цей</w:t>
      </w:r>
      <w:r w:rsidRPr="005274D0">
        <w:rPr>
          <w:bCs/>
          <w:sz w:val="28"/>
          <w:szCs w:val="28"/>
        </w:rPr>
        <w:t xml:space="preserve"> час працює 12 </w:t>
      </w:r>
      <w:r w:rsidR="00A643C6" w:rsidRPr="005274D0">
        <w:rPr>
          <w:bCs/>
          <w:sz w:val="28"/>
          <w:szCs w:val="28"/>
        </w:rPr>
        <w:t>осіб</w:t>
      </w:r>
      <w:r w:rsidRPr="005274D0">
        <w:rPr>
          <w:bCs/>
          <w:sz w:val="28"/>
          <w:szCs w:val="28"/>
        </w:rPr>
        <w:t xml:space="preserve">, середня заробітна плата </w:t>
      </w:r>
      <w:r w:rsidR="000060A5" w:rsidRPr="005274D0">
        <w:rPr>
          <w:bCs/>
          <w:sz w:val="28"/>
          <w:szCs w:val="28"/>
        </w:rPr>
        <w:t>за перше півріччя 2026</w:t>
      </w:r>
      <w:r w:rsidR="00A643C6" w:rsidRPr="005274D0">
        <w:rPr>
          <w:bCs/>
          <w:sz w:val="28"/>
          <w:szCs w:val="28"/>
        </w:rPr>
        <w:t xml:space="preserve"> </w:t>
      </w:r>
      <w:r w:rsidR="000060A5" w:rsidRPr="005274D0">
        <w:rPr>
          <w:bCs/>
          <w:sz w:val="28"/>
          <w:szCs w:val="28"/>
        </w:rPr>
        <w:t>р</w:t>
      </w:r>
      <w:r w:rsidR="00A643C6" w:rsidRPr="005274D0">
        <w:rPr>
          <w:bCs/>
          <w:sz w:val="28"/>
          <w:szCs w:val="28"/>
        </w:rPr>
        <w:t>оку</w:t>
      </w:r>
      <w:r w:rsidR="000060A5" w:rsidRPr="005274D0">
        <w:rPr>
          <w:bCs/>
          <w:sz w:val="28"/>
          <w:szCs w:val="28"/>
        </w:rPr>
        <w:t xml:space="preserve"> </w:t>
      </w:r>
      <w:r w:rsidRPr="005274D0">
        <w:rPr>
          <w:bCs/>
          <w:sz w:val="28"/>
          <w:szCs w:val="28"/>
        </w:rPr>
        <w:t>становить 13</w:t>
      </w:r>
      <w:r w:rsidR="00A643C6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>459,00</w:t>
      </w:r>
      <w:r w:rsidR="00A643C6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>грн. Довгострокової дебіторської та кредиторської заборгованості нема</w:t>
      </w:r>
      <w:r w:rsidR="00A643C6" w:rsidRPr="005274D0">
        <w:rPr>
          <w:bCs/>
          <w:sz w:val="28"/>
          <w:szCs w:val="28"/>
        </w:rPr>
        <w:t>є</w:t>
      </w:r>
      <w:r w:rsidRPr="005274D0">
        <w:rPr>
          <w:bCs/>
          <w:sz w:val="28"/>
          <w:szCs w:val="28"/>
        </w:rPr>
        <w:t>. Заборгованість з податків та зборів відсутня.</w:t>
      </w:r>
    </w:p>
    <w:p w14:paraId="0D20A4AC" w14:textId="3859FFB9" w:rsidR="00106CB1" w:rsidRPr="005274D0" w:rsidRDefault="00106CB1" w:rsidP="00975C81">
      <w:pPr>
        <w:ind w:firstLine="567"/>
        <w:jc w:val="both"/>
        <w:rPr>
          <w:bCs/>
          <w:sz w:val="28"/>
          <w:szCs w:val="28"/>
        </w:rPr>
      </w:pPr>
    </w:p>
    <w:p w14:paraId="6FB4409C" w14:textId="4747DB68" w:rsidR="00106CB1" w:rsidRPr="005274D0" w:rsidRDefault="00106CB1" w:rsidP="00975C81">
      <w:pPr>
        <w:ind w:firstLine="567"/>
        <w:jc w:val="both"/>
        <w:rPr>
          <w:bCs/>
          <w:sz w:val="28"/>
          <w:szCs w:val="28"/>
        </w:rPr>
      </w:pPr>
      <w:r w:rsidRPr="005274D0">
        <w:rPr>
          <w:bCs/>
          <w:sz w:val="28"/>
          <w:szCs w:val="28"/>
        </w:rPr>
        <w:t>3. Інформація про роботу, спрямовану на виконання оперативних цілей Стратегії розвитку Луцької міської територіальної громади до 2030 року</w:t>
      </w:r>
    </w:p>
    <w:p w14:paraId="1FF9C8D7" w14:textId="6088C325" w:rsidR="00106CB1" w:rsidRPr="005274D0" w:rsidRDefault="00106CB1" w:rsidP="00975C81">
      <w:pPr>
        <w:ind w:firstLine="567"/>
        <w:jc w:val="both"/>
        <w:rPr>
          <w:bCs/>
          <w:sz w:val="28"/>
          <w:szCs w:val="28"/>
        </w:rPr>
      </w:pPr>
      <w:r w:rsidRPr="005274D0">
        <w:rPr>
          <w:bCs/>
          <w:sz w:val="28"/>
          <w:szCs w:val="28"/>
        </w:rPr>
        <w:t>CТРАТЕГІЧНА ЦІЛЬ №</w:t>
      </w:r>
      <w:r w:rsidR="00A643C6" w:rsidRPr="005274D0">
        <w:rPr>
          <w:bCs/>
          <w:sz w:val="28"/>
          <w:szCs w:val="28"/>
        </w:rPr>
        <w:t> </w:t>
      </w:r>
      <w:r w:rsidRPr="005274D0">
        <w:rPr>
          <w:bCs/>
          <w:sz w:val="28"/>
          <w:szCs w:val="28"/>
        </w:rPr>
        <w:t>2. НОВА ГРОМАДА З ІСТОРИЧНИМ ЦЕНТРОМ</w:t>
      </w:r>
      <w:r w:rsidR="00A643C6" w:rsidRPr="005274D0">
        <w:rPr>
          <w:bCs/>
          <w:sz w:val="28"/>
          <w:szCs w:val="28"/>
        </w:rPr>
        <w:t>.</w:t>
      </w:r>
    </w:p>
    <w:p w14:paraId="4C480E66" w14:textId="7018D9EA" w:rsidR="00106CB1" w:rsidRPr="005274D0" w:rsidRDefault="00106CB1" w:rsidP="00975C81">
      <w:pPr>
        <w:ind w:firstLine="567"/>
        <w:jc w:val="both"/>
        <w:rPr>
          <w:bCs/>
          <w:sz w:val="28"/>
          <w:szCs w:val="28"/>
        </w:rPr>
      </w:pPr>
      <w:r w:rsidRPr="005274D0">
        <w:rPr>
          <w:bCs/>
          <w:sz w:val="28"/>
          <w:szCs w:val="28"/>
        </w:rPr>
        <w:t>Оперативна ціль 2.1. Підвищення рівня громадської активності мешканців старостинських округів та м. Луцька</w:t>
      </w:r>
      <w:r w:rsidR="00A643C6" w:rsidRPr="005274D0">
        <w:rPr>
          <w:bCs/>
          <w:sz w:val="28"/>
          <w:szCs w:val="28"/>
        </w:rPr>
        <w:t>.</w:t>
      </w:r>
    </w:p>
    <w:p w14:paraId="1E46C80E" w14:textId="18BECC66" w:rsidR="00390966" w:rsidRPr="005274D0" w:rsidRDefault="00106CB1" w:rsidP="00975C81">
      <w:pPr>
        <w:ind w:firstLine="567"/>
        <w:jc w:val="both"/>
        <w:rPr>
          <w:bCs/>
          <w:sz w:val="28"/>
          <w:szCs w:val="28"/>
        </w:rPr>
      </w:pPr>
      <w:r w:rsidRPr="005274D0">
        <w:rPr>
          <w:bCs/>
          <w:sz w:val="28"/>
          <w:szCs w:val="28"/>
        </w:rPr>
        <w:t xml:space="preserve">Завдання: </w:t>
      </w:r>
      <w:r w:rsidR="005274D0">
        <w:rPr>
          <w:bCs/>
          <w:sz w:val="28"/>
          <w:szCs w:val="28"/>
        </w:rPr>
        <w:t>р</w:t>
      </w:r>
      <w:r w:rsidRPr="005274D0">
        <w:rPr>
          <w:bCs/>
          <w:sz w:val="28"/>
          <w:szCs w:val="28"/>
        </w:rPr>
        <w:t>озвинути якісну інфраструктуру фізичної культури та спорту серед мешканців різних вікових категорій, соціальних груп та територій</w:t>
      </w:r>
      <w:r w:rsidR="00F0458F" w:rsidRPr="005274D0">
        <w:rPr>
          <w:bCs/>
          <w:sz w:val="28"/>
          <w:szCs w:val="28"/>
        </w:rPr>
        <w:t>.</w:t>
      </w:r>
      <w:r w:rsidRPr="005274D0">
        <w:rPr>
          <w:bCs/>
          <w:sz w:val="28"/>
          <w:szCs w:val="28"/>
        </w:rPr>
        <w:t> </w:t>
      </w:r>
    </w:p>
    <w:p w14:paraId="27C7D17A" w14:textId="1B4E9D5F" w:rsidR="005C213E" w:rsidRPr="005274D0" w:rsidRDefault="005C213E" w:rsidP="00975C81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rFonts w:eastAsia="Times New Roman"/>
          <w:sz w:val="28"/>
          <w:szCs w:val="28"/>
          <w:lang w:eastAsia="uk-UA"/>
        </w:rPr>
      </w:pPr>
      <w:r w:rsidRPr="005274D0">
        <w:rPr>
          <w:rFonts w:eastAsia="Times New Roman"/>
          <w:sz w:val="28"/>
          <w:szCs w:val="28"/>
          <w:lang w:eastAsia="uk-UA"/>
        </w:rPr>
        <w:t xml:space="preserve">Головною метою діяльності </w:t>
      </w:r>
      <w:r w:rsidR="005274D0">
        <w:rPr>
          <w:rFonts w:eastAsia="Times New Roman"/>
          <w:sz w:val="28"/>
          <w:szCs w:val="28"/>
          <w:lang w:eastAsia="uk-UA"/>
        </w:rPr>
        <w:t>п</w:t>
      </w:r>
      <w:r w:rsidRPr="005274D0">
        <w:rPr>
          <w:rFonts w:eastAsia="Times New Roman"/>
          <w:sz w:val="28"/>
          <w:szCs w:val="28"/>
          <w:lang w:eastAsia="uk-UA"/>
        </w:rPr>
        <w:t xml:space="preserve">ідприємства є створення умов для організації та проведення масових оздоровчих, фізкультурних, спортивних, видовищних та інших заходів, сприяння зміцненню </w:t>
      </w:r>
      <w:r w:rsidR="00F65A92" w:rsidRPr="005274D0">
        <w:rPr>
          <w:rFonts w:eastAsia="Times New Roman"/>
          <w:sz w:val="28"/>
          <w:szCs w:val="28"/>
          <w:lang w:eastAsia="uk-UA"/>
        </w:rPr>
        <w:t>здоров’я</w:t>
      </w:r>
      <w:r w:rsidRPr="005274D0">
        <w:rPr>
          <w:rFonts w:eastAsia="Times New Roman"/>
          <w:sz w:val="28"/>
          <w:szCs w:val="28"/>
          <w:lang w:eastAsia="uk-UA"/>
        </w:rPr>
        <w:t xml:space="preserve"> громадян, формування здорового способу життя, всебічному та гармонійному розвитку особистості.</w:t>
      </w:r>
    </w:p>
    <w:p w14:paraId="3E881904" w14:textId="148D2BC1" w:rsidR="009F5D98" w:rsidRPr="005274D0" w:rsidRDefault="005C213E" w:rsidP="00975C81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00000"/>
          <w:sz w:val="28"/>
          <w:szCs w:val="28"/>
        </w:rPr>
      </w:pPr>
      <w:r w:rsidRPr="005274D0">
        <w:rPr>
          <w:sz w:val="28"/>
          <w:szCs w:val="28"/>
        </w:rPr>
        <w:t xml:space="preserve">Основними завданнями </w:t>
      </w:r>
      <w:r w:rsidR="005274D0">
        <w:rPr>
          <w:sz w:val="28"/>
          <w:szCs w:val="28"/>
        </w:rPr>
        <w:t>п</w:t>
      </w:r>
      <w:r w:rsidRPr="005274D0">
        <w:rPr>
          <w:sz w:val="28"/>
          <w:szCs w:val="28"/>
        </w:rPr>
        <w:t>ідприємства є</w:t>
      </w:r>
      <w:r w:rsidR="00975C81" w:rsidRPr="005274D0">
        <w:rPr>
          <w:sz w:val="28"/>
          <w:szCs w:val="28"/>
        </w:rPr>
        <w:t xml:space="preserve"> </w:t>
      </w:r>
      <w:r w:rsidRPr="005274D0">
        <w:rPr>
          <w:rFonts w:eastAsia="Times New Roman"/>
          <w:sz w:val="28"/>
          <w:szCs w:val="28"/>
          <w:lang w:eastAsia="uk-UA"/>
        </w:rPr>
        <w:t>створення умов для</w:t>
      </w:r>
      <w:r w:rsidR="00975C81" w:rsidRPr="005274D0">
        <w:rPr>
          <w:rFonts w:eastAsia="Times New Roman"/>
          <w:sz w:val="28"/>
          <w:szCs w:val="28"/>
          <w:lang w:eastAsia="uk-UA"/>
        </w:rPr>
        <w:t>:</w:t>
      </w:r>
      <w:r w:rsidR="00A643C6" w:rsidRPr="005274D0">
        <w:rPr>
          <w:rFonts w:eastAsia="Times New Roman"/>
          <w:sz w:val="28"/>
          <w:szCs w:val="28"/>
          <w:lang w:eastAsia="uk-UA"/>
        </w:rPr>
        <w:t xml:space="preserve"> </w:t>
      </w:r>
      <w:r w:rsidRPr="005274D0">
        <w:rPr>
          <w:rFonts w:eastAsia="Times New Roman"/>
          <w:sz w:val="28"/>
          <w:szCs w:val="28"/>
          <w:lang w:eastAsia="uk-UA"/>
        </w:rPr>
        <w:t>масового, дитячо-юнацького та професійного спорту;</w:t>
      </w:r>
      <w:r w:rsidR="00A643C6" w:rsidRPr="005274D0">
        <w:rPr>
          <w:rFonts w:eastAsia="Times New Roman"/>
          <w:sz w:val="28"/>
          <w:szCs w:val="28"/>
          <w:lang w:eastAsia="uk-UA"/>
        </w:rPr>
        <w:t xml:space="preserve"> </w:t>
      </w:r>
      <w:r w:rsidRPr="005274D0">
        <w:rPr>
          <w:rFonts w:eastAsia="Times New Roman"/>
          <w:sz w:val="28"/>
          <w:szCs w:val="28"/>
          <w:lang w:eastAsia="uk-UA"/>
        </w:rPr>
        <w:t>проведення навчально</w:t>
      </w:r>
      <w:r w:rsidR="00975C81" w:rsidRPr="005274D0">
        <w:rPr>
          <w:rFonts w:eastAsia="Times New Roman"/>
          <w:sz w:val="28"/>
          <w:szCs w:val="28"/>
          <w:lang w:eastAsia="uk-UA"/>
        </w:rPr>
        <w:t>-</w:t>
      </w:r>
      <w:r w:rsidRPr="005274D0">
        <w:rPr>
          <w:rFonts w:eastAsia="Times New Roman"/>
          <w:sz w:val="28"/>
          <w:szCs w:val="28"/>
          <w:lang w:eastAsia="uk-UA"/>
        </w:rPr>
        <w:t>тренувальних зборів з легкої атлетики;</w:t>
      </w:r>
      <w:r w:rsidR="00A643C6" w:rsidRPr="005274D0">
        <w:rPr>
          <w:rFonts w:eastAsia="Times New Roman"/>
          <w:sz w:val="28"/>
          <w:szCs w:val="28"/>
          <w:lang w:eastAsia="uk-UA"/>
        </w:rPr>
        <w:t xml:space="preserve"> </w:t>
      </w:r>
      <w:r w:rsidRPr="005274D0">
        <w:rPr>
          <w:rFonts w:eastAsia="Times New Roman"/>
          <w:sz w:val="28"/>
          <w:szCs w:val="28"/>
          <w:lang w:eastAsia="uk-UA"/>
        </w:rPr>
        <w:t>проведення спортивних, культурно</w:t>
      </w:r>
      <w:r w:rsidRPr="005274D0">
        <w:rPr>
          <w:rFonts w:eastAsia="Times New Roman"/>
          <w:b/>
          <w:bCs/>
          <w:sz w:val="28"/>
          <w:szCs w:val="28"/>
          <w:lang w:eastAsia="uk-UA"/>
        </w:rPr>
        <w:t>-</w:t>
      </w:r>
      <w:r w:rsidRPr="005274D0">
        <w:rPr>
          <w:rFonts w:eastAsia="Times New Roman"/>
          <w:sz w:val="28"/>
          <w:szCs w:val="28"/>
          <w:lang w:eastAsia="uk-UA"/>
        </w:rPr>
        <w:lastRenderedPageBreak/>
        <w:t>масових та фестивально</w:t>
      </w:r>
      <w:r w:rsidRPr="005274D0">
        <w:rPr>
          <w:rFonts w:eastAsia="Times New Roman"/>
          <w:b/>
          <w:bCs/>
          <w:sz w:val="28"/>
          <w:szCs w:val="28"/>
          <w:lang w:eastAsia="uk-UA"/>
        </w:rPr>
        <w:t>-</w:t>
      </w:r>
      <w:r w:rsidRPr="005274D0">
        <w:rPr>
          <w:rFonts w:eastAsia="Times New Roman"/>
          <w:sz w:val="28"/>
          <w:szCs w:val="28"/>
          <w:lang w:eastAsia="uk-UA"/>
        </w:rPr>
        <w:t>ярмаркових заходів;</w:t>
      </w:r>
      <w:r w:rsidR="00A643C6" w:rsidRPr="005274D0">
        <w:rPr>
          <w:rFonts w:eastAsia="Times New Roman"/>
          <w:sz w:val="28"/>
          <w:szCs w:val="28"/>
          <w:lang w:eastAsia="uk-UA"/>
        </w:rPr>
        <w:t xml:space="preserve"> </w:t>
      </w:r>
      <w:r w:rsidRPr="005274D0">
        <w:rPr>
          <w:rFonts w:eastAsia="Times New Roman"/>
          <w:sz w:val="28"/>
          <w:szCs w:val="28"/>
          <w:lang w:eastAsia="uk-UA"/>
        </w:rPr>
        <w:t>сприяння у проведенні чемпіонатів України з легкої атлетики, аматорських та дитячо-юнацьких футбольних турнірів, благодійних футбольних матчів та матчів професійного рівня</w:t>
      </w:r>
      <w:r w:rsidR="009F5D98" w:rsidRPr="005274D0">
        <w:rPr>
          <w:rFonts w:eastAsia="Times New Roman"/>
          <w:sz w:val="28"/>
          <w:szCs w:val="28"/>
          <w:lang w:eastAsia="uk-UA"/>
        </w:rPr>
        <w:t>;</w:t>
      </w:r>
      <w:r w:rsidR="00A643C6" w:rsidRPr="005274D0">
        <w:rPr>
          <w:rFonts w:eastAsia="Times New Roman"/>
          <w:sz w:val="28"/>
          <w:szCs w:val="28"/>
          <w:lang w:eastAsia="uk-UA"/>
        </w:rPr>
        <w:t xml:space="preserve"> </w:t>
      </w:r>
      <w:r w:rsidRPr="005274D0">
        <w:rPr>
          <w:color w:val="000000"/>
          <w:sz w:val="28"/>
          <w:szCs w:val="28"/>
        </w:rPr>
        <w:t>сприяння проведенню на високому організаційному рівні спортивних змагань,</w:t>
      </w:r>
      <w:r w:rsidR="00975C81" w:rsidRPr="005274D0">
        <w:rPr>
          <w:color w:val="000000"/>
          <w:sz w:val="28"/>
          <w:szCs w:val="28"/>
        </w:rPr>
        <w:t xml:space="preserve"> </w:t>
      </w:r>
      <w:r w:rsidRPr="005274D0">
        <w:rPr>
          <w:color w:val="000000"/>
          <w:sz w:val="28"/>
          <w:szCs w:val="28"/>
        </w:rPr>
        <w:t>навчально-тренувальних зборів з різних видів спорту міського, районного,</w:t>
      </w:r>
      <w:r w:rsidR="00975C81" w:rsidRPr="005274D0">
        <w:rPr>
          <w:color w:val="000000"/>
          <w:sz w:val="28"/>
          <w:szCs w:val="28"/>
        </w:rPr>
        <w:t xml:space="preserve"> </w:t>
      </w:r>
      <w:r w:rsidRPr="005274D0">
        <w:rPr>
          <w:color w:val="000000"/>
          <w:sz w:val="28"/>
          <w:szCs w:val="28"/>
        </w:rPr>
        <w:t>обласного, національного та міжнародного рівня;</w:t>
      </w:r>
      <w:r w:rsidR="00A643C6" w:rsidRPr="005274D0">
        <w:rPr>
          <w:color w:val="000000"/>
          <w:sz w:val="28"/>
          <w:szCs w:val="28"/>
        </w:rPr>
        <w:t xml:space="preserve"> </w:t>
      </w:r>
      <w:r w:rsidR="009F5D98" w:rsidRPr="005274D0">
        <w:rPr>
          <w:color w:val="000000"/>
          <w:spacing w:val="-4"/>
          <w:sz w:val="28"/>
          <w:szCs w:val="28"/>
        </w:rPr>
        <w:t>впорядкування прилеглої території та проведення поточних і капітальних</w:t>
      </w:r>
      <w:r w:rsidR="009F5D98" w:rsidRPr="005274D0">
        <w:rPr>
          <w:color w:val="000000"/>
          <w:sz w:val="28"/>
          <w:szCs w:val="28"/>
        </w:rPr>
        <w:t xml:space="preserve"> ремонтів об’єктів спортивної інфраструктури.</w:t>
      </w:r>
    </w:p>
    <w:p w14:paraId="3AAA2F20" w14:textId="2C4A7506" w:rsidR="005C213E" w:rsidRPr="005274D0" w:rsidRDefault="005C213E" w:rsidP="00975C81">
      <w:pPr>
        <w:tabs>
          <w:tab w:val="left" w:pos="709"/>
        </w:tabs>
        <w:ind w:firstLine="567"/>
        <w:jc w:val="both"/>
        <w:rPr>
          <w:b/>
          <w:sz w:val="28"/>
          <w:szCs w:val="28"/>
        </w:rPr>
      </w:pPr>
      <w:r w:rsidRPr="005274D0">
        <w:rPr>
          <w:color w:val="000000"/>
          <w:sz w:val="28"/>
          <w:szCs w:val="28"/>
        </w:rPr>
        <w:t xml:space="preserve">Підприємство </w:t>
      </w:r>
      <w:r w:rsidRPr="005274D0">
        <w:rPr>
          <w:rFonts w:eastAsia="Times New Roman"/>
          <w:color w:val="000000"/>
          <w:sz w:val="28"/>
          <w:szCs w:val="28"/>
        </w:rPr>
        <w:t>утриму</w:t>
      </w:r>
      <w:r w:rsidRPr="005274D0">
        <w:rPr>
          <w:color w:val="000000"/>
          <w:sz w:val="28"/>
          <w:szCs w:val="28"/>
        </w:rPr>
        <w:t xml:space="preserve">ється за рахунок надання </w:t>
      </w:r>
      <w:r w:rsidR="007C2FFB" w:rsidRPr="005274D0">
        <w:rPr>
          <w:color w:val="000000"/>
          <w:sz w:val="28"/>
          <w:szCs w:val="28"/>
        </w:rPr>
        <w:t xml:space="preserve">установам, організаціям, населенню </w:t>
      </w:r>
      <w:r w:rsidRPr="005274D0">
        <w:rPr>
          <w:color w:val="000000"/>
          <w:sz w:val="28"/>
          <w:szCs w:val="28"/>
        </w:rPr>
        <w:t xml:space="preserve">платних послуг </w:t>
      </w:r>
      <w:r w:rsidR="007C2FFB" w:rsidRPr="005274D0">
        <w:rPr>
          <w:color w:val="000000"/>
          <w:sz w:val="28"/>
          <w:szCs w:val="28"/>
        </w:rPr>
        <w:t>у</w:t>
      </w:r>
      <w:r w:rsidRPr="005274D0">
        <w:rPr>
          <w:color w:val="000000"/>
          <w:sz w:val="28"/>
          <w:szCs w:val="28"/>
        </w:rPr>
        <w:t xml:space="preserve"> сфері спорту та оздоровлення засобами фізичної культури та за рахунок </w:t>
      </w:r>
      <w:r w:rsidR="006F7F2E" w:rsidRPr="005274D0">
        <w:rPr>
          <w:color w:val="000000"/>
          <w:sz w:val="28"/>
          <w:szCs w:val="28"/>
        </w:rPr>
        <w:t xml:space="preserve">дотацій з </w:t>
      </w:r>
      <w:r w:rsidRPr="005274D0">
        <w:rPr>
          <w:color w:val="000000"/>
          <w:sz w:val="28"/>
          <w:szCs w:val="28"/>
        </w:rPr>
        <w:t xml:space="preserve">бюджету </w:t>
      </w:r>
      <w:r w:rsidR="007C2FFB" w:rsidRPr="005274D0">
        <w:rPr>
          <w:color w:val="000000"/>
          <w:sz w:val="28"/>
          <w:szCs w:val="28"/>
        </w:rPr>
        <w:t>громади</w:t>
      </w:r>
      <w:r w:rsidRPr="005274D0">
        <w:rPr>
          <w:color w:val="000000"/>
          <w:sz w:val="28"/>
          <w:szCs w:val="28"/>
        </w:rPr>
        <w:t>.</w:t>
      </w:r>
    </w:p>
    <w:p w14:paraId="5F9D4534" w14:textId="0E8FB4FB" w:rsidR="005C213E" w:rsidRPr="005274D0" w:rsidRDefault="005C213E" w:rsidP="00975C81">
      <w:pPr>
        <w:ind w:firstLine="567"/>
        <w:jc w:val="both"/>
        <w:rPr>
          <w:color w:val="000000"/>
          <w:sz w:val="28"/>
          <w:szCs w:val="28"/>
        </w:rPr>
      </w:pPr>
      <w:r w:rsidRPr="005274D0">
        <w:rPr>
          <w:color w:val="000000"/>
          <w:sz w:val="28"/>
          <w:szCs w:val="28"/>
        </w:rPr>
        <w:t xml:space="preserve">Штат працівників – 12 осіб (директор, головний бухгалтер, юрист, завідувач господарства, інженер, садівник, робітник з благоустрою, прибиральник службових приміщень, прибиральник території, охоронці). </w:t>
      </w:r>
    </w:p>
    <w:p w14:paraId="74A201A6" w14:textId="28E7D129" w:rsidR="005C213E" w:rsidRPr="005274D0" w:rsidRDefault="007E6351" w:rsidP="00975C81">
      <w:pPr>
        <w:ind w:firstLine="567"/>
        <w:jc w:val="both"/>
        <w:rPr>
          <w:sz w:val="28"/>
          <w:szCs w:val="28"/>
          <w:lang w:val="ru-RU"/>
        </w:rPr>
      </w:pPr>
      <w:r w:rsidRPr="005274D0">
        <w:rPr>
          <w:sz w:val="28"/>
          <w:szCs w:val="28"/>
          <w:lang w:val="ru-RU"/>
        </w:rPr>
        <w:t xml:space="preserve">       </w:t>
      </w:r>
    </w:p>
    <w:p w14:paraId="613F4AF5" w14:textId="77777777" w:rsidR="004810DD" w:rsidRPr="005274D0" w:rsidRDefault="004810DD" w:rsidP="004810DD">
      <w:pPr>
        <w:ind w:firstLine="567"/>
        <w:jc w:val="both"/>
        <w:rPr>
          <w:spacing w:val="-6"/>
          <w:sz w:val="28"/>
          <w:szCs w:val="28"/>
        </w:rPr>
      </w:pPr>
      <w:r w:rsidRPr="005274D0">
        <w:rPr>
          <w:spacing w:val="-6"/>
          <w:sz w:val="28"/>
          <w:szCs w:val="28"/>
        </w:rPr>
        <w:t xml:space="preserve">Щорічно у період з травня по вересень на базі КП «Стадіон Авангард» забезпечено проведення навчально-тренувальних зборів з легкої атлетики Західного та Східного центру олімпійської підготовки, спортсменів Національної збірної України, а також спортсменів Волинського регіонального центру з фізичної культури і спорту осіб з інвалідністю «Інваспорт», які проходили підготовку для участі у Чемпіонатах України та Європи. Була надана можливість проведення на безоплатній основі навчально-тренувальних зборів та занять з фізичної культури та спорту для внутрішньо переміщених осіб та спортсменів-легкоатлетів Донецького регіону, котрі проводили підготовку до Всеукраїнських та Міжнародних змагань. </w:t>
      </w:r>
    </w:p>
    <w:p w14:paraId="099BAE0C" w14:textId="4739F625" w:rsidR="004810DD" w:rsidRPr="005274D0" w:rsidRDefault="00852167" w:rsidP="004810DD">
      <w:pPr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З</w:t>
      </w:r>
      <w:r w:rsidRPr="005274D0">
        <w:rPr>
          <w:spacing w:val="-6"/>
          <w:sz w:val="28"/>
          <w:szCs w:val="28"/>
        </w:rPr>
        <w:t xml:space="preserve"> 12 вересня 2024 року </w:t>
      </w:r>
      <w:r w:rsidR="004810DD" w:rsidRPr="005274D0">
        <w:rPr>
          <w:spacing w:val="-6"/>
          <w:sz w:val="28"/>
          <w:szCs w:val="28"/>
        </w:rPr>
        <w:t>на КП</w:t>
      </w:r>
      <w:r>
        <w:rPr>
          <w:spacing w:val="-6"/>
          <w:sz w:val="28"/>
          <w:szCs w:val="28"/>
        </w:rPr>
        <w:t> </w:t>
      </w:r>
      <w:r w:rsidR="004810DD" w:rsidRPr="005274D0">
        <w:rPr>
          <w:spacing w:val="-6"/>
          <w:sz w:val="28"/>
          <w:szCs w:val="28"/>
        </w:rPr>
        <w:t xml:space="preserve">«Стадіон Авангард» були організовані суспільно корисні роботи за видом робіт: плетіння маскувальних сіток для потреб ЗСУ. Такі ініціативи мають на меті допомогти забезпечити військові підрозділи необхідними засобами маскування та підтримати обороноздатність країни під час воєнного стану. </w:t>
      </w:r>
    </w:p>
    <w:p w14:paraId="78C8C1E6" w14:textId="1D742BD9" w:rsidR="00800694" w:rsidRPr="005274D0" w:rsidRDefault="00800694" w:rsidP="004810DD">
      <w:pPr>
        <w:ind w:firstLine="567"/>
        <w:jc w:val="both"/>
        <w:rPr>
          <w:sz w:val="28"/>
          <w:szCs w:val="28"/>
        </w:rPr>
      </w:pPr>
      <w:r w:rsidRPr="005274D0">
        <w:rPr>
          <w:b/>
          <w:bCs/>
          <w:sz w:val="28"/>
          <w:szCs w:val="28"/>
        </w:rPr>
        <w:t>У 2023 році</w:t>
      </w:r>
      <w:r w:rsidRPr="005274D0">
        <w:rPr>
          <w:sz w:val="28"/>
          <w:szCs w:val="28"/>
        </w:rPr>
        <w:t xml:space="preserve"> було підтримано </w:t>
      </w:r>
      <w:r w:rsidRPr="005274D0">
        <w:rPr>
          <w:b/>
          <w:sz w:val="28"/>
          <w:szCs w:val="28"/>
        </w:rPr>
        <w:t>42</w:t>
      </w:r>
      <w:r w:rsidRPr="005274D0">
        <w:rPr>
          <w:sz w:val="28"/>
          <w:szCs w:val="28"/>
        </w:rPr>
        <w:t xml:space="preserve"> заходи, в яких взяли участь близько </w:t>
      </w:r>
      <w:r w:rsidRPr="005274D0">
        <w:rPr>
          <w:b/>
          <w:sz w:val="28"/>
          <w:szCs w:val="28"/>
        </w:rPr>
        <w:t>8</w:t>
      </w:r>
      <w:r w:rsidR="0061456F" w:rsidRPr="005274D0">
        <w:rPr>
          <w:b/>
          <w:sz w:val="28"/>
          <w:szCs w:val="28"/>
        </w:rPr>
        <w:t> </w:t>
      </w:r>
      <w:r w:rsidRPr="005274D0">
        <w:rPr>
          <w:b/>
          <w:sz w:val="28"/>
          <w:szCs w:val="28"/>
        </w:rPr>
        <w:t xml:space="preserve">000 </w:t>
      </w:r>
      <w:r w:rsidRPr="005274D0">
        <w:rPr>
          <w:sz w:val="28"/>
          <w:szCs w:val="28"/>
        </w:rPr>
        <w:t>учасників. Найбільш масштабними з них були:</w:t>
      </w:r>
      <w:r w:rsidR="000D2D54" w:rsidRPr="005274D0">
        <w:rPr>
          <w:sz w:val="28"/>
          <w:szCs w:val="28"/>
        </w:rPr>
        <w:t xml:space="preserve"> ч</w:t>
      </w:r>
      <w:r w:rsidRPr="005274D0">
        <w:rPr>
          <w:spacing w:val="-4"/>
          <w:sz w:val="28"/>
          <w:szCs w:val="28"/>
        </w:rPr>
        <w:t>емпіонат України з військово-прикладного семиборства та всеукраїнська</w:t>
      </w:r>
      <w:r w:rsidRPr="005274D0">
        <w:rPr>
          <w:sz w:val="28"/>
          <w:szCs w:val="28"/>
        </w:rPr>
        <w:t xml:space="preserve"> спартакіада серед допризовної молоді;</w:t>
      </w:r>
      <w:r w:rsidR="000D2D54" w:rsidRPr="005274D0">
        <w:rPr>
          <w:sz w:val="28"/>
          <w:szCs w:val="28"/>
        </w:rPr>
        <w:t xml:space="preserve"> </w:t>
      </w:r>
      <w:r w:rsidRPr="005274D0">
        <w:rPr>
          <w:sz w:val="28"/>
          <w:szCs w:val="28"/>
        </w:rPr>
        <w:t>34-ті міжнародні змагання з пожежно-прикладного спорту пам’яті пожежних героїв Чорнобиля;</w:t>
      </w:r>
      <w:r w:rsidR="000D2D54" w:rsidRPr="005274D0">
        <w:rPr>
          <w:sz w:val="28"/>
          <w:szCs w:val="28"/>
        </w:rPr>
        <w:t xml:space="preserve"> </w:t>
      </w:r>
      <w:r w:rsidRPr="005274D0">
        <w:rPr>
          <w:sz w:val="28"/>
          <w:szCs w:val="28"/>
        </w:rPr>
        <w:t>Всеукраїнський дитячий турнір з футболу «</w:t>
      </w:r>
      <w:r w:rsidRPr="005274D0">
        <w:rPr>
          <w:sz w:val="28"/>
          <w:szCs w:val="28"/>
          <w:lang w:val="en-US"/>
        </w:rPr>
        <w:t>V</w:t>
      </w:r>
      <w:r w:rsidR="001B587A" w:rsidRPr="005274D0">
        <w:rPr>
          <w:sz w:val="28"/>
          <w:szCs w:val="28"/>
          <w:lang w:val="en-US"/>
        </w:rPr>
        <w:t>olyn</w:t>
      </w:r>
      <w:r w:rsidR="001B587A" w:rsidRPr="005274D0">
        <w:rPr>
          <w:sz w:val="28"/>
          <w:szCs w:val="28"/>
        </w:rPr>
        <w:t xml:space="preserve"> </w:t>
      </w:r>
      <w:r w:rsidR="001B587A" w:rsidRPr="005274D0">
        <w:rPr>
          <w:sz w:val="28"/>
          <w:szCs w:val="28"/>
          <w:lang w:val="en-US"/>
        </w:rPr>
        <w:t>Cup</w:t>
      </w:r>
      <w:r w:rsidRPr="005274D0">
        <w:rPr>
          <w:sz w:val="28"/>
          <w:szCs w:val="28"/>
        </w:rPr>
        <w:t xml:space="preserve"> 2023»;</w:t>
      </w:r>
      <w:r w:rsidR="000D2D54" w:rsidRPr="005274D0">
        <w:rPr>
          <w:sz w:val="28"/>
          <w:szCs w:val="28"/>
        </w:rPr>
        <w:t xml:space="preserve"> ч</w:t>
      </w:r>
      <w:r w:rsidRPr="005274D0">
        <w:rPr>
          <w:sz w:val="28"/>
          <w:szCs w:val="28"/>
        </w:rPr>
        <w:t>емпіонат України з легкої атлетики серед юніорів;</w:t>
      </w:r>
      <w:r w:rsidR="000D2D54" w:rsidRPr="005274D0">
        <w:rPr>
          <w:sz w:val="28"/>
          <w:szCs w:val="28"/>
        </w:rPr>
        <w:t xml:space="preserve"> ч</w:t>
      </w:r>
      <w:r w:rsidRPr="005274D0">
        <w:rPr>
          <w:sz w:val="28"/>
          <w:szCs w:val="28"/>
        </w:rPr>
        <w:t>емпіонат України з легкоатлетичних багатоборств серед дорослих та молоді</w:t>
      </w:r>
      <w:r w:rsidR="000D2D54" w:rsidRPr="005274D0">
        <w:rPr>
          <w:sz w:val="28"/>
          <w:szCs w:val="28"/>
        </w:rPr>
        <w:t xml:space="preserve">; </w:t>
      </w:r>
      <w:r w:rsidRPr="005274D0">
        <w:rPr>
          <w:sz w:val="28"/>
          <w:szCs w:val="28"/>
        </w:rPr>
        <w:t>Благодійний футбольний матч на підтримку жінок, звільнених з російського полону</w:t>
      </w:r>
      <w:r w:rsidR="000D2D54" w:rsidRPr="005274D0">
        <w:rPr>
          <w:sz w:val="28"/>
          <w:szCs w:val="28"/>
        </w:rPr>
        <w:t>,</w:t>
      </w:r>
      <w:r w:rsidRPr="005274D0">
        <w:rPr>
          <w:sz w:val="28"/>
          <w:szCs w:val="28"/>
        </w:rPr>
        <w:t xml:space="preserve"> між командами гіпермаркет Там-Там</w:t>
      </w:r>
      <w:r w:rsidR="009E6AE1" w:rsidRPr="005274D0">
        <w:rPr>
          <w:sz w:val="28"/>
          <w:szCs w:val="28"/>
        </w:rPr>
        <w:t> </w:t>
      </w:r>
      <w:r w:rsidRPr="005274D0">
        <w:rPr>
          <w:sz w:val="28"/>
          <w:szCs w:val="28"/>
        </w:rPr>
        <w:t>/</w:t>
      </w:r>
      <w:r w:rsidR="009E6AE1" w:rsidRPr="005274D0">
        <w:rPr>
          <w:sz w:val="28"/>
          <w:szCs w:val="28"/>
        </w:rPr>
        <w:t> </w:t>
      </w:r>
      <w:r w:rsidRPr="005274D0">
        <w:rPr>
          <w:sz w:val="28"/>
          <w:szCs w:val="28"/>
        </w:rPr>
        <w:t>зірки ФК ВОЛИНЬ та Національної збірної України серед  ветеранів</w:t>
      </w:r>
      <w:r w:rsidR="000D2D54" w:rsidRPr="005274D0">
        <w:rPr>
          <w:sz w:val="28"/>
          <w:szCs w:val="28"/>
        </w:rPr>
        <w:t>; з</w:t>
      </w:r>
      <w:r w:rsidRPr="005274D0">
        <w:rPr>
          <w:sz w:val="28"/>
          <w:szCs w:val="28"/>
        </w:rPr>
        <w:t>магання з легкої атлетики серед юнаків та дівчат (2006</w:t>
      </w:r>
      <w:r w:rsidR="00852167">
        <w:rPr>
          <w:sz w:val="28"/>
          <w:szCs w:val="28"/>
        </w:rPr>
        <w:t>–</w:t>
      </w:r>
      <w:r w:rsidRPr="005274D0">
        <w:rPr>
          <w:sz w:val="28"/>
          <w:szCs w:val="28"/>
        </w:rPr>
        <w:t>2009 р</w:t>
      </w:r>
      <w:r w:rsidR="00852167">
        <w:rPr>
          <w:sz w:val="28"/>
          <w:szCs w:val="28"/>
        </w:rPr>
        <w:t xml:space="preserve">оку </w:t>
      </w:r>
      <w:r w:rsidRPr="005274D0">
        <w:rPr>
          <w:sz w:val="28"/>
          <w:szCs w:val="28"/>
        </w:rPr>
        <w:t>н</w:t>
      </w:r>
      <w:r w:rsidR="00852167">
        <w:rPr>
          <w:sz w:val="28"/>
          <w:szCs w:val="28"/>
        </w:rPr>
        <w:t>ародження</w:t>
      </w:r>
      <w:r w:rsidRPr="005274D0">
        <w:rPr>
          <w:sz w:val="28"/>
          <w:szCs w:val="28"/>
        </w:rPr>
        <w:t xml:space="preserve"> і молодш</w:t>
      </w:r>
      <w:r w:rsidR="0061456F" w:rsidRPr="005274D0">
        <w:rPr>
          <w:sz w:val="28"/>
          <w:szCs w:val="28"/>
        </w:rPr>
        <w:t>их</w:t>
      </w:r>
      <w:r w:rsidRPr="005274D0">
        <w:rPr>
          <w:sz w:val="28"/>
          <w:szCs w:val="28"/>
        </w:rPr>
        <w:t>) «Кубок міського голови».</w:t>
      </w:r>
    </w:p>
    <w:p w14:paraId="4E1C86E9" w14:textId="2B05D9ED" w:rsidR="00CE258D" w:rsidRPr="005274D0" w:rsidRDefault="009F5D98" w:rsidP="00CE258D">
      <w:pPr>
        <w:ind w:firstLine="567"/>
        <w:jc w:val="both"/>
        <w:rPr>
          <w:sz w:val="28"/>
          <w:szCs w:val="28"/>
        </w:rPr>
      </w:pPr>
      <w:r w:rsidRPr="005274D0">
        <w:rPr>
          <w:b/>
          <w:bCs/>
          <w:sz w:val="28"/>
          <w:szCs w:val="28"/>
        </w:rPr>
        <w:t>У 2024 році</w:t>
      </w:r>
      <w:r w:rsidRPr="005274D0">
        <w:rPr>
          <w:sz w:val="28"/>
          <w:szCs w:val="28"/>
        </w:rPr>
        <w:t xml:space="preserve"> КП «Стадіон Авангард» </w:t>
      </w:r>
      <w:r w:rsidR="00CE258D" w:rsidRPr="005274D0">
        <w:rPr>
          <w:sz w:val="28"/>
          <w:szCs w:val="28"/>
        </w:rPr>
        <w:t xml:space="preserve">» підтримало та посприяло у проведенні 45 заходів, в яких взяли участь близько 7 000 учасників. Найбільш масштабними з них були: Благодійний футбольний матч </w:t>
      </w:r>
      <w:r w:rsidR="00CE258D" w:rsidRPr="005274D0">
        <w:rPr>
          <w:sz w:val="28"/>
          <w:szCs w:val="28"/>
        </w:rPr>
        <w:lastRenderedPageBreak/>
        <w:t>СК</w:t>
      </w:r>
      <w:r w:rsidR="00852167">
        <w:rPr>
          <w:sz w:val="28"/>
          <w:szCs w:val="28"/>
        </w:rPr>
        <w:t> </w:t>
      </w:r>
      <w:r w:rsidR="00CE258D" w:rsidRPr="005274D0">
        <w:rPr>
          <w:sz w:val="28"/>
          <w:szCs w:val="28"/>
        </w:rPr>
        <w:t>Волинь – Збірна артистів України; Командний чемпіонат України з легкої атлетики серед дорослих та молоді; Чемпіонат України з легкоатлетичних багатоборств серед дорослих та молоді; Командний чемпіонат України з легкої атлетики серед юніорів; Чемпіонат України з легкої атлетики серед юнаків та дівчат 2007 року народження та молодших; Чемпіонат Державної прикордонної служби України з легкої атлетики пам’яті Героїв-прикордонників; Відкритий урок з футболу серед дітей за програмою Української асоціації футболу; Благодійний футбольний матч Там</w:t>
      </w:r>
      <w:r w:rsidR="009E6AE1" w:rsidRPr="005274D0">
        <w:rPr>
          <w:sz w:val="28"/>
          <w:szCs w:val="28"/>
        </w:rPr>
        <w:t>-</w:t>
      </w:r>
      <w:r w:rsidR="00CE258D" w:rsidRPr="005274D0">
        <w:rPr>
          <w:sz w:val="28"/>
          <w:szCs w:val="28"/>
        </w:rPr>
        <w:t xml:space="preserve">Там / Зірки ФК Волинь – Рух Медіа Тім. </w:t>
      </w:r>
    </w:p>
    <w:p w14:paraId="2A998593" w14:textId="77777777" w:rsidR="00CE258D" w:rsidRPr="005274D0" w:rsidRDefault="00CE258D" w:rsidP="00CE258D">
      <w:pPr>
        <w:ind w:firstLine="567"/>
        <w:jc w:val="both"/>
        <w:rPr>
          <w:sz w:val="28"/>
          <w:szCs w:val="28"/>
        </w:rPr>
      </w:pPr>
      <w:r w:rsidRPr="005274D0">
        <w:rPr>
          <w:sz w:val="28"/>
          <w:szCs w:val="28"/>
        </w:rPr>
        <w:t>За власні кошти на прилеглій території підприємства були облаштовані паркомісця, першочергово для потреб стадіону на час проведення спортивних змагань, масових, оздоровчих та культурних заходів, а також для відвідувачів стадіону з відповідним абонементом для фізкультурно-оздоровчих занять.</w:t>
      </w:r>
    </w:p>
    <w:p w14:paraId="553C6668" w14:textId="0D19370F" w:rsidR="009E6AE1" w:rsidRPr="005274D0" w:rsidRDefault="009F5D98" w:rsidP="009E6AE1">
      <w:pPr>
        <w:ind w:firstLine="567"/>
        <w:jc w:val="both"/>
        <w:rPr>
          <w:sz w:val="28"/>
          <w:szCs w:val="28"/>
        </w:rPr>
      </w:pPr>
      <w:r w:rsidRPr="005274D0">
        <w:rPr>
          <w:b/>
          <w:bCs/>
          <w:sz w:val="28"/>
          <w:szCs w:val="28"/>
        </w:rPr>
        <w:t>У 202</w:t>
      </w:r>
      <w:r w:rsidRPr="005274D0">
        <w:rPr>
          <w:b/>
          <w:bCs/>
          <w:sz w:val="28"/>
          <w:szCs w:val="28"/>
          <w:lang w:val="ru-RU"/>
        </w:rPr>
        <w:t>5</w:t>
      </w:r>
      <w:r w:rsidRPr="005274D0">
        <w:rPr>
          <w:b/>
          <w:bCs/>
          <w:sz w:val="28"/>
          <w:szCs w:val="28"/>
        </w:rPr>
        <w:t xml:space="preserve"> році</w:t>
      </w:r>
      <w:r w:rsidRPr="005274D0">
        <w:rPr>
          <w:sz w:val="28"/>
          <w:szCs w:val="28"/>
        </w:rPr>
        <w:t xml:space="preserve"> КП «Стадіон Авангард» </w:t>
      </w:r>
      <w:r w:rsidR="009E6AE1" w:rsidRPr="005274D0">
        <w:rPr>
          <w:sz w:val="28"/>
          <w:szCs w:val="28"/>
        </w:rPr>
        <w:t xml:space="preserve">підтримало та посприяло у проведенні 49 заходів, в яких взяли участь близько 9 000 учасників. Найбільш масштабними з них були: змагання з легкої атлетики серед підрозділів Головного управління ДСНС України у Волинській області; Відкритий чемпіонат Луцька з легкої атлетики серед закладів вищої та фахової передвищої освіти; Командний чемпіонат України з легкої атлетики серед юнаків та дівчат 2008 року народження та молодших; Відкриті уроки футболу в межах міжнародного партнерського проєкту УАФ, фонду Нова демократія та асоціації крос-культурних проєктів з Данії щодо підтримки дітей в Україні в умовах війни; Кубок України з легкої атлетики (за програмою командного чемпіонату України); Фінал змагань «Пліч-о-пліч» з легкої атлетики; Благодійний футбольний матч до дня захисту дітей </w:t>
      </w:r>
      <w:r w:rsidR="00852167">
        <w:rPr>
          <w:sz w:val="28"/>
          <w:szCs w:val="28"/>
        </w:rPr>
        <w:t xml:space="preserve">                  </w:t>
      </w:r>
      <w:r w:rsidR="009E6AE1" w:rsidRPr="005274D0">
        <w:rPr>
          <w:sz w:val="28"/>
          <w:szCs w:val="28"/>
        </w:rPr>
        <w:t>Там-Там</w:t>
      </w:r>
      <w:r w:rsidR="00852167">
        <w:rPr>
          <w:sz w:val="28"/>
          <w:szCs w:val="28"/>
        </w:rPr>
        <w:t> </w:t>
      </w:r>
      <w:r w:rsidR="009E6AE1" w:rsidRPr="005274D0">
        <w:rPr>
          <w:sz w:val="28"/>
          <w:szCs w:val="28"/>
        </w:rPr>
        <w:t>+ СК Волинь – Ветерани Динамо Київ; Командний чемпіонат України з легкої атлетики серед дорослих та молоді; Турнір з футболу «Турнір Захисників» дивізіону «Захід» з метою вшанування українських захисників та підтримки ветеранів війни; Всеукраїнський дитячий турнір з футболу «VOLYN CUP» пам’яті Віктора Чорнухи; Чемпіонат України з легкої атлетики серед юніорів; Футбольний турнір «Кубок побратимів»; Благодійний футбольний матч до 20-річчя  Там-Там + Зірки Волині – Збірна України (Ветерани); Золотий матч чемпіонату Волині з футболу; Фінал Кубка Волині з футболу.</w:t>
      </w:r>
    </w:p>
    <w:p w14:paraId="405F9E76" w14:textId="26715DF7" w:rsidR="00962BEC" w:rsidRPr="005274D0" w:rsidRDefault="006F7F2E" w:rsidP="00962BEC">
      <w:pPr>
        <w:ind w:firstLine="567"/>
        <w:jc w:val="both"/>
        <w:rPr>
          <w:sz w:val="28"/>
          <w:szCs w:val="28"/>
        </w:rPr>
      </w:pPr>
      <w:r w:rsidRPr="005274D0">
        <w:rPr>
          <w:b/>
          <w:bCs/>
          <w:sz w:val="28"/>
          <w:szCs w:val="28"/>
        </w:rPr>
        <w:t>За І півріччя 2026</w:t>
      </w:r>
      <w:r w:rsidRPr="005274D0">
        <w:rPr>
          <w:sz w:val="28"/>
          <w:szCs w:val="28"/>
        </w:rPr>
        <w:t xml:space="preserve"> року </w:t>
      </w:r>
      <w:r w:rsidR="00962BEC" w:rsidRPr="005274D0">
        <w:rPr>
          <w:sz w:val="28"/>
          <w:szCs w:val="28"/>
        </w:rPr>
        <w:t xml:space="preserve">підтримано 27 заходів, в яких взяли участь близько 8 000 учасників. Найбільш масштабними з них були: Благодійний футбольний матч Там-Там + Зірки Волині – Ветерани Динамо Київ; Чемпіонат України з легкої атлетики з бігу на 10 000 м серед дорослих та молоді; Другий раунд Суперліги Чемпіонату України з ампфутболу; Всеукраїнські змагання з легкої атлетики серед студентів ЗВО та фахової передвищої освіти; Відкритий турнір з футболу Спеціальної олімпіади України; Всеукраїнський дитячий турнір з футболу «Volyn Cup 2026» пам’яті Віктора Чорнухи; Всеукраїнські змагання з легкої атлетики «День спринтера»; Фестиваль «Любарт Фест»; Чемпіонат України з легкої атлетики </w:t>
      </w:r>
      <w:r w:rsidR="00962BEC" w:rsidRPr="005274D0">
        <w:rPr>
          <w:sz w:val="28"/>
          <w:szCs w:val="28"/>
        </w:rPr>
        <w:lastRenderedPageBreak/>
        <w:t>серед юнаків та дівчат 2009 року народження та молодших; Українські вечорниці з виступами відомих артистів (Kalush Orchestra, Yaktak).</w:t>
      </w:r>
    </w:p>
    <w:p w14:paraId="287B36B2" w14:textId="662E8B98" w:rsidR="00875DC1" w:rsidRPr="005274D0" w:rsidRDefault="00962BEC" w:rsidP="00962BEC">
      <w:pPr>
        <w:ind w:firstLine="567"/>
        <w:jc w:val="both"/>
        <w:rPr>
          <w:sz w:val="28"/>
          <w:szCs w:val="28"/>
        </w:rPr>
      </w:pPr>
      <w:r w:rsidRPr="005274D0">
        <w:rPr>
          <w:sz w:val="28"/>
          <w:szCs w:val="28"/>
        </w:rPr>
        <w:t>За власний кошт у душових приміщеннях було встановлено два бойлери об’ємом 300 літрів для забезпечення гарячою водою в неопалювальний сезон учасників спортивних змагань, а також відвідувачів стадіону з відповідним абонементом для фізкультурно-оздоровчих занять.</w:t>
      </w:r>
    </w:p>
    <w:p w14:paraId="22AE2F45" w14:textId="77777777" w:rsidR="00962BEC" w:rsidRPr="005274D0" w:rsidRDefault="00962BEC" w:rsidP="00962BEC">
      <w:pPr>
        <w:ind w:firstLine="567"/>
        <w:jc w:val="both"/>
        <w:rPr>
          <w:sz w:val="28"/>
          <w:szCs w:val="28"/>
          <w:lang w:val="ru-RU"/>
        </w:rPr>
      </w:pPr>
    </w:p>
    <w:p w14:paraId="1AA33443" w14:textId="2E7C4D50" w:rsidR="00C73082" w:rsidRPr="005274D0" w:rsidRDefault="00C73082" w:rsidP="00975C81">
      <w:pPr>
        <w:ind w:firstLine="567"/>
        <w:jc w:val="both"/>
        <w:rPr>
          <w:sz w:val="28"/>
          <w:szCs w:val="28"/>
        </w:rPr>
      </w:pPr>
      <w:r w:rsidRPr="005274D0">
        <w:rPr>
          <w:sz w:val="28"/>
          <w:szCs w:val="28"/>
        </w:rPr>
        <w:t xml:space="preserve">У подальшій роботі </w:t>
      </w:r>
      <w:r w:rsidR="00852167">
        <w:rPr>
          <w:sz w:val="28"/>
          <w:szCs w:val="28"/>
        </w:rPr>
        <w:t>п</w:t>
      </w:r>
      <w:r w:rsidRPr="005274D0">
        <w:rPr>
          <w:sz w:val="28"/>
          <w:szCs w:val="28"/>
        </w:rPr>
        <w:t xml:space="preserve">ідприємством заплановано </w:t>
      </w:r>
      <w:r w:rsidR="00F0458F" w:rsidRPr="005274D0">
        <w:rPr>
          <w:sz w:val="28"/>
          <w:szCs w:val="28"/>
        </w:rPr>
        <w:t>до 2030</w:t>
      </w:r>
      <w:r w:rsidRPr="005274D0">
        <w:rPr>
          <w:sz w:val="28"/>
          <w:szCs w:val="28"/>
        </w:rPr>
        <w:t xml:space="preserve"> р</w:t>
      </w:r>
      <w:r w:rsidR="00F0458F" w:rsidRPr="005274D0">
        <w:rPr>
          <w:sz w:val="28"/>
          <w:szCs w:val="28"/>
        </w:rPr>
        <w:t>о</w:t>
      </w:r>
      <w:r w:rsidRPr="005274D0">
        <w:rPr>
          <w:sz w:val="28"/>
          <w:szCs w:val="28"/>
        </w:rPr>
        <w:t>к</w:t>
      </w:r>
      <w:r w:rsidR="00F0458F" w:rsidRPr="005274D0">
        <w:rPr>
          <w:sz w:val="28"/>
          <w:szCs w:val="28"/>
        </w:rPr>
        <w:t>у</w:t>
      </w:r>
      <w:r w:rsidRPr="005274D0">
        <w:rPr>
          <w:sz w:val="28"/>
          <w:szCs w:val="28"/>
        </w:rPr>
        <w:t>:</w:t>
      </w:r>
    </w:p>
    <w:p w14:paraId="592E02F9" w14:textId="584F6B59" w:rsidR="00962BEC" w:rsidRPr="005274D0" w:rsidRDefault="00962BEC" w:rsidP="00962BEC">
      <w:pPr>
        <w:pStyle w:val="aa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pacing w:val="-4"/>
          <w:sz w:val="28"/>
          <w:szCs w:val="28"/>
          <w:lang w:val="uk-UA"/>
        </w:rPr>
        <w:t>1.</w:t>
      </w:r>
      <w:r w:rsidR="00406348" w:rsidRPr="005274D0">
        <w:rPr>
          <w:rFonts w:ascii="Times New Roman" w:hAnsi="Times New Roman" w:cs="Times New Roman"/>
          <w:spacing w:val="-4"/>
          <w:sz w:val="28"/>
          <w:szCs w:val="28"/>
          <w:lang w:val="uk-UA"/>
        </w:rPr>
        <w:t> </w:t>
      </w:r>
      <w:r w:rsidRPr="005274D0">
        <w:rPr>
          <w:rFonts w:ascii="Times New Roman" w:hAnsi="Times New Roman" w:cs="Times New Roman"/>
          <w:spacing w:val="-4"/>
          <w:sz w:val="28"/>
          <w:szCs w:val="28"/>
          <w:lang w:val="uk-UA"/>
        </w:rPr>
        <w:t>Створення необхідних умов для проведення чемпіонатів України з легкої атлетики серед юнаків та дівчат, командних чемпіонатів України серед дорослих та молоді, навчально-тренувальних зборів.</w:t>
      </w:r>
    </w:p>
    <w:p w14:paraId="5534FC1F" w14:textId="24B79528" w:rsidR="00962BEC" w:rsidRPr="005274D0" w:rsidRDefault="00962BEC" w:rsidP="00962BEC">
      <w:pPr>
        <w:pStyle w:val="aa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pacing w:val="-4"/>
          <w:sz w:val="28"/>
          <w:szCs w:val="28"/>
          <w:lang w:val="uk-UA"/>
        </w:rPr>
        <w:t>2.</w:t>
      </w:r>
      <w:r w:rsidR="00406348" w:rsidRPr="005274D0">
        <w:rPr>
          <w:rFonts w:ascii="Times New Roman" w:hAnsi="Times New Roman" w:cs="Times New Roman"/>
          <w:spacing w:val="-4"/>
          <w:sz w:val="28"/>
          <w:szCs w:val="28"/>
          <w:lang w:val="uk-UA"/>
        </w:rPr>
        <w:t> </w:t>
      </w:r>
      <w:r w:rsidRPr="005274D0">
        <w:rPr>
          <w:rFonts w:ascii="Times New Roman" w:hAnsi="Times New Roman" w:cs="Times New Roman"/>
          <w:spacing w:val="-4"/>
          <w:sz w:val="28"/>
          <w:szCs w:val="28"/>
          <w:lang w:val="uk-UA"/>
        </w:rPr>
        <w:t>Організацію та проведення масових оздоровчих, фізкультурних, спортивних, видовищних та інших заходів, які сприятимуть формуванню здорового способу життя, всебічному та гармонійному розвитку населення Луцької міської територіальної громади.</w:t>
      </w:r>
    </w:p>
    <w:p w14:paraId="6CB92027" w14:textId="43C41338" w:rsidR="00962BEC" w:rsidRPr="005274D0" w:rsidRDefault="00962BEC" w:rsidP="00962BEC">
      <w:pPr>
        <w:pStyle w:val="aa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pacing w:val="-4"/>
          <w:sz w:val="28"/>
          <w:szCs w:val="28"/>
          <w:lang w:val="uk-UA"/>
        </w:rPr>
        <w:t>3.</w:t>
      </w:r>
      <w:r w:rsidR="00406348" w:rsidRPr="005274D0">
        <w:rPr>
          <w:rFonts w:ascii="Times New Roman" w:hAnsi="Times New Roman" w:cs="Times New Roman"/>
          <w:spacing w:val="-4"/>
          <w:sz w:val="28"/>
          <w:szCs w:val="28"/>
          <w:lang w:val="uk-UA"/>
        </w:rPr>
        <w:t> </w:t>
      </w:r>
      <w:r w:rsidRPr="005274D0">
        <w:rPr>
          <w:rFonts w:ascii="Times New Roman" w:hAnsi="Times New Roman" w:cs="Times New Roman"/>
          <w:spacing w:val="-4"/>
          <w:sz w:val="28"/>
          <w:szCs w:val="28"/>
          <w:lang w:val="uk-UA"/>
        </w:rPr>
        <w:t>Ремонт бігових доріжок (нове напилення), стрибкових ям, системи водовідведення, пониження огородження секторів та заміна сектора метання ядра.</w:t>
      </w:r>
    </w:p>
    <w:p w14:paraId="151371C8" w14:textId="3EBF7950" w:rsidR="00962BEC" w:rsidRPr="005274D0" w:rsidRDefault="00962BEC" w:rsidP="00962BEC">
      <w:pPr>
        <w:pStyle w:val="aa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pacing w:val="-4"/>
          <w:sz w:val="28"/>
          <w:szCs w:val="28"/>
          <w:lang w:val="uk-UA"/>
        </w:rPr>
        <w:t>4.</w:t>
      </w:r>
      <w:r w:rsidR="00406348" w:rsidRPr="005274D0">
        <w:rPr>
          <w:rFonts w:ascii="Times New Roman" w:hAnsi="Times New Roman" w:cs="Times New Roman"/>
          <w:spacing w:val="-4"/>
          <w:sz w:val="28"/>
          <w:szCs w:val="28"/>
          <w:lang w:val="uk-UA"/>
        </w:rPr>
        <w:t> </w:t>
      </w:r>
      <w:r w:rsidRPr="005274D0">
        <w:rPr>
          <w:rFonts w:ascii="Times New Roman" w:hAnsi="Times New Roman" w:cs="Times New Roman"/>
          <w:spacing w:val="-4"/>
          <w:sz w:val="28"/>
          <w:szCs w:val="28"/>
          <w:lang w:val="uk-UA"/>
        </w:rPr>
        <w:t>Залучення спонсорських та благодійних коштів з метою підвищення якості надання послуг підприємством.</w:t>
      </w:r>
    </w:p>
    <w:p w14:paraId="2600B1A4" w14:textId="77777777" w:rsidR="00962BEC" w:rsidRPr="005274D0" w:rsidRDefault="00962BEC" w:rsidP="00962BEC">
      <w:pPr>
        <w:pStyle w:val="aa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pacing w:val="-4"/>
          <w:sz w:val="28"/>
          <w:szCs w:val="28"/>
          <w:lang w:val="uk-UA"/>
        </w:rPr>
        <w:t>5. Сприяння розвитку та популяризації видів спорту.</w:t>
      </w:r>
    </w:p>
    <w:p w14:paraId="6005E8D5" w14:textId="7D322DE9" w:rsidR="000C0D88" w:rsidRPr="005274D0" w:rsidRDefault="00962BEC" w:rsidP="00962BEC">
      <w:pPr>
        <w:pStyle w:val="aa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pacing w:val="-4"/>
          <w:sz w:val="28"/>
          <w:szCs w:val="28"/>
          <w:lang w:val="uk-UA"/>
        </w:rPr>
        <w:t>6. Покращення матеріально-технічної бази підприємства.</w:t>
      </w:r>
    </w:p>
    <w:p w14:paraId="09184A98" w14:textId="77777777" w:rsidR="00962BEC" w:rsidRPr="005274D0" w:rsidRDefault="00962BEC" w:rsidP="00962BEC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296BF5E" w14:textId="529DCC80" w:rsidR="000C0D88" w:rsidRPr="005274D0" w:rsidRDefault="000C0D88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4. Інвестиційна політика та перспективи розвитку</w:t>
      </w:r>
      <w:r w:rsidR="00406348" w:rsidRPr="005274D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C6CCC28" w14:textId="46F35426" w:rsidR="000C0D88" w:rsidRPr="005274D0" w:rsidRDefault="000C0D88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Передбачається реконструкція центральної трибуни з облаштуванням сучасного підтрибунного простору, який включатиме:</w:t>
      </w:r>
    </w:p>
    <w:p w14:paraId="14E0EEAE" w14:textId="4B136BE6" w:rsidR="000C0D88" w:rsidRPr="005274D0" w:rsidRDefault="000C0D88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спортивний зал для футзалу (25×42 м.);</w:t>
      </w:r>
    </w:p>
    <w:p w14:paraId="14313C04" w14:textId="431F42FA" w:rsidR="000C0D88" w:rsidRPr="005274D0" w:rsidRDefault="000C0D88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зали для занять аеробікою, гімнастикою та єдиноборствами (10×15 м);</w:t>
      </w:r>
    </w:p>
    <w:p w14:paraId="3FD81EC6" w14:textId="2159444B" w:rsidR="000C0D88" w:rsidRPr="005274D0" w:rsidRDefault="000C0D88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тренажерну залу;</w:t>
      </w:r>
    </w:p>
    <w:p w14:paraId="61216A0B" w14:textId="789DB20E" w:rsidR="000C0D88" w:rsidRPr="005274D0" w:rsidRDefault="000C0D88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повноцінні роздягальні команд;</w:t>
      </w:r>
    </w:p>
    <w:p w14:paraId="59EE1936" w14:textId="54C4C7DC" w:rsidR="000C0D88" w:rsidRPr="005274D0" w:rsidRDefault="000C0D88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розминочні зали;</w:t>
      </w:r>
    </w:p>
    <w:p w14:paraId="1E4A1811" w14:textId="1C3417AB" w:rsidR="000C0D88" w:rsidRPr="005274D0" w:rsidRDefault="000C0D88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масажні приміщення;</w:t>
      </w:r>
    </w:p>
    <w:p w14:paraId="1B8A09C9" w14:textId="157CBF4F" w:rsidR="000C0D88" w:rsidRPr="005274D0" w:rsidRDefault="000C0D88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кімнати для арбітрів, делегатів матчів;</w:t>
      </w:r>
    </w:p>
    <w:p w14:paraId="19A6340C" w14:textId="121DD5A0" w:rsidR="000C0D88" w:rsidRPr="005274D0" w:rsidRDefault="000C0D88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приміщення для допінг-контролю;</w:t>
      </w:r>
    </w:p>
    <w:p w14:paraId="1827638A" w14:textId="1D9909CF" w:rsidR="000C0D88" w:rsidRPr="005274D0" w:rsidRDefault="000C0D88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офісні приміщення для здачі в оренду;</w:t>
      </w:r>
    </w:p>
    <w:p w14:paraId="2F380B7B" w14:textId="17E2D7A4" w:rsidR="00C73082" w:rsidRPr="005274D0" w:rsidRDefault="000C0D88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службові приміщення для персоналу стадіону</w:t>
      </w:r>
      <w:r w:rsidR="00406348" w:rsidRPr="005274D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B1AF2CD" w14:textId="74776B44" w:rsidR="000C0D88" w:rsidRPr="005274D0" w:rsidRDefault="00246EBD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C0D88" w:rsidRPr="005274D0">
        <w:rPr>
          <w:rFonts w:ascii="Times New Roman" w:hAnsi="Times New Roman" w:cs="Times New Roman"/>
          <w:sz w:val="28"/>
          <w:szCs w:val="28"/>
          <w:lang w:val="uk-UA"/>
        </w:rPr>
        <w:t>озвиток відкритої спортивної інфраструктури</w:t>
      </w:r>
      <w:r w:rsidR="00406348" w:rsidRPr="005274D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3E19AE3" w14:textId="6B6CC7A1" w:rsidR="000C0D88" w:rsidRPr="005274D0" w:rsidRDefault="000C0D88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будівництво відкритого майданчика зі штучним покриттям розміром 60×40 м. з освітленням;</w:t>
      </w:r>
    </w:p>
    <w:p w14:paraId="00FFA60C" w14:textId="5F11413F" w:rsidR="000C0D88" w:rsidRPr="005274D0" w:rsidRDefault="000C0D88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можливість проведення тренувань та турнірів в тому числі і з ампфутболу упродовж року;</w:t>
      </w:r>
    </w:p>
    <w:p w14:paraId="504445E5" w14:textId="3400FA29" w:rsidR="000C0D88" w:rsidRPr="005274D0" w:rsidRDefault="000C0D88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залучення дитячих та аматорських команд.</w:t>
      </w:r>
    </w:p>
    <w:p w14:paraId="2C369BB0" w14:textId="77777777" w:rsidR="002020B6" w:rsidRPr="005274D0" w:rsidRDefault="002020B6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B788BA6" w14:textId="2489BC6E" w:rsidR="000C0D88" w:rsidRPr="005274D0" w:rsidRDefault="000C0D88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Модернізація спортивного ядра</w:t>
      </w:r>
      <w:r w:rsidR="008F430C" w:rsidRPr="005274D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A92498D" w14:textId="530E9104" w:rsidR="000C0D88" w:rsidRPr="005274D0" w:rsidRDefault="000C0D88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освітлення по периметру спортивного ядра;</w:t>
      </w:r>
    </w:p>
    <w:p w14:paraId="091C95CB" w14:textId="70DE241C" w:rsidR="000C0D88" w:rsidRPr="005274D0" w:rsidRDefault="000C0D88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lastRenderedPageBreak/>
        <w:t>нове напилення бігових доріжок та поліуретанового покриття</w:t>
      </w:r>
    </w:p>
    <w:p w14:paraId="16702352" w14:textId="151C4853" w:rsidR="00FF053E" w:rsidRPr="005274D0" w:rsidRDefault="000C0D88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встановлення нового метального сектору</w:t>
      </w:r>
      <w:r w:rsidR="005A6677" w:rsidRPr="005274D0">
        <w:rPr>
          <w:rFonts w:ascii="Times New Roman" w:hAnsi="Times New Roman" w:cs="Times New Roman"/>
          <w:sz w:val="28"/>
          <w:szCs w:val="28"/>
          <w:lang w:val="uk-UA"/>
        </w:rPr>
        <w:t>, р</w:t>
      </w:r>
      <w:r w:rsidR="00FF053E" w:rsidRPr="005274D0">
        <w:rPr>
          <w:rFonts w:ascii="Times New Roman" w:hAnsi="Times New Roman" w:cs="Times New Roman"/>
          <w:sz w:val="28"/>
          <w:szCs w:val="28"/>
          <w:lang w:val="uk-UA"/>
        </w:rPr>
        <w:t>емонт стрибкових ям, системи водовідведення, здійснити пониження огородження секторів.</w:t>
      </w:r>
    </w:p>
    <w:p w14:paraId="5DC64F46" w14:textId="77777777" w:rsidR="008F430C" w:rsidRPr="005274D0" w:rsidRDefault="008F430C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C0ECD6A" w14:textId="685C92DE" w:rsidR="00FF053E" w:rsidRPr="005274D0" w:rsidRDefault="00FF053E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Комфорт, безпека та управління доступом</w:t>
      </w:r>
      <w:r w:rsidR="008F430C" w:rsidRPr="005274D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1EEB3B6B" w14:textId="6421DEA9" w:rsidR="00FF053E" w:rsidRPr="005274D0" w:rsidRDefault="00FF053E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встановлення сучасного інформаційного табл</w:t>
      </w:r>
      <w:r w:rsidR="008F430C" w:rsidRPr="005274D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274D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1533E87" w14:textId="0D25AE8C" w:rsidR="00FF053E" w:rsidRPr="005274D0" w:rsidRDefault="00FF053E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турнікетна система контролю доступу;</w:t>
      </w:r>
    </w:p>
    <w:p w14:paraId="3192A5E6" w14:textId="79A5E36F" w:rsidR="00FF053E" w:rsidRPr="005274D0" w:rsidRDefault="00FF053E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автоматичні шлагбауми на в’їздах;</w:t>
      </w:r>
    </w:p>
    <w:p w14:paraId="7B20AA02" w14:textId="6C130A77" w:rsidR="00FF053E" w:rsidRPr="005274D0" w:rsidRDefault="00FF053E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заміна глядацьких сидінь.</w:t>
      </w:r>
    </w:p>
    <w:p w14:paraId="6061B87C" w14:textId="77777777" w:rsidR="00E813B7" w:rsidRPr="005274D0" w:rsidRDefault="00E813B7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CFC2A6D" w14:textId="0267EE23" w:rsidR="00FF053E" w:rsidRPr="005274D0" w:rsidRDefault="00FF053E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Безбар</w:t>
      </w:r>
      <w:r w:rsidR="005A6677" w:rsidRPr="005274D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5274D0">
        <w:rPr>
          <w:rFonts w:ascii="Times New Roman" w:hAnsi="Times New Roman" w:cs="Times New Roman"/>
          <w:sz w:val="28"/>
          <w:szCs w:val="28"/>
          <w:lang w:val="uk-UA"/>
        </w:rPr>
        <w:t>єрність та інклюзія</w:t>
      </w:r>
      <w:r w:rsidR="008F430C" w:rsidRPr="005274D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70459E40" w14:textId="6827680A" w:rsidR="00FF053E" w:rsidRPr="005274D0" w:rsidRDefault="00FF053E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пандуси;</w:t>
      </w:r>
    </w:p>
    <w:p w14:paraId="39D500C0" w14:textId="4ACF31BC" w:rsidR="00FF053E" w:rsidRPr="005274D0" w:rsidRDefault="00FF053E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доступні санітарні кімнати;</w:t>
      </w:r>
    </w:p>
    <w:p w14:paraId="3B8A9733" w14:textId="09B3CB92" w:rsidR="00FF053E" w:rsidRPr="005274D0" w:rsidRDefault="00FF053E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спеціальні глядацькі місця;</w:t>
      </w:r>
    </w:p>
    <w:p w14:paraId="27CF5A0E" w14:textId="51956473" w:rsidR="00FF053E" w:rsidRPr="005274D0" w:rsidRDefault="00FF053E" w:rsidP="00975C8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тактильна та візуальна навігація.</w:t>
      </w:r>
    </w:p>
    <w:p w14:paraId="60610ECD" w14:textId="77777777" w:rsidR="008F430C" w:rsidRPr="005274D0" w:rsidRDefault="008F430C" w:rsidP="00C2129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3FD28C" w14:textId="6B3B6365" w:rsidR="006F7F2E" w:rsidRPr="005274D0" w:rsidRDefault="00246EBD" w:rsidP="00C21297">
      <w:pPr>
        <w:pStyle w:val="aa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274D0">
        <w:rPr>
          <w:rFonts w:ascii="Times New Roman" w:hAnsi="Times New Roman" w:cs="Times New Roman"/>
          <w:sz w:val="28"/>
          <w:szCs w:val="28"/>
          <w:lang w:val="uk-UA"/>
        </w:rPr>
        <w:t>Передбачається створення повністю доступного середовища, що відповідає державній політиці безбар’єрності та європейським стандартам, а також відкриває можливість залучення державних і міжнародних грантів на модернізацію інфраструктури, підтримку інклюзивного спорту, програм для ветеранів і молоді.</w:t>
      </w:r>
    </w:p>
    <w:p w14:paraId="48D0E7C8" w14:textId="77777777" w:rsidR="00271B49" w:rsidRPr="00E3626D" w:rsidRDefault="00271B49" w:rsidP="00271B49">
      <w:pPr>
        <w:pStyle w:val="aa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158B0D6" w14:textId="77777777" w:rsidR="00271B49" w:rsidRPr="00E3626D" w:rsidRDefault="00271B49" w:rsidP="00271B49">
      <w:pPr>
        <w:pStyle w:val="aa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284B8AB" w14:textId="77777777" w:rsidR="00271B49" w:rsidRPr="00E3626D" w:rsidRDefault="00271B49" w:rsidP="00271B49">
      <w:pPr>
        <w:jc w:val="both"/>
        <w:rPr>
          <w:sz w:val="28"/>
          <w:szCs w:val="28"/>
        </w:rPr>
      </w:pPr>
    </w:p>
    <w:p w14:paraId="08AD3112" w14:textId="77777777" w:rsidR="00271B49" w:rsidRPr="00E3626D" w:rsidRDefault="00271B49" w:rsidP="00271B49">
      <w:pPr>
        <w:jc w:val="both"/>
        <w:rPr>
          <w:sz w:val="28"/>
          <w:szCs w:val="28"/>
        </w:rPr>
      </w:pPr>
      <w:r w:rsidRPr="00E3626D">
        <w:rPr>
          <w:sz w:val="28"/>
          <w:szCs w:val="28"/>
        </w:rPr>
        <w:t xml:space="preserve">Директор </w:t>
      </w:r>
    </w:p>
    <w:p w14:paraId="774034CF" w14:textId="77777777" w:rsidR="00271B49" w:rsidRPr="00E3626D" w:rsidRDefault="00271B49" w:rsidP="00271B49">
      <w:pPr>
        <w:jc w:val="both"/>
        <w:rPr>
          <w:sz w:val="28"/>
          <w:szCs w:val="28"/>
        </w:rPr>
      </w:pPr>
      <w:r w:rsidRPr="00E3626D">
        <w:rPr>
          <w:sz w:val="28"/>
          <w:szCs w:val="28"/>
        </w:rPr>
        <w:t>КП «Стадіон Авангард»                                          Олександр СТАДНІЦЬКИЙ</w:t>
      </w:r>
    </w:p>
    <w:p w14:paraId="02F3A58C" w14:textId="77777777" w:rsidR="006F7F2E" w:rsidRDefault="006F7F2E" w:rsidP="00975C81">
      <w:pPr>
        <w:ind w:firstLine="567"/>
        <w:jc w:val="both"/>
        <w:rPr>
          <w:b/>
          <w:bCs/>
          <w:sz w:val="28"/>
          <w:szCs w:val="28"/>
        </w:rPr>
      </w:pPr>
    </w:p>
    <w:sectPr w:rsidR="006F7F2E" w:rsidSect="00271B49">
      <w:headerReference w:type="default" r:id="rId8"/>
      <w:pgSz w:w="11906" w:h="16838"/>
      <w:pgMar w:top="567" w:right="567" w:bottom="1134" w:left="1985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EFFE0" w14:textId="77777777" w:rsidR="00994ED9" w:rsidRDefault="00994ED9">
      <w:r>
        <w:separator/>
      </w:r>
    </w:p>
  </w:endnote>
  <w:endnote w:type="continuationSeparator" w:id="0">
    <w:p w14:paraId="7EEBAA5C" w14:textId="77777777" w:rsidR="00994ED9" w:rsidRDefault="00994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90910" w14:textId="77777777" w:rsidR="00994ED9" w:rsidRDefault="00994ED9">
      <w:r>
        <w:separator/>
      </w:r>
    </w:p>
  </w:footnote>
  <w:footnote w:type="continuationSeparator" w:id="0">
    <w:p w14:paraId="707EA91B" w14:textId="77777777" w:rsidR="00994ED9" w:rsidRDefault="00994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092882"/>
      <w:docPartObj>
        <w:docPartGallery w:val="Page Numbers (Top of Page)"/>
        <w:docPartUnique/>
      </w:docPartObj>
    </w:sdtPr>
    <w:sdtContent>
      <w:p w14:paraId="756F4F85" w14:textId="27D64E86" w:rsidR="00271B49" w:rsidRDefault="00271B4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5D54B0" w14:textId="77777777" w:rsidR="00271B49" w:rsidRDefault="00271B49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C2125"/>
    <w:multiLevelType w:val="hybridMultilevel"/>
    <w:tmpl w:val="2CA647DC"/>
    <w:lvl w:ilvl="0" w:tplc="0B0AD886">
      <w:start w:val="3"/>
      <w:numFmt w:val="bullet"/>
      <w:lvlText w:val="-"/>
      <w:lvlJc w:val="left"/>
      <w:pPr>
        <w:ind w:left="1068" w:hanging="360"/>
      </w:pPr>
      <w:rPr>
        <w:rFonts w:ascii="Times New Roman" w:eastAsia="N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47621B2"/>
    <w:multiLevelType w:val="hybridMultilevel"/>
    <w:tmpl w:val="BB983770"/>
    <w:lvl w:ilvl="0" w:tplc="A7780F78">
      <w:numFmt w:val="bullet"/>
      <w:lvlText w:val="-"/>
      <w:lvlJc w:val="left"/>
      <w:pPr>
        <w:ind w:left="1068" w:hanging="360"/>
      </w:pPr>
      <w:rPr>
        <w:rFonts w:ascii="Times New Roman" w:eastAsia="N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58F2407"/>
    <w:multiLevelType w:val="hybridMultilevel"/>
    <w:tmpl w:val="912CACD0"/>
    <w:lvl w:ilvl="0" w:tplc="1C929292">
      <w:numFmt w:val="bullet"/>
      <w:lvlText w:val="-"/>
      <w:lvlJc w:val="left"/>
      <w:pPr>
        <w:ind w:left="1040" w:hanging="360"/>
      </w:pPr>
      <w:rPr>
        <w:rFonts w:ascii="Times New Roman" w:eastAsia="N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55D91ED6"/>
    <w:multiLevelType w:val="hybridMultilevel"/>
    <w:tmpl w:val="A112DD54"/>
    <w:lvl w:ilvl="0" w:tplc="84CA9E54">
      <w:numFmt w:val="bullet"/>
      <w:lvlText w:val="-"/>
      <w:lvlJc w:val="left"/>
      <w:pPr>
        <w:ind w:left="927" w:hanging="360"/>
      </w:pPr>
      <w:rPr>
        <w:rFonts w:ascii="Times New Roman" w:eastAsia="N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A4E286C"/>
    <w:multiLevelType w:val="hybridMultilevel"/>
    <w:tmpl w:val="152CAC30"/>
    <w:lvl w:ilvl="0" w:tplc="E5E899FE">
      <w:numFmt w:val="bullet"/>
      <w:lvlText w:val="-"/>
      <w:lvlJc w:val="left"/>
      <w:pPr>
        <w:ind w:left="984" w:hanging="360"/>
      </w:pPr>
      <w:rPr>
        <w:rFonts w:ascii="Times New Roman" w:eastAsia="N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5" w15:restartNumberingAfterBreak="0">
    <w:nsid w:val="62F513D6"/>
    <w:multiLevelType w:val="hybridMultilevel"/>
    <w:tmpl w:val="DFC043DE"/>
    <w:lvl w:ilvl="0" w:tplc="448032C4">
      <w:start w:val="1"/>
      <w:numFmt w:val="decimal"/>
      <w:lvlText w:val="%1."/>
      <w:lvlJc w:val="left"/>
      <w:pPr>
        <w:ind w:left="-18" w:hanging="40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54" w:hanging="360"/>
      </w:pPr>
    </w:lvl>
    <w:lvl w:ilvl="2" w:tplc="0422001B" w:tentative="1">
      <w:start w:val="1"/>
      <w:numFmt w:val="lowerRoman"/>
      <w:lvlText w:val="%3."/>
      <w:lvlJc w:val="right"/>
      <w:pPr>
        <w:ind w:left="1374" w:hanging="180"/>
      </w:pPr>
    </w:lvl>
    <w:lvl w:ilvl="3" w:tplc="0422000F" w:tentative="1">
      <w:start w:val="1"/>
      <w:numFmt w:val="decimal"/>
      <w:lvlText w:val="%4."/>
      <w:lvlJc w:val="left"/>
      <w:pPr>
        <w:ind w:left="2094" w:hanging="360"/>
      </w:pPr>
    </w:lvl>
    <w:lvl w:ilvl="4" w:tplc="04220019" w:tentative="1">
      <w:start w:val="1"/>
      <w:numFmt w:val="lowerLetter"/>
      <w:lvlText w:val="%5."/>
      <w:lvlJc w:val="left"/>
      <w:pPr>
        <w:ind w:left="2814" w:hanging="360"/>
      </w:pPr>
    </w:lvl>
    <w:lvl w:ilvl="5" w:tplc="0422001B" w:tentative="1">
      <w:start w:val="1"/>
      <w:numFmt w:val="lowerRoman"/>
      <w:lvlText w:val="%6."/>
      <w:lvlJc w:val="right"/>
      <w:pPr>
        <w:ind w:left="3534" w:hanging="180"/>
      </w:pPr>
    </w:lvl>
    <w:lvl w:ilvl="6" w:tplc="0422000F" w:tentative="1">
      <w:start w:val="1"/>
      <w:numFmt w:val="decimal"/>
      <w:lvlText w:val="%7."/>
      <w:lvlJc w:val="left"/>
      <w:pPr>
        <w:ind w:left="4254" w:hanging="360"/>
      </w:pPr>
    </w:lvl>
    <w:lvl w:ilvl="7" w:tplc="04220019" w:tentative="1">
      <w:start w:val="1"/>
      <w:numFmt w:val="lowerLetter"/>
      <w:lvlText w:val="%8."/>
      <w:lvlJc w:val="left"/>
      <w:pPr>
        <w:ind w:left="4974" w:hanging="360"/>
      </w:pPr>
    </w:lvl>
    <w:lvl w:ilvl="8" w:tplc="0422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371660900">
    <w:abstractNumId w:val="2"/>
  </w:num>
  <w:num w:numId="2" w16cid:durableId="852914861">
    <w:abstractNumId w:val="1"/>
  </w:num>
  <w:num w:numId="3" w16cid:durableId="273488790">
    <w:abstractNumId w:val="4"/>
  </w:num>
  <w:num w:numId="4" w16cid:durableId="485241748">
    <w:abstractNumId w:val="0"/>
  </w:num>
  <w:num w:numId="5" w16cid:durableId="1455253127">
    <w:abstractNumId w:val="3"/>
  </w:num>
  <w:num w:numId="6" w16cid:durableId="4948074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17DD"/>
    <w:rsid w:val="000060A5"/>
    <w:rsid w:val="00015659"/>
    <w:rsid w:val="000308E1"/>
    <w:rsid w:val="00053A8A"/>
    <w:rsid w:val="00055A98"/>
    <w:rsid w:val="00057509"/>
    <w:rsid w:val="00057748"/>
    <w:rsid w:val="0006200E"/>
    <w:rsid w:val="00070DD3"/>
    <w:rsid w:val="00076E11"/>
    <w:rsid w:val="00081123"/>
    <w:rsid w:val="00082C60"/>
    <w:rsid w:val="000838F3"/>
    <w:rsid w:val="0008653B"/>
    <w:rsid w:val="000911D3"/>
    <w:rsid w:val="0009225B"/>
    <w:rsid w:val="0009620F"/>
    <w:rsid w:val="000A6DAE"/>
    <w:rsid w:val="000B6809"/>
    <w:rsid w:val="000C0D88"/>
    <w:rsid w:val="000D1079"/>
    <w:rsid w:val="000D2D54"/>
    <w:rsid w:val="000D760F"/>
    <w:rsid w:val="000E0429"/>
    <w:rsid w:val="000E13F6"/>
    <w:rsid w:val="00100B88"/>
    <w:rsid w:val="00102737"/>
    <w:rsid w:val="00105B9A"/>
    <w:rsid w:val="00106CB1"/>
    <w:rsid w:val="001113FF"/>
    <w:rsid w:val="00120B43"/>
    <w:rsid w:val="00137FE2"/>
    <w:rsid w:val="00140C57"/>
    <w:rsid w:val="00154A27"/>
    <w:rsid w:val="00166F43"/>
    <w:rsid w:val="00181018"/>
    <w:rsid w:val="0018594B"/>
    <w:rsid w:val="001A45A4"/>
    <w:rsid w:val="001A5137"/>
    <w:rsid w:val="001A5E3B"/>
    <w:rsid w:val="001B587A"/>
    <w:rsid w:val="001B6595"/>
    <w:rsid w:val="001C44CA"/>
    <w:rsid w:val="001E1580"/>
    <w:rsid w:val="00200029"/>
    <w:rsid w:val="00200135"/>
    <w:rsid w:val="002020B6"/>
    <w:rsid w:val="00203D62"/>
    <w:rsid w:val="002127CB"/>
    <w:rsid w:val="002148C5"/>
    <w:rsid w:val="00215749"/>
    <w:rsid w:val="00227857"/>
    <w:rsid w:val="002317BB"/>
    <w:rsid w:val="0024045C"/>
    <w:rsid w:val="00243C92"/>
    <w:rsid w:val="00246EBD"/>
    <w:rsid w:val="00250052"/>
    <w:rsid w:val="00255311"/>
    <w:rsid w:val="00255700"/>
    <w:rsid w:val="00255B17"/>
    <w:rsid w:val="00270039"/>
    <w:rsid w:val="00271B49"/>
    <w:rsid w:val="002809BA"/>
    <w:rsid w:val="00281F37"/>
    <w:rsid w:val="002A3D80"/>
    <w:rsid w:val="002A3F54"/>
    <w:rsid w:val="002A4686"/>
    <w:rsid w:val="002B46B7"/>
    <w:rsid w:val="002C1E1B"/>
    <w:rsid w:val="002C379B"/>
    <w:rsid w:val="002C3FD4"/>
    <w:rsid w:val="002D6667"/>
    <w:rsid w:val="002D76EF"/>
    <w:rsid w:val="002E300C"/>
    <w:rsid w:val="002E71A6"/>
    <w:rsid w:val="002F1537"/>
    <w:rsid w:val="00306F24"/>
    <w:rsid w:val="003113F2"/>
    <w:rsid w:val="0032348D"/>
    <w:rsid w:val="00341BEE"/>
    <w:rsid w:val="003439DC"/>
    <w:rsid w:val="003453EC"/>
    <w:rsid w:val="00352383"/>
    <w:rsid w:val="00357A57"/>
    <w:rsid w:val="00362DFA"/>
    <w:rsid w:val="00371D68"/>
    <w:rsid w:val="00381D12"/>
    <w:rsid w:val="0038224C"/>
    <w:rsid w:val="00390966"/>
    <w:rsid w:val="00392546"/>
    <w:rsid w:val="00392DE1"/>
    <w:rsid w:val="00393649"/>
    <w:rsid w:val="00397ADC"/>
    <w:rsid w:val="003A2B73"/>
    <w:rsid w:val="003A3AEB"/>
    <w:rsid w:val="003A52A3"/>
    <w:rsid w:val="003B7563"/>
    <w:rsid w:val="003D4107"/>
    <w:rsid w:val="003D6AE0"/>
    <w:rsid w:val="003F2259"/>
    <w:rsid w:val="003F59AA"/>
    <w:rsid w:val="00406348"/>
    <w:rsid w:val="00432908"/>
    <w:rsid w:val="0043390D"/>
    <w:rsid w:val="00440D94"/>
    <w:rsid w:val="00443DA8"/>
    <w:rsid w:val="0045416F"/>
    <w:rsid w:val="00462A47"/>
    <w:rsid w:val="0046596C"/>
    <w:rsid w:val="00467320"/>
    <w:rsid w:val="00471098"/>
    <w:rsid w:val="004734ED"/>
    <w:rsid w:val="00474D36"/>
    <w:rsid w:val="004810DD"/>
    <w:rsid w:val="004A1C25"/>
    <w:rsid w:val="004A485D"/>
    <w:rsid w:val="004A4F23"/>
    <w:rsid w:val="004B2EF9"/>
    <w:rsid w:val="004B505A"/>
    <w:rsid w:val="00504900"/>
    <w:rsid w:val="00522993"/>
    <w:rsid w:val="0052498A"/>
    <w:rsid w:val="005274D0"/>
    <w:rsid w:val="00530CD4"/>
    <w:rsid w:val="005369E1"/>
    <w:rsid w:val="00541EDE"/>
    <w:rsid w:val="005570CB"/>
    <w:rsid w:val="0057217F"/>
    <w:rsid w:val="005722C5"/>
    <w:rsid w:val="005763C3"/>
    <w:rsid w:val="00582263"/>
    <w:rsid w:val="00583738"/>
    <w:rsid w:val="00597BEB"/>
    <w:rsid w:val="005A6677"/>
    <w:rsid w:val="005B1102"/>
    <w:rsid w:val="005B5C97"/>
    <w:rsid w:val="005B77C5"/>
    <w:rsid w:val="005C213E"/>
    <w:rsid w:val="005D59C6"/>
    <w:rsid w:val="005E56A9"/>
    <w:rsid w:val="005F116A"/>
    <w:rsid w:val="00600DD9"/>
    <w:rsid w:val="006034FB"/>
    <w:rsid w:val="0061456F"/>
    <w:rsid w:val="00616B77"/>
    <w:rsid w:val="00616D3F"/>
    <w:rsid w:val="006257EA"/>
    <w:rsid w:val="00626EFA"/>
    <w:rsid w:val="00646843"/>
    <w:rsid w:val="006472FB"/>
    <w:rsid w:val="006513C2"/>
    <w:rsid w:val="006543FA"/>
    <w:rsid w:val="00660BB4"/>
    <w:rsid w:val="00683672"/>
    <w:rsid w:val="00686041"/>
    <w:rsid w:val="0069471B"/>
    <w:rsid w:val="0069491A"/>
    <w:rsid w:val="00696692"/>
    <w:rsid w:val="006A2145"/>
    <w:rsid w:val="006A54EF"/>
    <w:rsid w:val="006A7190"/>
    <w:rsid w:val="006B20E3"/>
    <w:rsid w:val="006C2677"/>
    <w:rsid w:val="006D0F4E"/>
    <w:rsid w:val="006D6771"/>
    <w:rsid w:val="006E1CE5"/>
    <w:rsid w:val="006E7319"/>
    <w:rsid w:val="006F2301"/>
    <w:rsid w:val="006F7F2E"/>
    <w:rsid w:val="00704106"/>
    <w:rsid w:val="00710A23"/>
    <w:rsid w:val="00711B98"/>
    <w:rsid w:val="00715163"/>
    <w:rsid w:val="007168FE"/>
    <w:rsid w:val="007259E5"/>
    <w:rsid w:val="00731CD9"/>
    <w:rsid w:val="00731DD0"/>
    <w:rsid w:val="00733778"/>
    <w:rsid w:val="00741270"/>
    <w:rsid w:val="0074351B"/>
    <w:rsid w:val="0075358F"/>
    <w:rsid w:val="0075617D"/>
    <w:rsid w:val="00773587"/>
    <w:rsid w:val="007A1A9A"/>
    <w:rsid w:val="007A74BC"/>
    <w:rsid w:val="007B77F0"/>
    <w:rsid w:val="007C0D52"/>
    <w:rsid w:val="007C1907"/>
    <w:rsid w:val="007C2FFB"/>
    <w:rsid w:val="007D6CFA"/>
    <w:rsid w:val="007E1931"/>
    <w:rsid w:val="007E6351"/>
    <w:rsid w:val="007F238E"/>
    <w:rsid w:val="007F30E3"/>
    <w:rsid w:val="0080057E"/>
    <w:rsid w:val="00800694"/>
    <w:rsid w:val="00802271"/>
    <w:rsid w:val="00813DE3"/>
    <w:rsid w:val="0082071B"/>
    <w:rsid w:val="00825E6E"/>
    <w:rsid w:val="00831AED"/>
    <w:rsid w:val="00833523"/>
    <w:rsid w:val="008406B7"/>
    <w:rsid w:val="00843959"/>
    <w:rsid w:val="00844289"/>
    <w:rsid w:val="00852167"/>
    <w:rsid w:val="00863B2A"/>
    <w:rsid w:val="00870E4F"/>
    <w:rsid w:val="00873153"/>
    <w:rsid w:val="00873323"/>
    <w:rsid w:val="00873F8E"/>
    <w:rsid w:val="00875DC1"/>
    <w:rsid w:val="00882D7C"/>
    <w:rsid w:val="00893A54"/>
    <w:rsid w:val="008A7C00"/>
    <w:rsid w:val="008B274D"/>
    <w:rsid w:val="008B34DA"/>
    <w:rsid w:val="008B4129"/>
    <w:rsid w:val="008B5B1A"/>
    <w:rsid w:val="008C0176"/>
    <w:rsid w:val="008C0D13"/>
    <w:rsid w:val="008D4602"/>
    <w:rsid w:val="008D5FE3"/>
    <w:rsid w:val="008D63F9"/>
    <w:rsid w:val="008E15D0"/>
    <w:rsid w:val="008E5E37"/>
    <w:rsid w:val="008E64CA"/>
    <w:rsid w:val="008F1F28"/>
    <w:rsid w:val="008F2154"/>
    <w:rsid w:val="008F430C"/>
    <w:rsid w:val="008F7802"/>
    <w:rsid w:val="00913C4C"/>
    <w:rsid w:val="009235B2"/>
    <w:rsid w:val="009526C2"/>
    <w:rsid w:val="0095511C"/>
    <w:rsid w:val="00962BEC"/>
    <w:rsid w:val="00966451"/>
    <w:rsid w:val="00975C81"/>
    <w:rsid w:val="009831ED"/>
    <w:rsid w:val="00986219"/>
    <w:rsid w:val="00994ED9"/>
    <w:rsid w:val="009A5E3F"/>
    <w:rsid w:val="009A72E9"/>
    <w:rsid w:val="009A7C98"/>
    <w:rsid w:val="009B5FA5"/>
    <w:rsid w:val="009B70F8"/>
    <w:rsid w:val="009C3379"/>
    <w:rsid w:val="009E2314"/>
    <w:rsid w:val="009E6AE1"/>
    <w:rsid w:val="009F5D98"/>
    <w:rsid w:val="009F6B33"/>
    <w:rsid w:val="00A02BB5"/>
    <w:rsid w:val="00A20148"/>
    <w:rsid w:val="00A30E01"/>
    <w:rsid w:val="00A4051F"/>
    <w:rsid w:val="00A46224"/>
    <w:rsid w:val="00A513CC"/>
    <w:rsid w:val="00A541E6"/>
    <w:rsid w:val="00A6184C"/>
    <w:rsid w:val="00A643C6"/>
    <w:rsid w:val="00A70218"/>
    <w:rsid w:val="00A7358C"/>
    <w:rsid w:val="00A76FA8"/>
    <w:rsid w:val="00A8399B"/>
    <w:rsid w:val="00A90414"/>
    <w:rsid w:val="00A90C36"/>
    <w:rsid w:val="00AA2E57"/>
    <w:rsid w:val="00AB221C"/>
    <w:rsid w:val="00AB48AC"/>
    <w:rsid w:val="00AB6C5E"/>
    <w:rsid w:val="00AD1194"/>
    <w:rsid w:val="00AD3DE3"/>
    <w:rsid w:val="00AD65BE"/>
    <w:rsid w:val="00AE0C66"/>
    <w:rsid w:val="00AE2AD2"/>
    <w:rsid w:val="00AE32E8"/>
    <w:rsid w:val="00AF6543"/>
    <w:rsid w:val="00B10B04"/>
    <w:rsid w:val="00B5496B"/>
    <w:rsid w:val="00B554E7"/>
    <w:rsid w:val="00B64112"/>
    <w:rsid w:val="00B64FF0"/>
    <w:rsid w:val="00B67F46"/>
    <w:rsid w:val="00B7596B"/>
    <w:rsid w:val="00B77338"/>
    <w:rsid w:val="00B85C13"/>
    <w:rsid w:val="00B8638E"/>
    <w:rsid w:val="00B912A4"/>
    <w:rsid w:val="00B92202"/>
    <w:rsid w:val="00B95A6D"/>
    <w:rsid w:val="00BE4963"/>
    <w:rsid w:val="00BE6D42"/>
    <w:rsid w:val="00BF3474"/>
    <w:rsid w:val="00BF3B6F"/>
    <w:rsid w:val="00C027F8"/>
    <w:rsid w:val="00C04D2F"/>
    <w:rsid w:val="00C06A76"/>
    <w:rsid w:val="00C07C0D"/>
    <w:rsid w:val="00C114E9"/>
    <w:rsid w:val="00C21297"/>
    <w:rsid w:val="00C23868"/>
    <w:rsid w:val="00C30F87"/>
    <w:rsid w:val="00C40B7A"/>
    <w:rsid w:val="00C5768B"/>
    <w:rsid w:val="00C7030C"/>
    <w:rsid w:val="00C70B29"/>
    <w:rsid w:val="00C73082"/>
    <w:rsid w:val="00C7752B"/>
    <w:rsid w:val="00C91388"/>
    <w:rsid w:val="00CB17AE"/>
    <w:rsid w:val="00CB27AC"/>
    <w:rsid w:val="00CB2F06"/>
    <w:rsid w:val="00CB4021"/>
    <w:rsid w:val="00CC0659"/>
    <w:rsid w:val="00CD6EB4"/>
    <w:rsid w:val="00CE165C"/>
    <w:rsid w:val="00CE258D"/>
    <w:rsid w:val="00CE388F"/>
    <w:rsid w:val="00CF22E5"/>
    <w:rsid w:val="00CF296D"/>
    <w:rsid w:val="00CF5A5A"/>
    <w:rsid w:val="00D00B73"/>
    <w:rsid w:val="00D04F7F"/>
    <w:rsid w:val="00D123A5"/>
    <w:rsid w:val="00D14580"/>
    <w:rsid w:val="00D15653"/>
    <w:rsid w:val="00D177D3"/>
    <w:rsid w:val="00D205DA"/>
    <w:rsid w:val="00D22CAD"/>
    <w:rsid w:val="00D22D4F"/>
    <w:rsid w:val="00D276AF"/>
    <w:rsid w:val="00D30B00"/>
    <w:rsid w:val="00D30F6A"/>
    <w:rsid w:val="00D35000"/>
    <w:rsid w:val="00D3767F"/>
    <w:rsid w:val="00D45B17"/>
    <w:rsid w:val="00D56C5E"/>
    <w:rsid w:val="00D71C86"/>
    <w:rsid w:val="00D72B62"/>
    <w:rsid w:val="00D83D09"/>
    <w:rsid w:val="00D8779D"/>
    <w:rsid w:val="00DA0AA9"/>
    <w:rsid w:val="00DA2307"/>
    <w:rsid w:val="00DA3E40"/>
    <w:rsid w:val="00DB17DD"/>
    <w:rsid w:val="00DB32D6"/>
    <w:rsid w:val="00DD2B42"/>
    <w:rsid w:val="00DE59FA"/>
    <w:rsid w:val="00DF341A"/>
    <w:rsid w:val="00DF3FCA"/>
    <w:rsid w:val="00DF5C7D"/>
    <w:rsid w:val="00E06885"/>
    <w:rsid w:val="00E14BA5"/>
    <w:rsid w:val="00E45191"/>
    <w:rsid w:val="00E465F1"/>
    <w:rsid w:val="00E571AD"/>
    <w:rsid w:val="00E66851"/>
    <w:rsid w:val="00E71079"/>
    <w:rsid w:val="00E73D36"/>
    <w:rsid w:val="00E8034A"/>
    <w:rsid w:val="00E813B7"/>
    <w:rsid w:val="00E94C5A"/>
    <w:rsid w:val="00E95029"/>
    <w:rsid w:val="00EA607B"/>
    <w:rsid w:val="00EB2A10"/>
    <w:rsid w:val="00EC1B2F"/>
    <w:rsid w:val="00EC2C0B"/>
    <w:rsid w:val="00EC3A83"/>
    <w:rsid w:val="00ED175F"/>
    <w:rsid w:val="00EE1315"/>
    <w:rsid w:val="00EE461A"/>
    <w:rsid w:val="00EE6554"/>
    <w:rsid w:val="00EE774A"/>
    <w:rsid w:val="00EE7B37"/>
    <w:rsid w:val="00F042C0"/>
    <w:rsid w:val="00F0458F"/>
    <w:rsid w:val="00F049EE"/>
    <w:rsid w:val="00F10A79"/>
    <w:rsid w:val="00F14EB5"/>
    <w:rsid w:val="00F16526"/>
    <w:rsid w:val="00F25191"/>
    <w:rsid w:val="00F27A94"/>
    <w:rsid w:val="00F4471D"/>
    <w:rsid w:val="00F500E9"/>
    <w:rsid w:val="00F51A50"/>
    <w:rsid w:val="00F553A9"/>
    <w:rsid w:val="00F57670"/>
    <w:rsid w:val="00F6082D"/>
    <w:rsid w:val="00F60F3B"/>
    <w:rsid w:val="00F632EF"/>
    <w:rsid w:val="00F6392C"/>
    <w:rsid w:val="00F63AE9"/>
    <w:rsid w:val="00F65A92"/>
    <w:rsid w:val="00F706BE"/>
    <w:rsid w:val="00F77A57"/>
    <w:rsid w:val="00F80CEC"/>
    <w:rsid w:val="00F81258"/>
    <w:rsid w:val="00F975DF"/>
    <w:rsid w:val="00FA5AD3"/>
    <w:rsid w:val="00FA7316"/>
    <w:rsid w:val="00FC4531"/>
    <w:rsid w:val="00FD09C1"/>
    <w:rsid w:val="00FD1698"/>
    <w:rsid w:val="00FE4A45"/>
    <w:rsid w:val="00FE5541"/>
    <w:rsid w:val="00FE6B8A"/>
    <w:rsid w:val="00FF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6936F"/>
  <w15:docId w15:val="{EB43F6FA-C904-4D8B-859A-AC29639C5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18C"/>
    <w:pPr>
      <w:suppressAutoHyphens/>
      <w:overflowPunct w:val="0"/>
    </w:pPr>
    <w:rPr>
      <w:rFonts w:ascii="Times New Roman" w:hAnsi="Times New Roman" w:cs="Times New Roman"/>
      <w:kern w:val="0"/>
      <w:sz w:val="24"/>
      <w:lang w:bidi="ar-SA"/>
    </w:rPr>
  </w:style>
  <w:style w:type="paragraph" w:styleId="1">
    <w:name w:val="heading 1"/>
    <w:basedOn w:val="10"/>
    <w:next w:val="a0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uiPriority w:val="99"/>
    <w:qFormat/>
    <w:rsid w:val="006A518C"/>
    <w:rPr>
      <w:rFonts w:ascii="Times New Roman" w:hAnsi="Times New Roman"/>
      <w:sz w:val="28"/>
    </w:rPr>
  </w:style>
  <w:style w:type="character" w:customStyle="1" w:styleId="WW8Num2z0">
    <w:name w:val="WW8Num2z0"/>
    <w:uiPriority w:val="99"/>
    <w:qFormat/>
    <w:rsid w:val="006A518C"/>
  </w:style>
  <w:style w:type="character" w:customStyle="1" w:styleId="WW8Num2z1">
    <w:name w:val="WW8Num2z1"/>
    <w:uiPriority w:val="99"/>
    <w:qFormat/>
    <w:rsid w:val="006A518C"/>
  </w:style>
  <w:style w:type="character" w:customStyle="1" w:styleId="WW8Num2z2">
    <w:name w:val="WW8Num2z2"/>
    <w:uiPriority w:val="99"/>
    <w:qFormat/>
    <w:rsid w:val="006A518C"/>
  </w:style>
  <w:style w:type="character" w:customStyle="1" w:styleId="WW8Num2z3">
    <w:name w:val="WW8Num2z3"/>
    <w:uiPriority w:val="99"/>
    <w:qFormat/>
    <w:rsid w:val="006A518C"/>
  </w:style>
  <w:style w:type="character" w:customStyle="1" w:styleId="WW8Num2z4">
    <w:name w:val="WW8Num2z4"/>
    <w:uiPriority w:val="99"/>
    <w:qFormat/>
    <w:rsid w:val="006A518C"/>
  </w:style>
  <w:style w:type="character" w:customStyle="1" w:styleId="WW8Num2z5">
    <w:name w:val="WW8Num2z5"/>
    <w:uiPriority w:val="99"/>
    <w:qFormat/>
    <w:rsid w:val="006A518C"/>
  </w:style>
  <w:style w:type="character" w:customStyle="1" w:styleId="WW8Num2z6">
    <w:name w:val="WW8Num2z6"/>
    <w:uiPriority w:val="99"/>
    <w:qFormat/>
    <w:rsid w:val="006A518C"/>
  </w:style>
  <w:style w:type="character" w:customStyle="1" w:styleId="WW8Num2z7">
    <w:name w:val="WW8Num2z7"/>
    <w:uiPriority w:val="99"/>
    <w:qFormat/>
    <w:rsid w:val="006A518C"/>
  </w:style>
  <w:style w:type="character" w:customStyle="1" w:styleId="WW8Num2z8">
    <w:name w:val="WW8Num2z8"/>
    <w:uiPriority w:val="99"/>
    <w:qFormat/>
    <w:rsid w:val="006A518C"/>
  </w:style>
  <w:style w:type="character" w:customStyle="1" w:styleId="WW8Num1z1">
    <w:name w:val="WW8Num1z1"/>
    <w:uiPriority w:val="99"/>
    <w:qFormat/>
    <w:rsid w:val="006A518C"/>
    <w:rPr>
      <w:rFonts w:ascii="Courier New" w:hAnsi="Courier New"/>
    </w:rPr>
  </w:style>
  <w:style w:type="character" w:customStyle="1" w:styleId="WW8Num1z2">
    <w:name w:val="WW8Num1z2"/>
    <w:uiPriority w:val="99"/>
    <w:qFormat/>
    <w:rsid w:val="006A518C"/>
    <w:rPr>
      <w:rFonts w:ascii="Wingdings" w:hAnsi="Wingdings"/>
    </w:rPr>
  </w:style>
  <w:style w:type="character" w:customStyle="1" w:styleId="WW8Num1z3">
    <w:name w:val="WW8Num1z3"/>
    <w:uiPriority w:val="99"/>
    <w:qFormat/>
    <w:rsid w:val="006A518C"/>
    <w:rPr>
      <w:rFonts w:ascii="Symbol" w:hAnsi="Symbol"/>
    </w:rPr>
  </w:style>
  <w:style w:type="character" w:customStyle="1" w:styleId="WW8Num3z0">
    <w:name w:val="WW8Num3z0"/>
    <w:uiPriority w:val="99"/>
    <w:qFormat/>
    <w:rsid w:val="006A518C"/>
    <w:rPr>
      <w:rFonts w:ascii="Times New Roman" w:hAnsi="Times New Roman"/>
    </w:rPr>
  </w:style>
  <w:style w:type="character" w:customStyle="1" w:styleId="WW8Num3z1">
    <w:name w:val="WW8Num3z1"/>
    <w:uiPriority w:val="99"/>
    <w:qFormat/>
    <w:rsid w:val="006A518C"/>
    <w:rPr>
      <w:rFonts w:ascii="Courier New" w:hAnsi="Courier New"/>
    </w:rPr>
  </w:style>
  <w:style w:type="character" w:customStyle="1" w:styleId="WW8Num3z2">
    <w:name w:val="WW8Num3z2"/>
    <w:uiPriority w:val="99"/>
    <w:qFormat/>
    <w:rsid w:val="006A518C"/>
    <w:rPr>
      <w:rFonts w:ascii="Wingdings" w:hAnsi="Wingdings"/>
    </w:rPr>
  </w:style>
  <w:style w:type="character" w:customStyle="1" w:styleId="WW8Num3z3">
    <w:name w:val="WW8Num3z3"/>
    <w:uiPriority w:val="99"/>
    <w:qFormat/>
    <w:rsid w:val="006A518C"/>
    <w:rPr>
      <w:rFonts w:ascii="Symbol" w:hAnsi="Symbol"/>
    </w:rPr>
  </w:style>
  <w:style w:type="character" w:customStyle="1" w:styleId="FontStyle11">
    <w:name w:val="Font Style11"/>
    <w:basedOn w:val="a1"/>
    <w:uiPriority w:val="99"/>
    <w:qFormat/>
    <w:rsid w:val="006A518C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1"/>
    <w:uiPriority w:val="99"/>
    <w:qFormat/>
    <w:rsid w:val="006A518C"/>
    <w:rPr>
      <w:rFonts w:ascii="Times New Roman" w:hAnsi="Times New Roman" w:cs="Times New Roman"/>
      <w:b/>
      <w:bCs/>
      <w:sz w:val="26"/>
      <w:szCs w:val="26"/>
    </w:rPr>
  </w:style>
  <w:style w:type="character" w:customStyle="1" w:styleId="a4">
    <w:name w:val="Верхний колонтитул Знак"/>
    <w:basedOn w:val="a1"/>
    <w:uiPriority w:val="99"/>
    <w:qFormat/>
    <w:rsid w:val="006A518C"/>
    <w:rPr>
      <w:rFonts w:cs="Times New Roman"/>
      <w:sz w:val="24"/>
      <w:szCs w:val="24"/>
      <w:lang w:val="uk-UA"/>
    </w:rPr>
  </w:style>
  <w:style w:type="character" w:customStyle="1" w:styleId="a5">
    <w:name w:val="Нижний колонтитул Знак"/>
    <w:basedOn w:val="a1"/>
    <w:uiPriority w:val="99"/>
    <w:qFormat/>
    <w:rsid w:val="006A518C"/>
    <w:rPr>
      <w:rFonts w:cs="Times New Roman"/>
      <w:sz w:val="24"/>
      <w:szCs w:val="24"/>
      <w:lang w:val="uk-UA"/>
    </w:rPr>
  </w:style>
  <w:style w:type="character" w:customStyle="1" w:styleId="a6">
    <w:name w:val="Текст Знак"/>
    <w:basedOn w:val="a1"/>
    <w:uiPriority w:val="99"/>
    <w:qFormat/>
    <w:rsid w:val="006A518C"/>
    <w:rPr>
      <w:rFonts w:ascii="Courier New" w:hAnsi="Courier New" w:cs="Courier New"/>
    </w:rPr>
  </w:style>
  <w:style w:type="character" w:customStyle="1" w:styleId="a7">
    <w:name w:val="Основной текст Знак"/>
    <w:basedOn w:val="a1"/>
    <w:uiPriority w:val="99"/>
    <w:semiHidden/>
    <w:qFormat/>
    <w:rsid w:val="00974C52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8">
    <w:name w:val="Нижній колонтитул Знак"/>
    <w:basedOn w:val="a1"/>
    <w:link w:val="a9"/>
    <w:uiPriority w:val="99"/>
    <w:semiHidden/>
    <w:qFormat/>
    <w:rsid w:val="00974C52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2">
    <w:name w:val="Текст Знак2"/>
    <w:basedOn w:val="a1"/>
    <w:link w:val="aa"/>
    <w:uiPriority w:val="99"/>
    <w:semiHidden/>
    <w:qFormat/>
    <w:rsid w:val="00974C52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11">
    <w:name w:val="Текст Знак1"/>
    <w:basedOn w:val="a1"/>
    <w:uiPriority w:val="99"/>
    <w:semiHidden/>
    <w:qFormat/>
    <w:rsid w:val="00974C52"/>
    <w:rPr>
      <w:rFonts w:ascii="Courier New" w:hAnsi="Courier New" w:cs="Courier New"/>
      <w:sz w:val="20"/>
      <w:szCs w:val="20"/>
      <w:lang w:eastAsia="zh-CN"/>
    </w:rPr>
  </w:style>
  <w:style w:type="character" w:customStyle="1" w:styleId="st42">
    <w:name w:val="st42"/>
    <w:qFormat/>
    <w:rPr>
      <w:color w:val="000000"/>
    </w:rPr>
  </w:style>
  <w:style w:type="character" w:customStyle="1" w:styleId="12">
    <w:name w:val="Основной шрифт абзаца1"/>
    <w:qFormat/>
  </w:style>
  <w:style w:type="paragraph" w:customStyle="1" w:styleId="10">
    <w:name w:val="Заголовок1"/>
    <w:basedOn w:val="a"/>
    <w:next w:val="a0"/>
    <w:uiPriority w:val="99"/>
    <w:qFormat/>
    <w:rsid w:val="006A518C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0">
    <w:name w:val="Body Text"/>
    <w:basedOn w:val="a"/>
    <w:uiPriority w:val="99"/>
    <w:rsid w:val="006A518C"/>
    <w:pPr>
      <w:spacing w:after="140" w:line="276" w:lineRule="auto"/>
    </w:pPr>
  </w:style>
  <w:style w:type="paragraph" w:styleId="ab">
    <w:name w:val="List"/>
    <w:basedOn w:val="a0"/>
    <w:uiPriority w:val="99"/>
    <w:rsid w:val="006A518C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ad">
    <w:name w:val="Покажчик"/>
    <w:basedOn w:val="a"/>
    <w:uiPriority w:val="99"/>
    <w:qFormat/>
    <w:rsid w:val="006A518C"/>
    <w:pPr>
      <w:suppressLineNumbers/>
    </w:pPr>
    <w:rPr>
      <w:rFonts w:cs="Arial"/>
    </w:rPr>
  </w:style>
  <w:style w:type="paragraph" w:customStyle="1" w:styleId="Style2">
    <w:name w:val="Style2"/>
    <w:basedOn w:val="a"/>
    <w:uiPriority w:val="99"/>
    <w:qFormat/>
    <w:rsid w:val="006A518C"/>
    <w:pPr>
      <w:widowControl w:val="0"/>
      <w:spacing w:line="322" w:lineRule="exact"/>
      <w:ind w:firstLine="686"/>
    </w:pPr>
    <w:rPr>
      <w:lang w:val="ru-RU"/>
    </w:rPr>
  </w:style>
  <w:style w:type="paragraph" w:customStyle="1" w:styleId="Style3">
    <w:name w:val="Style3"/>
    <w:basedOn w:val="a"/>
    <w:uiPriority w:val="99"/>
    <w:qFormat/>
    <w:rsid w:val="006A518C"/>
    <w:pPr>
      <w:widowControl w:val="0"/>
    </w:pPr>
    <w:rPr>
      <w:lang w:val="ru-RU"/>
    </w:rPr>
  </w:style>
  <w:style w:type="paragraph" w:customStyle="1" w:styleId="Style4">
    <w:name w:val="Style4"/>
    <w:basedOn w:val="a"/>
    <w:uiPriority w:val="99"/>
    <w:qFormat/>
    <w:rsid w:val="006A518C"/>
    <w:pPr>
      <w:widowControl w:val="0"/>
      <w:spacing w:line="322" w:lineRule="exact"/>
      <w:jc w:val="both"/>
    </w:pPr>
    <w:rPr>
      <w:lang w:val="ru-RU"/>
    </w:rPr>
  </w:style>
  <w:style w:type="paragraph" w:customStyle="1" w:styleId="Style5">
    <w:name w:val="Style5"/>
    <w:basedOn w:val="a"/>
    <w:uiPriority w:val="99"/>
    <w:qFormat/>
    <w:rsid w:val="006A518C"/>
    <w:pPr>
      <w:widowControl w:val="0"/>
    </w:pPr>
    <w:rPr>
      <w:lang w:val="ru-RU"/>
    </w:rPr>
  </w:style>
  <w:style w:type="paragraph" w:customStyle="1" w:styleId="Style6">
    <w:name w:val="Style6"/>
    <w:basedOn w:val="a"/>
    <w:uiPriority w:val="99"/>
    <w:qFormat/>
    <w:rsid w:val="006A518C"/>
    <w:pPr>
      <w:widowControl w:val="0"/>
      <w:spacing w:line="319" w:lineRule="exact"/>
      <w:ind w:firstLine="691"/>
      <w:jc w:val="both"/>
    </w:pPr>
    <w:rPr>
      <w:lang w:val="ru-RU"/>
    </w:rPr>
  </w:style>
  <w:style w:type="paragraph" w:customStyle="1" w:styleId="Style7">
    <w:name w:val="Style7"/>
    <w:basedOn w:val="a"/>
    <w:uiPriority w:val="99"/>
    <w:qFormat/>
    <w:rsid w:val="006A518C"/>
    <w:pPr>
      <w:widowControl w:val="0"/>
    </w:pPr>
    <w:rPr>
      <w:lang w:val="ru-RU"/>
    </w:rPr>
  </w:style>
  <w:style w:type="paragraph" w:customStyle="1" w:styleId="ae">
    <w:name w:val="Знак Знак"/>
    <w:basedOn w:val="a"/>
    <w:uiPriority w:val="99"/>
    <w:qFormat/>
    <w:rsid w:val="006A518C"/>
    <w:rPr>
      <w:rFonts w:ascii="Verdana" w:hAnsi="Verdana" w:cs="Verdana"/>
      <w:sz w:val="20"/>
      <w:szCs w:val="20"/>
      <w:lang w:val="en-US"/>
    </w:rPr>
  </w:style>
  <w:style w:type="paragraph" w:customStyle="1" w:styleId="af">
    <w:name w:val="Верхній і нижній колонтитули"/>
    <w:basedOn w:val="a"/>
    <w:uiPriority w:val="99"/>
    <w:qFormat/>
    <w:rsid w:val="006A518C"/>
  </w:style>
  <w:style w:type="paragraph" w:styleId="af0">
    <w:name w:val="header"/>
    <w:basedOn w:val="a"/>
    <w:link w:val="af1"/>
    <w:uiPriority w:val="99"/>
    <w:rsid w:val="006A518C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rsid w:val="006A518C"/>
    <w:pPr>
      <w:tabs>
        <w:tab w:val="center" w:pos="4677"/>
        <w:tab w:val="right" w:pos="9355"/>
      </w:tabs>
    </w:pPr>
  </w:style>
  <w:style w:type="paragraph" w:customStyle="1" w:styleId="13">
    <w:name w:val="Абзац списка1"/>
    <w:basedOn w:val="a"/>
    <w:uiPriority w:val="99"/>
    <w:qFormat/>
    <w:rsid w:val="006A518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/>
    </w:rPr>
  </w:style>
  <w:style w:type="paragraph" w:styleId="aa">
    <w:name w:val="Plain Text"/>
    <w:basedOn w:val="a"/>
    <w:link w:val="2"/>
    <w:uiPriority w:val="99"/>
    <w:qFormat/>
    <w:rsid w:val="006A518C"/>
    <w:rPr>
      <w:rFonts w:ascii="Courier New" w:hAnsi="Courier New" w:cs="Courier New"/>
      <w:sz w:val="20"/>
      <w:szCs w:val="20"/>
      <w:lang w:val="ru-RU"/>
    </w:rPr>
  </w:style>
  <w:style w:type="paragraph" w:customStyle="1" w:styleId="af2">
    <w:name w:val="Вміст таблиці"/>
    <w:basedOn w:val="a"/>
    <w:uiPriority w:val="99"/>
    <w:qFormat/>
    <w:rsid w:val="006A518C"/>
    <w:pPr>
      <w:suppressLineNumbers/>
    </w:pPr>
  </w:style>
  <w:style w:type="paragraph" w:customStyle="1" w:styleId="af3">
    <w:name w:val="Заголовок таблиці"/>
    <w:basedOn w:val="af2"/>
    <w:uiPriority w:val="99"/>
    <w:qFormat/>
    <w:rsid w:val="006A518C"/>
    <w:pPr>
      <w:jc w:val="center"/>
    </w:pPr>
    <w:rPr>
      <w:b/>
      <w:bCs/>
    </w:rPr>
  </w:style>
  <w:style w:type="paragraph" w:styleId="af4">
    <w:name w:val="Normal (Web)"/>
    <w:basedOn w:val="a"/>
    <w:qFormat/>
    <w:pPr>
      <w:spacing w:before="280" w:after="280"/>
    </w:pPr>
    <w:rPr>
      <w:lang w:val="ru-RU"/>
    </w:rPr>
  </w:style>
  <w:style w:type="paragraph" w:styleId="af5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4">
    <w:name w:val="Указатель1"/>
    <w:basedOn w:val="a"/>
    <w:qFormat/>
    <w:pPr>
      <w:suppressLineNumbers/>
    </w:pPr>
    <w:rPr>
      <w:rFonts w:cs="Mangal;Liberation Mono"/>
    </w:rPr>
  </w:style>
  <w:style w:type="character" w:styleId="af6">
    <w:name w:val="page number"/>
    <w:basedOn w:val="a1"/>
    <w:rsid w:val="009F6B33"/>
  </w:style>
  <w:style w:type="character" w:customStyle="1" w:styleId="apple-converted-space">
    <w:name w:val="apple-converted-space"/>
    <w:basedOn w:val="a1"/>
    <w:rsid w:val="009F6B33"/>
  </w:style>
  <w:style w:type="character" w:customStyle="1" w:styleId="af1">
    <w:name w:val="Верхній колонтитул Знак"/>
    <w:basedOn w:val="a1"/>
    <w:link w:val="af0"/>
    <w:uiPriority w:val="99"/>
    <w:rsid w:val="009F6B33"/>
    <w:rPr>
      <w:rFonts w:ascii="Times New Roman" w:hAnsi="Times New Roman" w:cs="Times New Roman"/>
      <w:kern w:val="0"/>
      <w:sz w:val="24"/>
      <w:lang w:bidi="ar-SA"/>
    </w:rPr>
  </w:style>
  <w:style w:type="paragraph" w:styleId="af7">
    <w:name w:val="List Paragraph"/>
    <w:basedOn w:val="a"/>
    <w:uiPriority w:val="34"/>
    <w:qFormat/>
    <w:rsid w:val="00A4051F"/>
    <w:pPr>
      <w:ind w:left="720"/>
      <w:contextualSpacing/>
    </w:pPr>
  </w:style>
  <w:style w:type="character" w:styleId="af8">
    <w:name w:val="Strong"/>
    <w:basedOn w:val="a1"/>
    <w:uiPriority w:val="22"/>
    <w:qFormat/>
    <w:locked/>
    <w:rsid w:val="000838F3"/>
    <w:rPr>
      <w:b/>
      <w:bCs/>
    </w:rPr>
  </w:style>
  <w:style w:type="table" w:styleId="af9">
    <w:name w:val="Table Grid"/>
    <w:basedOn w:val="a2"/>
    <w:uiPriority w:val="59"/>
    <w:locked/>
    <w:rsid w:val="006543FA"/>
    <w:pPr>
      <w:suppressAutoHyphens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8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EABDC-C6C9-4E20-BEE2-B53379ED9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2789</TotalTime>
  <Pages>6</Pages>
  <Words>8986</Words>
  <Characters>5123</Characters>
  <Application>Microsoft Office Word</Application>
  <DocSecurity>0</DocSecurity>
  <Lines>42</Lines>
  <Paragraphs>28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ЗВІТ</vt:lpstr>
      <vt:lpstr>ЗВІТ</vt:lpstr>
      <vt:lpstr>ЗВІТ </vt:lpstr>
    </vt:vector>
  </TitlesOfParts>
  <Company/>
  <LinksUpToDate>false</LinksUpToDate>
  <CharactersWithSpaces>14081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</dc:title>
  <dc:subject/>
  <dc:creator>Admin</dc:creator>
  <dc:description/>
  <cp:lastModifiedBy>Ірина Демидюк</cp:lastModifiedBy>
  <cp:revision>59</cp:revision>
  <cp:lastPrinted>2026-08-06T06:16:00Z</cp:lastPrinted>
  <dcterms:created xsi:type="dcterms:W3CDTF">2023-09-04T07:36:00Z</dcterms:created>
  <dcterms:modified xsi:type="dcterms:W3CDTF">2026-08-06T13:27:00Z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