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EDD" w:rsidRPr="00461BED" w:rsidRDefault="00866EDD" w:rsidP="00663C98">
      <w:pPr>
        <w:ind w:firstLine="5529"/>
        <w:rPr>
          <w:sz w:val="28"/>
          <w:szCs w:val="28"/>
        </w:rPr>
      </w:pPr>
      <w:r w:rsidRPr="00461BED">
        <w:rPr>
          <w:sz w:val="28"/>
          <w:szCs w:val="28"/>
        </w:rPr>
        <w:t xml:space="preserve">Додаток </w:t>
      </w:r>
    </w:p>
    <w:p w:rsidR="00866EDD" w:rsidRPr="00461BED" w:rsidRDefault="00866EDD" w:rsidP="00663C98">
      <w:pPr>
        <w:ind w:firstLine="5529"/>
        <w:rPr>
          <w:sz w:val="28"/>
          <w:szCs w:val="28"/>
        </w:rPr>
      </w:pPr>
      <w:r w:rsidRPr="00461BED">
        <w:rPr>
          <w:sz w:val="28"/>
          <w:szCs w:val="28"/>
        </w:rPr>
        <w:t>до рішення міської ради</w:t>
      </w:r>
    </w:p>
    <w:p w:rsidR="00866EDD" w:rsidRPr="00461BED" w:rsidRDefault="00866EDD" w:rsidP="00663C98">
      <w:pPr>
        <w:ind w:firstLine="5529"/>
        <w:rPr>
          <w:sz w:val="28"/>
          <w:szCs w:val="28"/>
        </w:rPr>
      </w:pPr>
      <w:r w:rsidRPr="00461BED">
        <w:rPr>
          <w:sz w:val="28"/>
          <w:szCs w:val="28"/>
        </w:rPr>
        <w:t xml:space="preserve">від </w:t>
      </w:r>
      <w:r w:rsidRPr="00461BED">
        <w:rPr>
          <w:sz w:val="28"/>
          <w:szCs w:val="28"/>
          <w:u w:val="single"/>
        </w:rPr>
        <w:t xml:space="preserve">                     </w:t>
      </w:r>
      <w:r w:rsidRPr="00461BED">
        <w:rPr>
          <w:sz w:val="28"/>
          <w:szCs w:val="28"/>
        </w:rPr>
        <w:t>№</w:t>
      </w:r>
      <w:r w:rsidRPr="00C850BB">
        <w:rPr>
          <w:sz w:val="28"/>
          <w:szCs w:val="28"/>
        </w:rPr>
        <w:t>_____</w:t>
      </w:r>
    </w:p>
    <w:p w:rsidR="00866EDD" w:rsidRPr="00461BED" w:rsidRDefault="00866EDD">
      <w:pPr>
        <w:jc w:val="center"/>
        <w:rPr>
          <w:sz w:val="28"/>
          <w:szCs w:val="28"/>
        </w:rPr>
      </w:pPr>
    </w:p>
    <w:p w:rsidR="00866EDD" w:rsidRPr="00461BED" w:rsidRDefault="00866EDD">
      <w:pPr>
        <w:jc w:val="center"/>
        <w:rPr>
          <w:sz w:val="28"/>
          <w:szCs w:val="28"/>
        </w:rPr>
      </w:pPr>
    </w:p>
    <w:p w:rsidR="00866EDD" w:rsidRPr="00461BED" w:rsidRDefault="00866EDD">
      <w:pPr>
        <w:jc w:val="center"/>
        <w:rPr>
          <w:sz w:val="28"/>
          <w:szCs w:val="28"/>
        </w:rPr>
      </w:pPr>
      <w:r w:rsidRPr="00461BED">
        <w:rPr>
          <w:sz w:val="28"/>
          <w:szCs w:val="28"/>
        </w:rPr>
        <w:t>Склад комісії</w:t>
      </w:r>
    </w:p>
    <w:p w:rsidR="00866EDD" w:rsidRDefault="00866EDD">
      <w:pPr>
        <w:jc w:val="center"/>
        <w:rPr>
          <w:sz w:val="28"/>
          <w:szCs w:val="28"/>
        </w:rPr>
      </w:pPr>
      <w:r w:rsidRPr="00461BED">
        <w:rPr>
          <w:sz w:val="28"/>
          <w:szCs w:val="28"/>
        </w:rPr>
        <w:t>з питань проведення безоплатного капітального ремонту власних житлових будинків і квартир пільгових категорій громадян</w:t>
      </w:r>
    </w:p>
    <w:p w:rsidR="00866EDD" w:rsidRPr="00461BED" w:rsidRDefault="00866EDD">
      <w:pPr>
        <w:jc w:val="center"/>
        <w:rPr>
          <w:sz w:val="28"/>
          <w:szCs w:val="28"/>
        </w:rPr>
      </w:pPr>
    </w:p>
    <w:p w:rsidR="00866EDD" w:rsidRDefault="00866EDD">
      <w:pPr>
        <w:jc w:val="center"/>
        <w:rPr>
          <w:b/>
          <w:bCs/>
          <w:sz w:val="28"/>
          <w:szCs w:val="28"/>
        </w:rPr>
      </w:pPr>
    </w:p>
    <w:tbl>
      <w:tblPr>
        <w:tblW w:w="9747" w:type="dxa"/>
        <w:tblInd w:w="-106" w:type="dxa"/>
        <w:tblLook w:val="00A0"/>
      </w:tblPr>
      <w:tblGrid>
        <w:gridCol w:w="3936"/>
        <w:gridCol w:w="5811"/>
      </w:tblGrid>
      <w:tr w:rsidR="00866EDD" w:rsidRPr="001A20F8">
        <w:tc>
          <w:tcPr>
            <w:tcW w:w="3936" w:type="dxa"/>
          </w:tcPr>
          <w:p w:rsidR="00866EDD" w:rsidRPr="001A20F8" w:rsidRDefault="00866EDD" w:rsidP="0000200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Чебелюк Ірина Іванівна</w:t>
            </w:r>
          </w:p>
        </w:tc>
        <w:tc>
          <w:tcPr>
            <w:tcW w:w="5811" w:type="dxa"/>
          </w:tcPr>
          <w:p w:rsidR="00866EDD" w:rsidRPr="001A20F8" w:rsidRDefault="00866EDD" w:rsidP="00C82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перший </w:t>
            </w:r>
            <w:r w:rsidRPr="001A20F8">
              <w:rPr>
                <w:sz w:val="28"/>
                <w:szCs w:val="28"/>
              </w:rPr>
              <w:t>заступник міського голови</w:t>
            </w:r>
            <w:r>
              <w:rPr>
                <w:sz w:val="28"/>
                <w:szCs w:val="28"/>
              </w:rPr>
              <w:t>,</w:t>
            </w:r>
            <w:r w:rsidRPr="001A20F8">
              <w:rPr>
                <w:sz w:val="28"/>
                <w:szCs w:val="28"/>
              </w:rPr>
              <w:t xml:space="preserve"> голова комісії</w:t>
            </w:r>
          </w:p>
          <w:p w:rsidR="00866EDD" w:rsidRPr="001A20F8" w:rsidRDefault="00866EDD" w:rsidP="00C823F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66EDD" w:rsidRPr="001A20F8">
        <w:tc>
          <w:tcPr>
            <w:tcW w:w="3936" w:type="dxa"/>
          </w:tcPr>
          <w:p w:rsidR="00866EDD" w:rsidRPr="001A20F8" w:rsidRDefault="00866EDD" w:rsidP="00002004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Козлюк Аліна Володимирівна</w:t>
            </w:r>
            <w:r w:rsidRPr="001A20F8">
              <w:rPr>
                <w:sz w:val="28"/>
                <w:szCs w:val="28"/>
              </w:rPr>
              <w:t xml:space="preserve">                                             </w:t>
            </w:r>
          </w:p>
        </w:tc>
        <w:tc>
          <w:tcPr>
            <w:tcW w:w="5811" w:type="dxa"/>
          </w:tcPr>
          <w:p w:rsidR="00866EDD" w:rsidRPr="001A20F8" w:rsidRDefault="00866EDD" w:rsidP="00C823F3">
            <w:pPr>
              <w:jc w:val="both"/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заступник директора департаменту соціальної політики, заступник голови комісії</w:t>
            </w:r>
          </w:p>
          <w:p w:rsidR="00866EDD" w:rsidRPr="001A20F8" w:rsidRDefault="00866EDD" w:rsidP="00C823F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66EDD" w:rsidRPr="001A20F8">
        <w:tc>
          <w:tcPr>
            <w:tcW w:w="3936" w:type="dxa"/>
          </w:tcPr>
          <w:p w:rsidR="00866EDD" w:rsidRPr="001C6F42" w:rsidRDefault="00866EDD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Повшук Наталія Вікторівна</w:t>
            </w:r>
          </w:p>
        </w:tc>
        <w:tc>
          <w:tcPr>
            <w:tcW w:w="5811" w:type="dxa"/>
          </w:tcPr>
          <w:p w:rsidR="00866EDD" w:rsidRPr="001A20F8" w:rsidRDefault="00866EDD" w:rsidP="00C82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головний спеціаліст відділу реалізації соціальних програм </w:t>
            </w:r>
            <w:r w:rsidRPr="001A20F8">
              <w:rPr>
                <w:sz w:val="28"/>
                <w:szCs w:val="28"/>
              </w:rPr>
              <w:t>департаменту соціальної політики</w:t>
            </w:r>
            <w:r>
              <w:rPr>
                <w:sz w:val="28"/>
                <w:szCs w:val="28"/>
              </w:rPr>
              <w:t>, секретар комісії</w:t>
            </w:r>
          </w:p>
          <w:p w:rsidR="00866EDD" w:rsidRPr="001A20F8" w:rsidRDefault="00866EDD" w:rsidP="00C823F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66EDD" w:rsidRPr="001A20F8">
        <w:tc>
          <w:tcPr>
            <w:tcW w:w="3936" w:type="dxa"/>
          </w:tcPr>
          <w:p w:rsidR="00866EDD" w:rsidRPr="001A20F8" w:rsidRDefault="00866EDD" w:rsidP="00002004">
            <w:pPr>
              <w:rPr>
                <w:b/>
                <w:bCs/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Андрущенко В</w:t>
            </w:r>
            <w:r>
              <w:rPr>
                <w:sz w:val="28"/>
                <w:szCs w:val="28"/>
              </w:rPr>
              <w:t>алентина Василівна</w:t>
            </w:r>
          </w:p>
        </w:tc>
        <w:tc>
          <w:tcPr>
            <w:tcW w:w="5811" w:type="dxa"/>
          </w:tcPr>
          <w:p w:rsidR="00866EDD" w:rsidRDefault="00866EDD" w:rsidP="00C823F3">
            <w:pPr>
              <w:jc w:val="both"/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заступник на</w:t>
            </w:r>
            <w:r>
              <w:rPr>
                <w:sz w:val="28"/>
                <w:szCs w:val="28"/>
              </w:rPr>
              <w:t>чальника відділу капітального</w:t>
            </w:r>
            <w:r w:rsidRPr="001A20F8">
              <w:rPr>
                <w:sz w:val="28"/>
                <w:szCs w:val="28"/>
              </w:rPr>
              <w:t xml:space="preserve"> ремонт</w:t>
            </w:r>
            <w:r>
              <w:rPr>
                <w:sz w:val="28"/>
                <w:szCs w:val="28"/>
              </w:rPr>
              <w:t>у житлового фонду департаменту житлово-комунального господарства</w:t>
            </w:r>
          </w:p>
          <w:p w:rsidR="00866EDD" w:rsidRPr="00F4604C" w:rsidRDefault="00866EDD" w:rsidP="00C823F3">
            <w:pPr>
              <w:jc w:val="both"/>
              <w:rPr>
                <w:sz w:val="28"/>
                <w:szCs w:val="28"/>
              </w:rPr>
            </w:pPr>
          </w:p>
        </w:tc>
      </w:tr>
      <w:tr w:rsidR="00866EDD" w:rsidRPr="001A20F8">
        <w:tc>
          <w:tcPr>
            <w:tcW w:w="3936" w:type="dxa"/>
          </w:tcPr>
          <w:p w:rsidR="00866EDD" w:rsidRDefault="00866EDD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Величко Людмила Вікторівна</w:t>
            </w:r>
          </w:p>
          <w:p w:rsidR="00866EDD" w:rsidRDefault="00866EDD" w:rsidP="00002004">
            <w:pPr>
              <w:rPr>
                <w:sz w:val="28"/>
                <w:szCs w:val="28"/>
              </w:rPr>
            </w:pPr>
          </w:p>
          <w:p w:rsidR="00866EDD" w:rsidRPr="001A20F8" w:rsidRDefault="00866EDD" w:rsidP="0000200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811" w:type="dxa"/>
          </w:tcPr>
          <w:p w:rsidR="00866EDD" w:rsidRDefault="00866EDD" w:rsidP="00C82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головний спеціаліст відділу фінансів  виробничої сфери та аудиту департаменту фінансів,</w:t>
            </w:r>
            <w:r w:rsidRPr="001A20F8">
              <w:rPr>
                <w:sz w:val="28"/>
                <w:szCs w:val="28"/>
              </w:rPr>
              <w:t xml:space="preserve"> бюджету</w:t>
            </w:r>
            <w:r>
              <w:rPr>
                <w:sz w:val="28"/>
                <w:szCs w:val="28"/>
              </w:rPr>
              <w:t xml:space="preserve"> та аудиту</w:t>
            </w:r>
          </w:p>
          <w:p w:rsidR="00866EDD" w:rsidRPr="001A20F8" w:rsidRDefault="00866EDD" w:rsidP="00C823F3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866EDD" w:rsidRPr="001A20F8">
        <w:tc>
          <w:tcPr>
            <w:tcW w:w="3936" w:type="dxa"/>
          </w:tcPr>
          <w:p w:rsidR="00866EDD" w:rsidRPr="001A20F8" w:rsidRDefault="00866EDD" w:rsidP="00EB2A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Кравчук Роман Петрович</w:t>
            </w:r>
          </w:p>
        </w:tc>
        <w:tc>
          <w:tcPr>
            <w:tcW w:w="5811" w:type="dxa"/>
          </w:tcPr>
          <w:p w:rsidR="00866EDD" w:rsidRPr="001A20F8" w:rsidRDefault="00866EDD" w:rsidP="00C823F3">
            <w:pPr>
              <w:jc w:val="both"/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депутат міської ради</w:t>
            </w:r>
          </w:p>
          <w:p w:rsidR="00866EDD" w:rsidRPr="001A20F8" w:rsidRDefault="00866EDD" w:rsidP="00C823F3">
            <w:pPr>
              <w:jc w:val="both"/>
              <w:rPr>
                <w:sz w:val="28"/>
                <w:szCs w:val="28"/>
              </w:rPr>
            </w:pPr>
          </w:p>
        </w:tc>
      </w:tr>
      <w:tr w:rsidR="00866EDD" w:rsidRPr="001A20F8">
        <w:tc>
          <w:tcPr>
            <w:tcW w:w="3936" w:type="dxa"/>
          </w:tcPr>
          <w:p w:rsidR="00866EDD" w:rsidRPr="001A20F8" w:rsidRDefault="00866EDD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Федік Микола Миколайович</w:t>
            </w:r>
          </w:p>
        </w:tc>
        <w:tc>
          <w:tcPr>
            <w:tcW w:w="5811" w:type="dxa"/>
          </w:tcPr>
          <w:p w:rsidR="00866EDD" w:rsidRPr="001A20F8" w:rsidRDefault="00866EDD" w:rsidP="00C823F3">
            <w:pPr>
              <w:jc w:val="both"/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депутат міської ради</w:t>
            </w:r>
          </w:p>
          <w:p w:rsidR="00866EDD" w:rsidRPr="001A20F8" w:rsidRDefault="00866EDD" w:rsidP="00C823F3">
            <w:pPr>
              <w:jc w:val="both"/>
              <w:rPr>
                <w:sz w:val="28"/>
                <w:szCs w:val="28"/>
              </w:rPr>
            </w:pPr>
          </w:p>
        </w:tc>
      </w:tr>
      <w:tr w:rsidR="00866EDD" w:rsidRPr="001A20F8">
        <w:tc>
          <w:tcPr>
            <w:tcW w:w="3936" w:type="dxa"/>
          </w:tcPr>
          <w:p w:rsidR="00866EDD" w:rsidRPr="001A20F8" w:rsidRDefault="00866EDD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Данелюк Алла Яремівна</w:t>
            </w:r>
          </w:p>
        </w:tc>
        <w:tc>
          <w:tcPr>
            <w:tcW w:w="5811" w:type="dxa"/>
          </w:tcPr>
          <w:p w:rsidR="00866EDD" w:rsidRPr="001A20F8" w:rsidRDefault="00866EDD" w:rsidP="00C82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юридичного відділу </w:t>
            </w:r>
            <w:r w:rsidRPr="001A20F8">
              <w:rPr>
                <w:sz w:val="28"/>
                <w:szCs w:val="28"/>
              </w:rPr>
              <w:t>департаменту соціальної</w:t>
            </w:r>
            <w:r>
              <w:rPr>
                <w:sz w:val="28"/>
                <w:szCs w:val="28"/>
              </w:rPr>
              <w:t xml:space="preserve"> </w:t>
            </w:r>
            <w:r w:rsidRPr="001A20F8">
              <w:rPr>
                <w:sz w:val="28"/>
                <w:szCs w:val="28"/>
              </w:rPr>
              <w:t>політики</w:t>
            </w:r>
          </w:p>
          <w:p w:rsidR="00866EDD" w:rsidRPr="001A20F8" w:rsidRDefault="00866EDD" w:rsidP="00C823F3">
            <w:pPr>
              <w:jc w:val="both"/>
              <w:rPr>
                <w:sz w:val="28"/>
                <w:szCs w:val="28"/>
              </w:rPr>
            </w:pPr>
          </w:p>
        </w:tc>
      </w:tr>
      <w:tr w:rsidR="00866EDD" w:rsidRPr="001A20F8">
        <w:tc>
          <w:tcPr>
            <w:tcW w:w="3936" w:type="dxa"/>
          </w:tcPr>
          <w:p w:rsidR="00866EDD" w:rsidRPr="001A20F8" w:rsidRDefault="00866EDD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Фіщук Віктор Миколайович</w:t>
            </w:r>
          </w:p>
        </w:tc>
        <w:tc>
          <w:tcPr>
            <w:tcW w:w="5811" w:type="dxa"/>
          </w:tcPr>
          <w:p w:rsidR="00866EDD" w:rsidRPr="001A20F8" w:rsidRDefault="00866EDD" w:rsidP="00C82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відділу капітального ремонту житлового фонду департаменту житлово-комунального господарства</w:t>
            </w:r>
          </w:p>
          <w:p w:rsidR="00866EDD" w:rsidRPr="001A20F8" w:rsidRDefault="00866EDD" w:rsidP="00C823F3">
            <w:pPr>
              <w:jc w:val="both"/>
              <w:rPr>
                <w:sz w:val="28"/>
                <w:szCs w:val="28"/>
              </w:rPr>
            </w:pPr>
          </w:p>
        </w:tc>
      </w:tr>
      <w:tr w:rsidR="00866EDD" w:rsidRPr="001A20F8">
        <w:tc>
          <w:tcPr>
            <w:tcW w:w="3936" w:type="dxa"/>
          </w:tcPr>
          <w:p w:rsidR="00866EDD" w:rsidRPr="001A20F8" w:rsidRDefault="00866EDD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Цвірук Микола Іванович</w:t>
            </w:r>
          </w:p>
        </w:tc>
        <w:tc>
          <w:tcPr>
            <w:tcW w:w="5811" w:type="dxa"/>
          </w:tcPr>
          <w:p w:rsidR="00866EDD" w:rsidRPr="001A20F8" w:rsidRDefault="00866EDD" w:rsidP="00C82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старший інспектор інженерно-технічного відділу </w:t>
            </w:r>
            <w:r w:rsidRPr="001A20F8">
              <w:rPr>
                <w:sz w:val="28"/>
                <w:szCs w:val="28"/>
              </w:rPr>
              <w:t>управління капітального будівництва</w:t>
            </w:r>
          </w:p>
          <w:p w:rsidR="00866EDD" w:rsidRDefault="00866EDD" w:rsidP="00C823F3">
            <w:pPr>
              <w:jc w:val="both"/>
              <w:rPr>
                <w:sz w:val="28"/>
                <w:szCs w:val="28"/>
              </w:rPr>
            </w:pPr>
          </w:p>
          <w:p w:rsidR="00866EDD" w:rsidRPr="001A20F8" w:rsidRDefault="00866EDD" w:rsidP="00C823F3">
            <w:pPr>
              <w:jc w:val="both"/>
              <w:rPr>
                <w:sz w:val="28"/>
                <w:szCs w:val="28"/>
              </w:rPr>
            </w:pPr>
          </w:p>
        </w:tc>
      </w:tr>
      <w:tr w:rsidR="00866EDD" w:rsidRPr="001A20F8">
        <w:tc>
          <w:tcPr>
            <w:tcW w:w="3936" w:type="dxa"/>
          </w:tcPr>
          <w:p w:rsidR="00866EDD" w:rsidRPr="001A20F8" w:rsidRDefault="00866EDD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Прокоп’юк Тетяна Миколаївна</w:t>
            </w:r>
          </w:p>
        </w:tc>
        <w:tc>
          <w:tcPr>
            <w:tcW w:w="5811" w:type="dxa"/>
          </w:tcPr>
          <w:p w:rsidR="00866EDD" w:rsidRPr="001A20F8" w:rsidRDefault="00866EDD" w:rsidP="00C823F3">
            <w:pPr>
              <w:jc w:val="both"/>
              <w:rPr>
                <w:sz w:val="28"/>
                <w:szCs w:val="28"/>
              </w:rPr>
            </w:pPr>
            <w:r w:rsidRPr="001A20F8">
              <w:rPr>
                <w:sz w:val="28"/>
                <w:szCs w:val="28"/>
              </w:rPr>
              <w:t>заступник начальника звітно-планового відділу департаменту соціальної політики</w:t>
            </w:r>
          </w:p>
          <w:p w:rsidR="00866EDD" w:rsidRPr="001A20F8" w:rsidRDefault="00866EDD" w:rsidP="00C823F3">
            <w:pPr>
              <w:jc w:val="both"/>
              <w:rPr>
                <w:sz w:val="28"/>
                <w:szCs w:val="28"/>
              </w:rPr>
            </w:pPr>
          </w:p>
        </w:tc>
      </w:tr>
      <w:tr w:rsidR="00866EDD" w:rsidRPr="001A20F8">
        <w:tc>
          <w:tcPr>
            <w:tcW w:w="3936" w:type="dxa"/>
          </w:tcPr>
          <w:p w:rsidR="00866EDD" w:rsidRPr="001A20F8" w:rsidRDefault="00866EDD" w:rsidP="000020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Корчук Андрій Іванович</w:t>
            </w:r>
          </w:p>
        </w:tc>
        <w:tc>
          <w:tcPr>
            <w:tcW w:w="5811" w:type="dxa"/>
          </w:tcPr>
          <w:p w:rsidR="00866EDD" w:rsidRPr="001A20F8" w:rsidRDefault="00866EDD" w:rsidP="00C823F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</w:t>
            </w:r>
            <w:r w:rsidRPr="00546EE9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а </w:t>
            </w:r>
            <w:r w:rsidRPr="00546EE9">
              <w:rPr>
                <w:sz w:val="28"/>
                <w:szCs w:val="28"/>
              </w:rPr>
              <w:t>управління капітального будівництва</w:t>
            </w:r>
            <w:r>
              <w:rPr>
                <w:sz w:val="28"/>
                <w:szCs w:val="28"/>
              </w:rPr>
              <w:t>, начальник інженерно-технічного відділу</w:t>
            </w:r>
          </w:p>
          <w:p w:rsidR="00866EDD" w:rsidRPr="001A20F8" w:rsidRDefault="00866EDD" w:rsidP="00C823F3">
            <w:pPr>
              <w:jc w:val="both"/>
              <w:rPr>
                <w:sz w:val="28"/>
                <w:szCs w:val="28"/>
              </w:rPr>
            </w:pPr>
          </w:p>
        </w:tc>
      </w:tr>
    </w:tbl>
    <w:p w:rsidR="00866EDD" w:rsidRDefault="00866EDD">
      <w:pPr>
        <w:jc w:val="both"/>
        <w:rPr>
          <w:sz w:val="28"/>
          <w:szCs w:val="28"/>
        </w:rPr>
      </w:pPr>
    </w:p>
    <w:p w:rsidR="00866EDD" w:rsidRDefault="00866EDD">
      <w:pPr>
        <w:jc w:val="both"/>
        <w:rPr>
          <w:sz w:val="28"/>
          <w:szCs w:val="28"/>
        </w:rPr>
      </w:pPr>
    </w:p>
    <w:p w:rsidR="00866EDD" w:rsidRDefault="00866EDD">
      <w:pPr>
        <w:jc w:val="both"/>
        <w:rPr>
          <w:sz w:val="28"/>
          <w:szCs w:val="28"/>
        </w:rPr>
      </w:pPr>
    </w:p>
    <w:p w:rsidR="00866EDD" w:rsidRDefault="00866EDD" w:rsidP="00EB2AFD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Андрій РАЗУМОВСЬКИЙ</w:t>
      </w:r>
    </w:p>
    <w:p w:rsidR="00866EDD" w:rsidRDefault="00866E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66EDD" w:rsidRDefault="00866EDD">
      <w:pPr>
        <w:jc w:val="both"/>
      </w:pPr>
      <w:r>
        <w:rPr>
          <w:sz w:val="28"/>
          <w:szCs w:val="28"/>
        </w:rPr>
        <w:t xml:space="preserve">               </w:t>
      </w:r>
      <w:r w:rsidRPr="00E73638">
        <w:rPr>
          <w:sz w:val="28"/>
          <w:szCs w:val="28"/>
        </w:rPr>
        <w:t xml:space="preserve"> </w:t>
      </w:r>
    </w:p>
    <w:p w:rsidR="00866EDD" w:rsidRPr="00C823F3" w:rsidRDefault="00866EDD">
      <w:pPr>
        <w:jc w:val="both"/>
      </w:pPr>
      <w:bookmarkStart w:id="0" w:name="_GoBack"/>
      <w:bookmarkEnd w:id="0"/>
      <w:r w:rsidRPr="00C823F3">
        <w:t>Майборода 284 177</w:t>
      </w:r>
    </w:p>
    <w:sectPr w:rsidR="00866EDD" w:rsidRPr="00C823F3" w:rsidSect="002F4116">
      <w:headerReference w:type="default" r:id="rId6"/>
      <w:footerReference w:type="default" r:id="rId7"/>
      <w:pgSz w:w="11906" w:h="16838"/>
      <w:pgMar w:top="1134" w:right="850" w:bottom="1843" w:left="1701" w:header="708" w:footer="708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6EDD" w:rsidRDefault="00866EDD" w:rsidP="006D365B">
      <w:r>
        <w:separator/>
      </w:r>
    </w:p>
  </w:endnote>
  <w:endnote w:type="continuationSeparator" w:id="0">
    <w:p w:rsidR="00866EDD" w:rsidRDefault="00866EDD" w:rsidP="006D36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EDD" w:rsidRDefault="00866EDD" w:rsidP="00170B9A">
    <w:pPr>
      <w:pStyle w:val="Footer"/>
      <w:framePr w:wrap="auto" w:vAnchor="text" w:hAnchor="margin" w:xAlign="right" w:y="1"/>
      <w:rPr>
        <w:rStyle w:val="PageNumber"/>
      </w:rPr>
    </w:pPr>
  </w:p>
  <w:p w:rsidR="00866EDD" w:rsidRDefault="00866EDD" w:rsidP="003C527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6EDD" w:rsidRDefault="00866EDD" w:rsidP="006D365B">
      <w:r>
        <w:separator/>
      </w:r>
    </w:p>
  </w:footnote>
  <w:footnote w:type="continuationSeparator" w:id="0">
    <w:p w:rsidR="00866EDD" w:rsidRDefault="00866EDD" w:rsidP="006D36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EDD" w:rsidRDefault="00866EDD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866EDD" w:rsidRDefault="00866ED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08"/>
  <w:hyphenationZone w:val="425"/>
  <w:doNotHyphenateCaps/>
  <w:drawingGridHorizontalSpacing w:val="120"/>
  <w:drawingGridVerticalSpacing w:val="0"/>
  <w:displayHorizontalDrawingGridEvery w:val="0"/>
  <w:displayVerticalDrawingGridEvery w:val="0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D4D9C"/>
    <w:rsid w:val="00002004"/>
    <w:rsid w:val="0002394D"/>
    <w:rsid w:val="00047880"/>
    <w:rsid w:val="00053E71"/>
    <w:rsid w:val="0005489F"/>
    <w:rsid w:val="0007612D"/>
    <w:rsid w:val="0009452D"/>
    <w:rsid w:val="000A5831"/>
    <w:rsid w:val="000D3CC6"/>
    <w:rsid w:val="000E5601"/>
    <w:rsid w:val="001124D5"/>
    <w:rsid w:val="00116CBF"/>
    <w:rsid w:val="00160B81"/>
    <w:rsid w:val="00170B9A"/>
    <w:rsid w:val="00186A40"/>
    <w:rsid w:val="001A20F8"/>
    <w:rsid w:val="001A5D60"/>
    <w:rsid w:val="001C6F42"/>
    <w:rsid w:val="002032D7"/>
    <w:rsid w:val="002054B5"/>
    <w:rsid w:val="0026338C"/>
    <w:rsid w:val="002C5218"/>
    <w:rsid w:val="002C7533"/>
    <w:rsid w:val="002F4116"/>
    <w:rsid w:val="00322052"/>
    <w:rsid w:val="003418CA"/>
    <w:rsid w:val="003C5276"/>
    <w:rsid w:val="0045608D"/>
    <w:rsid w:val="00461BED"/>
    <w:rsid w:val="0049726C"/>
    <w:rsid w:val="004B3C07"/>
    <w:rsid w:val="004D2532"/>
    <w:rsid w:val="004E1131"/>
    <w:rsid w:val="00511329"/>
    <w:rsid w:val="00546EE9"/>
    <w:rsid w:val="005738D1"/>
    <w:rsid w:val="005948F9"/>
    <w:rsid w:val="005B3074"/>
    <w:rsid w:val="00663C98"/>
    <w:rsid w:val="006D2966"/>
    <w:rsid w:val="006D365B"/>
    <w:rsid w:val="006D4D69"/>
    <w:rsid w:val="00732F8A"/>
    <w:rsid w:val="008262B2"/>
    <w:rsid w:val="00866EDD"/>
    <w:rsid w:val="009343F9"/>
    <w:rsid w:val="009F2EA8"/>
    <w:rsid w:val="00A54D78"/>
    <w:rsid w:val="00A54EDA"/>
    <w:rsid w:val="00AD5524"/>
    <w:rsid w:val="00B001A2"/>
    <w:rsid w:val="00B1560E"/>
    <w:rsid w:val="00B30CBA"/>
    <w:rsid w:val="00B45B30"/>
    <w:rsid w:val="00BB4340"/>
    <w:rsid w:val="00BC12AE"/>
    <w:rsid w:val="00BD7BEF"/>
    <w:rsid w:val="00BD7D61"/>
    <w:rsid w:val="00BE0D91"/>
    <w:rsid w:val="00C04578"/>
    <w:rsid w:val="00C647E2"/>
    <w:rsid w:val="00C823F3"/>
    <w:rsid w:val="00C850BB"/>
    <w:rsid w:val="00C915DA"/>
    <w:rsid w:val="00CC0BAB"/>
    <w:rsid w:val="00CD3AB7"/>
    <w:rsid w:val="00CD730B"/>
    <w:rsid w:val="00D93356"/>
    <w:rsid w:val="00DC40E2"/>
    <w:rsid w:val="00DC771A"/>
    <w:rsid w:val="00DD4D9C"/>
    <w:rsid w:val="00DD6804"/>
    <w:rsid w:val="00E23B76"/>
    <w:rsid w:val="00E332F4"/>
    <w:rsid w:val="00E52425"/>
    <w:rsid w:val="00E55234"/>
    <w:rsid w:val="00E61841"/>
    <w:rsid w:val="00E732A0"/>
    <w:rsid w:val="00E73638"/>
    <w:rsid w:val="00E75940"/>
    <w:rsid w:val="00E94170"/>
    <w:rsid w:val="00EA5522"/>
    <w:rsid w:val="00EB2AFD"/>
    <w:rsid w:val="00EC3F96"/>
    <w:rsid w:val="00ED20FE"/>
    <w:rsid w:val="00F123AE"/>
    <w:rsid w:val="00F20EBC"/>
    <w:rsid w:val="00F44269"/>
    <w:rsid w:val="00F4604C"/>
    <w:rsid w:val="00F7026A"/>
    <w:rsid w:val="00F90686"/>
    <w:rsid w:val="00FB60F2"/>
    <w:rsid w:val="00FE684C"/>
    <w:rsid w:val="00FF2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601"/>
    <w:pPr>
      <w:suppressAutoHyphens/>
    </w:pPr>
    <w:rPr>
      <w:sz w:val="24"/>
      <w:szCs w:val="24"/>
      <w:lang w:val="uk-UA"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сновной шрифт абзаца1"/>
    <w:uiPriority w:val="99"/>
    <w:rsid w:val="000E5601"/>
  </w:style>
  <w:style w:type="paragraph" w:customStyle="1" w:styleId="a">
    <w:name w:val="Заголовок"/>
    <w:basedOn w:val="Normal"/>
    <w:next w:val="BodyText"/>
    <w:uiPriority w:val="99"/>
    <w:rsid w:val="000E5601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0E5601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001A2"/>
    <w:rPr>
      <w:sz w:val="24"/>
      <w:szCs w:val="24"/>
      <w:lang w:eastAsia="zh-CN"/>
    </w:rPr>
  </w:style>
  <w:style w:type="paragraph" w:styleId="List">
    <w:name w:val="List"/>
    <w:basedOn w:val="BodyText"/>
    <w:uiPriority w:val="99"/>
    <w:rsid w:val="000E5601"/>
  </w:style>
  <w:style w:type="paragraph" w:styleId="Caption">
    <w:name w:val="caption"/>
    <w:basedOn w:val="Normal"/>
    <w:uiPriority w:val="99"/>
    <w:qFormat/>
    <w:rsid w:val="000E560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0E5601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rsid w:val="000E56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01A2"/>
    <w:rPr>
      <w:sz w:val="2"/>
      <w:szCs w:val="2"/>
      <w:lang w:eastAsia="zh-CN"/>
    </w:rPr>
  </w:style>
  <w:style w:type="table" w:styleId="TableGrid">
    <w:name w:val="Table Grid"/>
    <w:basedOn w:val="TableNormal"/>
    <w:uiPriority w:val="99"/>
    <w:rsid w:val="00DD4D9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6D365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001A2"/>
    <w:rPr>
      <w:sz w:val="24"/>
      <w:szCs w:val="24"/>
      <w:lang w:eastAsia="zh-CN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6D365B"/>
    <w:rPr>
      <w:sz w:val="24"/>
      <w:szCs w:val="24"/>
      <w:lang w:val="uk-UA" w:eastAsia="zh-CN"/>
    </w:rPr>
  </w:style>
  <w:style w:type="paragraph" w:styleId="Footer">
    <w:name w:val="footer"/>
    <w:basedOn w:val="Normal"/>
    <w:link w:val="FooterChar1"/>
    <w:uiPriority w:val="99"/>
    <w:semiHidden/>
    <w:rsid w:val="006D365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B001A2"/>
    <w:rPr>
      <w:sz w:val="24"/>
      <w:szCs w:val="24"/>
      <w:lang w:eastAsia="zh-CN"/>
    </w:rPr>
  </w:style>
  <w:style w:type="character" w:customStyle="1" w:styleId="FooterChar1">
    <w:name w:val="Footer Char1"/>
    <w:basedOn w:val="DefaultParagraphFont"/>
    <w:link w:val="Footer"/>
    <w:uiPriority w:val="99"/>
    <w:semiHidden/>
    <w:locked/>
    <w:rsid w:val="006D365B"/>
    <w:rPr>
      <w:sz w:val="24"/>
      <w:szCs w:val="24"/>
      <w:lang w:val="uk-UA" w:eastAsia="zh-CN"/>
    </w:rPr>
  </w:style>
  <w:style w:type="character" w:styleId="PageNumber">
    <w:name w:val="page number"/>
    <w:basedOn w:val="DefaultParagraphFont"/>
    <w:uiPriority w:val="99"/>
    <w:rsid w:val="002032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161</TotalTime>
  <Pages>2</Pages>
  <Words>242</Words>
  <Characters>1384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subject/>
  <dc:creator>user</dc:creator>
  <cp:keywords/>
  <dc:description/>
  <cp:lastModifiedBy>k1114</cp:lastModifiedBy>
  <cp:revision>24</cp:revision>
  <cp:lastPrinted>2026-08-06T07:00:00Z</cp:lastPrinted>
  <dcterms:created xsi:type="dcterms:W3CDTF">2023-09-14T08:49:00Z</dcterms:created>
  <dcterms:modified xsi:type="dcterms:W3CDTF">2026-08-07T07:50:00Z</dcterms:modified>
</cp:coreProperties>
</file>