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A55766" w14:textId="77777777" w:rsidR="00870499" w:rsidRPr="007A1D57" w:rsidRDefault="004D58D8" w:rsidP="003D46E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ПОЯСНЮВАЛЬНА ЗАПИСКА</w:t>
      </w:r>
    </w:p>
    <w:p w14:paraId="6D16950E" w14:textId="77777777" w:rsidR="003D46E3" w:rsidRPr="004D58D8" w:rsidRDefault="00870499" w:rsidP="003D46E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D58D8">
        <w:rPr>
          <w:rFonts w:ascii="Times New Roman" w:hAnsi="Times New Roman" w:cs="Times New Roman"/>
          <w:sz w:val="28"/>
          <w:szCs w:val="28"/>
          <w:lang w:val="uk-UA"/>
        </w:rPr>
        <w:t xml:space="preserve">до проєкту рішення міської ради </w:t>
      </w:r>
    </w:p>
    <w:p w14:paraId="16613259" w14:textId="20D55E40" w:rsidR="00AA2546" w:rsidRDefault="00870499" w:rsidP="003D46E3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 w:rsidRPr="004D58D8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681921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681921">
        <w:rPr>
          <w:rFonts w:ascii="Times New Roman" w:hAnsi="Times New Roman"/>
          <w:sz w:val="28"/>
          <w:szCs w:val="28"/>
          <w:lang w:val="uk-UA"/>
        </w:rPr>
        <w:t xml:space="preserve">внесення змін до </w:t>
      </w:r>
      <w:proofErr w:type="spellStart"/>
      <w:r w:rsidR="00681921">
        <w:rPr>
          <w:rFonts w:ascii="Times New Roman" w:hAnsi="Times New Roman"/>
          <w:sz w:val="28"/>
          <w:szCs w:val="28"/>
        </w:rPr>
        <w:t>Програми</w:t>
      </w:r>
      <w:proofErr w:type="spellEnd"/>
      <w:r w:rsidR="00681921">
        <w:rPr>
          <w:rFonts w:ascii="Times New Roman" w:hAnsi="Times New Roman"/>
          <w:sz w:val="28"/>
          <w:szCs w:val="28"/>
        </w:rPr>
        <w:t xml:space="preserve"> </w:t>
      </w:r>
      <w:r w:rsidR="0054587B" w:rsidRPr="0054587B">
        <w:rPr>
          <w:rFonts w:ascii="Times New Roman" w:hAnsi="Times New Roman"/>
          <w:sz w:val="28"/>
          <w:szCs w:val="28"/>
        </w:rPr>
        <w:t>“</w:t>
      </w:r>
      <w:r w:rsidR="004B0141" w:rsidRPr="004B0141">
        <w:rPr>
          <w:rFonts w:ascii="Times New Roman" w:hAnsi="Times New Roman"/>
          <w:sz w:val="28"/>
          <w:szCs w:val="28"/>
        </w:rPr>
        <w:t xml:space="preserve">Громада без </w:t>
      </w:r>
      <w:proofErr w:type="spellStart"/>
      <w:r w:rsidR="004B0141" w:rsidRPr="004B0141">
        <w:rPr>
          <w:rFonts w:ascii="Times New Roman" w:hAnsi="Times New Roman"/>
          <w:sz w:val="28"/>
          <w:szCs w:val="28"/>
        </w:rPr>
        <w:t>бар’єрів</w:t>
      </w:r>
      <w:proofErr w:type="spellEnd"/>
      <w:r w:rsidR="0054587B" w:rsidRPr="0054587B">
        <w:rPr>
          <w:rFonts w:ascii="Times New Roman" w:hAnsi="Times New Roman"/>
          <w:sz w:val="28"/>
          <w:szCs w:val="28"/>
        </w:rPr>
        <w:t xml:space="preserve">” </w:t>
      </w:r>
      <w:r w:rsidR="004B0141">
        <w:rPr>
          <w:rFonts w:ascii="Times New Roman" w:hAnsi="Times New Roman"/>
          <w:sz w:val="28"/>
          <w:szCs w:val="28"/>
          <w:lang w:val="uk-UA"/>
        </w:rPr>
        <w:t>на 2</w:t>
      </w:r>
      <w:r w:rsidR="00681921">
        <w:rPr>
          <w:rFonts w:ascii="Times New Roman" w:hAnsi="Times New Roman"/>
          <w:sz w:val="28"/>
          <w:szCs w:val="28"/>
        </w:rPr>
        <w:t>02</w:t>
      </w:r>
      <w:r w:rsidR="00AA2546">
        <w:rPr>
          <w:rFonts w:ascii="Times New Roman" w:hAnsi="Times New Roman"/>
          <w:sz w:val="28"/>
          <w:szCs w:val="28"/>
          <w:lang w:val="uk-UA"/>
        </w:rPr>
        <w:t>4</w:t>
      </w:r>
      <w:r w:rsidR="00681921">
        <w:rPr>
          <w:rFonts w:ascii="Times New Roman" w:hAnsi="Times New Roman"/>
          <w:sz w:val="28"/>
          <w:szCs w:val="28"/>
        </w:rPr>
        <w:t>-202</w:t>
      </w:r>
      <w:r w:rsidR="00351F10">
        <w:rPr>
          <w:rFonts w:ascii="Times New Roman" w:hAnsi="Times New Roman"/>
          <w:sz w:val="28"/>
          <w:szCs w:val="28"/>
          <w:lang w:val="uk-UA"/>
        </w:rPr>
        <w:t xml:space="preserve">8 </w:t>
      </w:r>
      <w:r w:rsidR="00681921">
        <w:rPr>
          <w:rFonts w:ascii="Times New Roman" w:hAnsi="Times New Roman"/>
          <w:sz w:val="28"/>
          <w:szCs w:val="28"/>
        </w:rPr>
        <w:t>роки</w:t>
      </w:r>
      <w:r w:rsidR="0054587B">
        <w:rPr>
          <w:rFonts w:ascii="Times New Roman" w:hAnsi="Times New Roman"/>
          <w:sz w:val="28"/>
          <w:szCs w:val="28"/>
          <w:lang w:val="uk-UA"/>
        </w:rPr>
        <w:t>»</w:t>
      </w:r>
      <w:r w:rsidR="00681921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14:paraId="29D54857" w14:textId="63CDE32C" w:rsidR="007A1D57" w:rsidRPr="004D58D8" w:rsidRDefault="00681921" w:rsidP="003D46E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та продовження терміну</w:t>
      </w:r>
      <w:r w:rsidR="00AA2546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її дії</w:t>
      </w:r>
      <w:r w:rsidR="00AA254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869C8">
        <w:rPr>
          <w:rFonts w:ascii="Times New Roman" w:hAnsi="Times New Roman"/>
          <w:sz w:val="28"/>
          <w:szCs w:val="28"/>
          <w:lang w:val="uk-UA"/>
        </w:rPr>
        <w:t>на 202</w:t>
      </w:r>
      <w:r w:rsidR="00351F10">
        <w:rPr>
          <w:rFonts w:ascii="Times New Roman" w:hAnsi="Times New Roman"/>
          <w:sz w:val="28"/>
          <w:szCs w:val="28"/>
          <w:lang w:val="uk-UA"/>
        </w:rPr>
        <w:t>9</w:t>
      </w:r>
      <w:r w:rsidR="00E869C8">
        <w:rPr>
          <w:rFonts w:ascii="Times New Roman" w:hAnsi="Times New Roman"/>
          <w:sz w:val="28"/>
          <w:szCs w:val="28"/>
          <w:lang w:val="uk-UA"/>
        </w:rPr>
        <w:t>-</w:t>
      </w:r>
      <w:r w:rsidR="00AA2546">
        <w:rPr>
          <w:rFonts w:ascii="Times New Roman" w:hAnsi="Times New Roman"/>
          <w:sz w:val="28"/>
          <w:szCs w:val="28"/>
          <w:lang w:val="uk-UA"/>
        </w:rPr>
        <w:t>20</w:t>
      </w:r>
      <w:r w:rsidR="00351F10">
        <w:rPr>
          <w:rFonts w:ascii="Times New Roman" w:hAnsi="Times New Roman"/>
          <w:sz w:val="28"/>
          <w:szCs w:val="28"/>
          <w:lang w:val="uk-UA"/>
        </w:rPr>
        <w:t>30</w:t>
      </w:r>
      <w:r w:rsidR="00AA2546">
        <w:rPr>
          <w:rFonts w:ascii="Times New Roman" w:hAnsi="Times New Roman"/>
          <w:sz w:val="28"/>
          <w:szCs w:val="28"/>
          <w:lang w:val="uk-UA"/>
        </w:rPr>
        <w:t xml:space="preserve"> р</w:t>
      </w:r>
      <w:r w:rsidR="002334A1">
        <w:rPr>
          <w:rFonts w:ascii="Times New Roman" w:hAnsi="Times New Roman"/>
          <w:sz w:val="28"/>
          <w:szCs w:val="28"/>
          <w:lang w:val="uk-UA"/>
        </w:rPr>
        <w:t>о</w:t>
      </w:r>
      <w:r w:rsidR="00AA2546">
        <w:rPr>
          <w:rFonts w:ascii="Times New Roman" w:hAnsi="Times New Roman"/>
          <w:sz w:val="28"/>
          <w:szCs w:val="28"/>
          <w:lang w:val="uk-UA"/>
        </w:rPr>
        <w:t>к</w:t>
      </w:r>
      <w:r w:rsidR="002334A1">
        <w:rPr>
          <w:rFonts w:ascii="Times New Roman" w:hAnsi="Times New Roman"/>
          <w:sz w:val="28"/>
          <w:szCs w:val="28"/>
          <w:lang w:val="uk-UA"/>
        </w:rPr>
        <w:t>и</w:t>
      </w:r>
      <w:r w:rsidR="007A1D57" w:rsidRPr="004D58D8">
        <w:rPr>
          <w:rFonts w:ascii="Times New Roman" w:hAnsi="Times New Roman" w:cs="Times New Roman"/>
          <w:sz w:val="28"/>
          <w:szCs w:val="28"/>
          <w:lang w:val="uk-UA"/>
        </w:rPr>
        <w:t>»</w:t>
      </w:r>
    </w:p>
    <w:p w14:paraId="7644FA6F" w14:textId="77777777" w:rsidR="00383C7A" w:rsidRDefault="00383C7A" w:rsidP="00A85BA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4F486371" w14:textId="77777777" w:rsidR="00870499" w:rsidRPr="008E73FB" w:rsidRDefault="00870499" w:rsidP="008E73FB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8E73FB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Потреба і мета прийняття рішення: </w:t>
      </w:r>
    </w:p>
    <w:p w14:paraId="271BCE47" w14:textId="77777777" w:rsidR="000B39BF" w:rsidRPr="008E73FB" w:rsidRDefault="004B0141" w:rsidP="008E73F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E73FB">
        <w:rPr>
          <w:rFonts w:ascii="Times New Roman" w:hAnsi="Times New Roman" w:cs="Times New Roman"/>
          <w:sz w:val="28"/>
          <w:szCs w:val="28"/>
          <w:lang w:val="uk-UA"/>
        </w:rPr>
        <w:t>Забезпечення права маломобільних груп населення, в тому числі людей з інвалідністю, на максимальну участь в економічному і соціальному житті суспільства та можливість жити гідно, створює потребу у розширенні можливості необмеженого пересування і діяльності цієї категорії громадян на території нашої громади.</w:t>
      </w:r>
    </w:p>
    <w:p w14:paraId="70C546AB" w14:textId="77777777" w:rsidR="004B0141" w:rsidRPr="008E73FB" w:rsidRDefault="004B0141" w:rsidP="008E73F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E73FB">
        <w:rPr>
          <w:rFonts w:ascii="Times New Roman" w:hAnsi="Times New Roman" w:cs="Times New Roman"/>
          <w:sz w:val="28"/>
          <w:szCs w:val="28"/>
          <w:lang w:val="uk-UA"/>
        </w:rPr>
        <w:t>Відсутність доступного середовища не лише створює проблеми для тисяч мешканців громади, але і призводить до загального погіршення добробуту кожної людини.</w:t>
      </w:r>
    </w:p>
    <w:p w14:paraId="5B34F5E5" w14:textId="77777777" w:rsidR="004B0141" w:rsidRPr="008E73FB" w:rsidRDefault="004B0141" w:rsidP="008E73F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E73FB">
        <w:rPr>
          <w:rFonts w:ascii="Times New Roman" w:hAnsi="Times New Roman" w:cs="Times New Roman"/>
          <w:sz w:val="28"/>
          <w:szCs w:val="28"/>
          <w:lang w:val="uk-UA"/>
        </w:rPr>
        <w:t>Створення безбар’єрного оточуючого середовища потребує суттєвих ресурсів, нестача яких в сучасних умовах створює додаткові виклики, необхідність залучення всіх наявних організаційних і фінансових ресурсів.</w:t>
      </w:r>
    </w:p>
    <w:p w14:paraId="19CA4210" w14:textId="77777777" w:rsidR="004B0141" w:rsidRPr="008E73FB" w:rsidRDefault="004B0141" w:rsidP="008E73F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E73FB">
        <w:rPr>
          <w:rFonts w:ascii="Times New Roman" w:hAnsi="Times New Roman" w:cs="Times New Roman"/>
          <w:sz w:val="28"/>
          <w:szCs w:val="28"/>
          <w:lang w:val="uk-UA"/>
        </w:rPr>
        <w:t>Положення Програми «Громада без бар’єрів» передбачають комплекс заходів щодо створення безбар’єрного середовища у громаді для осіб з інвалідністю та інших маломобільних груп населення, захисту прав людини, подолання нерівності, на виконання положень Національної Стратегії із створення безбар’єрного простору в Україні на період до 2030 року.</w:t>
      </w:r>
    </w:p>
    <w:p w14:paraId="7F551A8E" w14:textId="77777777" w:rsidR="00B85B26" w:rsidRPr="008E73FB" w:rsidRDefault="00B85B26" w:rsidP="008E73F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7EE8A302" w14:textId="77777777" w:rsidR="000C53AB" w:rsidRPr="008E73FB" w:rsidRDefault="00870499" w:rsidP="008E73FB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8E73FB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Прогнозовані суспільні, економічні, фінансові та юридичні наслідки прийняття рішення: </w:t>
      </w:r>
    </w:p>
    <w:p w14:paraId="67D3AFA8" w14:textId="77777777" w:rsidR="004D58D8" w:rsidRPr="008E73FB" w:rsidRDefault="004D58D8" w:rsidP="008E73F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E73FB">
        <w:rPr>
          <w:rFonts w:ascii="Times New Roman" w:hAnsi="Times New Roman" w:cs="Times New Roman"/>
          <w:sz w:val="28"/>
          <w:szCs w:val="28"/>
          <w:lang w:val="uk-UA"/>
        </w:rPr>
        <w:t xml:space="preserve">Продовження терміну дії </w:t>
      </w:r>
      <w:r w:rsidR="00C11D2E" w:rsidRPr="008E73FB">
        <w:rPr>
          <w:rFonts w:ascii="Times New Roman" w:hAnsi="Times New Roman" w:cs="Times New Roman"/>
          <w:sz w:val="28"/>
          <w:szCs w:val="28"/>
          <w:lang w:val="uk-UA"/>
        </w:rPr>
        <w:t xml:space="preserve">та внесення змін до </w:t>
      </w:r>
      <w:r w:rsidRPr="008E73FB">
        <w:rPr>
          <w:rFonts w:ascii="Times New Roman" w:hAnsi="Times New Roman" w:cs="Times New Roman"/>
          <w:sz w:val="28"/>
          <w:szCs w:val="28"/>
          <w:lang w:val="uk-UA"/>
        </w:rPr>
        <w:t>Програми забезпечить</w:t>
      </w:r>
      <w:r w:rsidR="004B0141" w:rsidRPr="008E73FB">
        <w:rPr>
          <w:rFonts w:ascii="Times New Roman" w:hAnsi="Times New Roman" w:cs="Times New Roman"/>
          <w:sz w:val="28"/>
          <w:szCs w:val="28"/>
          <w:lang w:val="uk-UA"/>
        </w:rPr>
        <w:t xml:space="preserve"> координацію зусиль виконавчих органів Луцької міської ради та</w:t>
      </w:r>
      <w:r w:rsidR="00C13284" w:rsidRPr="008E73FB">
        <w:rPr>
          <w:rFonts w:ascii="Times New Roman" w:hAnsi="Times New Roman" w:cs="Times New Roman"/>
          <w:sz w:val="28"/>
          <w:szCs w:val="28"/>
          <w:lang w:val="uk-UA"/>
        </w:rPr>
        <w:t xml:space="preserve"> громадянського середовища щодо розбудови безбар’єрного простору в громаді.</w:t>
      </w:r>
      <w:r w:rsidRPr="008E73F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3F06B8AB" w14:textId="77777777" w:rsidR="000644B3" w:rsidRDefault="000644B3" w:rsidP="008E73F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273F955" w14:textId="77777777" w:rsidR="008E73FB" w:rsidRDefault="008E73FB" w:rsidP="004D58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7FE73C87" w14:textId="77777777" w:rsidR="00681921" w:rsidRPr="000644B3" w:rsidRDefault="00681921" w:rsidP="004D58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50A0106" w14:textId="77777777" w:rsidR="00870499" w:rsidRPr="000644B3" w:rsidRDefault="00870499" w:rsidP="000C53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644B3">
        <w:rPr>
          <w:rFonts w:ascii="Times New Roman" w:hAnsi="Times New Roman" w:cs="Times New Roman"/>
          <w:sz w:val="28"/>
          <w:szCs w:val="28"/>
          <w:lang w:val="uk-UA"/>
        </w:rPr>
        <w:t xml:space="preserve">Директор департаменту </w:t>
      </w:r>
    </w:p>
    <w:p w14:paraId="4BD6384B" w14:textId="651B1725" w:rsidR="00870499" w:rsidRPr="00514D5F" w:rsidRDefault="00870499" w:rsidP="0054587B">
      <w:pPr>
        <w:tabs>
          <w:tab w:val="left" w:pos="666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644B3">
        <w:rPr>
          <w:rFonts w:ascii="Times New Roman" w:hAnsi="Times New Roman" w:cs="Times New Roman"/>
          <w:sz w:val="28"/>
          <w:szCs w:val="28"/>
          <w:lang w:val="uk-UA"/>
        </w:rPr>
        <w:t>соціальної політики</w:t>
      </w:r>
      <w:r w:rsidR="0054587B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0644B3">
        <w:rPr>
          <w:rFonts w:ascii="Times New Roman" w:hAnsi="Times New Roman" w:cs="Times New Roman"/>
          <w:sz w:val="28"/>
          <w:szCs w:val="28"/>
          <w:lang w:val="uk-UA"/>
        </w:rPr>
        <w:t>Вікторія М</w:t>
      </w:r>
      <w:r w:rsidR="00514D5F">
        <w:rPr>
          <w:rFonts w:ascii="Times New Roman" w:hAnsi="Times New Roman" w:cs="Times New Roman"/>
          <w:sz w:val="28"/>
          <w:szCs w:val="28"/>
          <w:lang w:val="uk-UA"/>
        </w:rPr>
        <w:t>АЙБОРОДА</w:t>
      </w:r>
    </w:p>
    <w:sectPr w:rsidR="00870499" w:rsidRPr="00514D5F" w:rsidSect="00544301">
      <w:pgSz w:w="11906" w:h="16838"/>
      <w:pgMar w:top="851" w:right="567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70499"/>
    <w:rsid w:val="0000322D"/>
    <w:rsid w:val="0004725D"/>
    <w:rsid w:val="000644B3"/>
    <w:rsid w:val="000B39BF"/>
    <w:rsid w:val="000C53AB"/>
    <w:rsid w:val="000F2A17"/>
    <w:rsid w:val="000F614C"/>
    <w:rsid w:val="00123585"/>
    <w:rsid w:val="00160662"/>
    <w:rsid w:val="00163CB7"/>
    <w:rsid w:val="00166528"/>
    <w:rsid w:val="001915E1"/>
    <w:rsid w:val="00195D95"/>
    <w:rsid w:val="001D7820"/>
    <w:rsid w:val="00201BF8"/>
    <w:rsid w:val="00201E49"/>
    <w:rsid w:val="002334A1"/>
    <w:rsid w:val="00310844"/>
    <w:rsid w:val="00314DBF"/>
    <w:rsid w:val="003472A6"/>
    <w:rsid w:val="00351F10"/>
    <w:rsid w:val="00383C7A"/>
    <w:rsid w:val="003D46E3"/>
    <w:rsid w:val="00464D81"/>
    <w:rsid w:val="00476166"/>
    <w:rsid w:val="004A7611"/>
    <w:rsid w:val="004B0141"/>
    <w:rsid w:val="004B5DD6"/>
    <w:rsid w:val="004D58D8"/>
    <w:rsid w:val="00500979"/>
    <w:rsid w:val="005028EA"/>
    <w:rsid w:val="00513E85"/>
    <w:rsid w:val="00514D5F"/>
    <w:rsid w:val="00544301"/>
    <w:rsid w:val="0054587B"/>
    <w:rsid w:val="00582670"/>
    <w:rsid w:val="005B4927"/>
    <w:rsid w:val="00646047"/>
    <w:rsid w:val="00681921"/>
    <w:rsid w:val="006B5F94"/>
    <w:rsid w:val="006D7FFB"/>
    <w:rsid w:val="006E1F0C"/>
    <w:rsid w:val="006E7366"/>
    <w:rsid w:val="00702B54"/>
    <w:rsid w:val="00743AA8"/>
    <w:rsid w:val="00785076"/>
    <w:rsid w:val="007A1D57"/>
    <w:rsid w:val="007A3C5F"/>
    <w:rsid w:val="008008B3"/>
    <w:rsid w:val="0080654A"/>
    <w:rsid w:val="00870499"/>
    <w:rsid w:val="008A5BA9"/>
    <w:rsid w:val="008D0BAA"/>
    <w:rsid w:val="008E17DD"/>
    <w:rsid w:val="008E73FB"/>
    <w:rsid w:val="00941950"/>
    <w:rsid w:val="009F08FD"/>
    <w:rsid w:val="00A10144"/>
    <w:rsid w:val="00A226B2"/>
    <w:rsid w:val="00A53290"/>
    <w:rsid w:val="00A62649"/>
    <w:rsid w:val="00A776D3"/>
    <w:rsid w:val="00A8024C"/>
    <w:rsid w:val="00A85BAD"/>
    <w:rsid w:val="00AA2546"/>
    <w:rsid w:val="00B12A89"/>
    <w:rsid w:val="00B552DF"/>
    <w:rsid w:val="00B64DA0"/>
    <w:rsid w:val="00B85B26"/>
    <w:rsid w:val="00C11D2E"/>
    <w:rsid w:val="00C13284"/>
    <w:rsid w:val="00C5371C"/>
    <w:rsid w:val="00CA0F20"/>
    <w:rsid w:val="00CB54B3"/>
    <w:rsid w:val="00CB658F"/>
    <w:rsid w:val="00CF06FF"/>
    <w:rsid w:val="00D15BCF"/>
    <w:rsid w:val="00D60B5E"/>
    <w:rsid w:val="00D824FE"/>
    <w:rsid w:val="00DD00F8"/>
    <w:rsid w:val="00DD6678"/>
    <w:rsid w:val="00E4032A"/>
    <w:rsid w:val="00E869C8"/>
    <w:rsid w:val="00EF3CD0"/>
    <w:rsid w:val="00F15321"/>
    <w:rsid w:val="00F263EF"/>
    <w:rsid w:val="00FA310E"/>
    <w:rsid w:val="00FE673A"/>
    <w:rsid w:val="00FF0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A41CF8"/>
  <w15:docId w15:val="{9C7F376C-746D-4E3D-B531-9D628377B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14D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rsid w:val="008704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uk-UA" w:eastAsia="uk-UA"/>
    </w:rPr>
  </w:style>
  <w:style w:type="character" w:customStyle="1" w:styleId="HTML0">
    <w:name w:val="Стандартний HTML Знак"/>
    <w:basedOn w:val="a0"/>
    <w:link w:val="HTML"/>
    <w:rsid w:val="00870499"/>
    <w:rPr>
      <w:rFonts w:ascii="Courier New" w:eastAsia="Times New Roman" w:hAnsi="Courier New" w:cs="Courier New"/>
      <w:sz w:val="20"/>
      <w:szCs w:val="20"/>
      <w:lang w:val="uk-UA" w:eastAsia="uk-UA"/>
    </w:rPr>
  </w:style>
  <w:style w:type="paragraph" w:styleId="a3">
    <w:name w:val="Body Text"/>
    <w:basedOn w:val="a"/>
    <w:link w:val="a4"/>
    <w:rsid w:val="003D46E3"/>
    <w:pPr>
      <w:suppressAutoHyphens/>
      <w:spacing w:after="140" w:line="288" w:lineRule="auto"/>
    </w:pPr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character" w:customStyle="1" w:styleId="a4">
    <w:name w:val="Основний текст Знак"/>
    <w:basedOn w:val="a0"/>
    <w:link w:val="a3"/>
    <w:rsid w:val="003D46E3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paragraph" w:styleId="a5">
    <w:name w:val="Balloon Text"/>
    <w:basedOn w:val="a"/>
    <w:link w:val="a6"/>
    <w:uiPriority w:val="99"/>
    <w:semiHidden/>
    <w:unhideWhenUsed/>
    <w:rsid w:val="00A101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у виносці Знак"/>
    <w:basedOn w:val="a0"/>
    <w:link w:val="a5"/>
    <w:uiPriority w:val="99"/>
    <w:semiHidden/>
    <w:rsid w:val="00A10144"/>
    <w:rPr>
      <w:rFonts w:ascii="Tahoma" w:hAnsi="Tahoma" w:cs="Tahoma"/>
      <w:sz w:val="16"/>
      <w:szCs w:val="16"/>
    </w:rPr>
  </w:style>
  <w:style w:type="paragraph" w:styleId="a7">
    <w:name w:val="No Spacing"/>
    <w:uiPriority w:val="99"/>
    <w:qFormat/>
    <w:rsid w:val="00C5371C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uk-UA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14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277</TotalTime>
  <Pages>1</Pages>
  <Words>1007</Words>
  <Characters>575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ДСП</Company>
  <LinksUpToDate>false</LinksUpToDate>
  <CharactersWithSpaces>1579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k2031</dc:creator>
  <cp:lastModifiedBy>k2123</cp:lastModifiedBy>
  <cp:revision>27</cp:revision>
  <cp:lastPrinted>2023-08-03T10:39:00Z</cp:lastPrinted>
  <dcterms:created xsi:type="dcterms:W3CDTF">2023-08-03T09:42:00Z</dcterms:created>
  <dcterms:modified xsi:type="dcterms:W3CDTF">2026-08-07T05:40:00Z</dcterms:modified>
</cp:coreProperties>
</file>