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19E" w14:textId="77777777" w:rsidR="00FA49E6" w:rsidRDefault="00670415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 wp14:editId="44EBC44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03F96B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728" behindDoc="0" locked="0" layoutInCell="1" allowOverlap="1" wp14:anchorId="23D531A8" wp14:editId="44DEC26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AC24E4" id="_x0000_tole_rId2" o:spid="_x0000_s1026" style="position:absolute;margin-left:.05pt;margin-top:.05pt;width:50pt;height:50pt;z-index:251657728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19519A">
        <w:pict w14:anchorId="30D52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7B7F2970">
          <v:shape id="ole_rId2" o:spid="_x0000_i1025" type="#_x0000_t75" style="width:57.05pt;height:59.1pt;visibility:visible;mso-wrap-distance-right:0" o:ole="">
            <v:imagedata r:id="rId5" o:title=""/>
          </v:shape>
          <o:OLEObject Type="Embed" ProgID="PBrush" ShapeID="ole_rId2" DrawAspect="Content" ObjectID="_1847880848" r:id="rId6"/>
        </w:object>
      </w:r>
    </w:p>
    <w:p w14:paraId="20D49DFB" w14:textId="77777777" w:rsidR="00FA49E6" w:rsidRDefault="00FA49E6">
      <w:pPr>
        <w:jc w:val="center"/>
        <w:rPr>
          <w:sz w:val="16"/>
          <w:szCs w:val="16"/>
        </w:rPr>
      </w:pPr>
    </w:p>
    <w:p w14:paraId="17BD6906" w14:textId="77777777" w:rsidR="00FA49E6" w:rsidRDefault="0067041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872BF8E" w14:textId="77777777" w:rsidR="00FA49E6" w:rsidRDefault="00FA49E6">
      <w:pPr>
        <w:rPr>
          <w:color w:val="FF0000"/>
          <w:sz w:val="20"/>
          <w:szCs w:val="20"/>
        </w:rPr>
      </w:pPr>
    </w:p>
    <w:p w14:paraId="452B8327" w14:textId="77777777" w:rsidR="00FA49E6" w:rsidRDefault="0067041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1533D78" w14:textId="77777777" w:rsidR="00FA49E6" w:rsidRDefault="00FA49E6">
      <w:pPr>
        <w:jc w:val="center"/>
        <w:rPr>
          <w:bCs/>
          <w:sz w:val="40"/>
          <w:szCs w:val="40"/>
        </w:rPr>
      </w:pPr>
    </w:p>
    <w:p w14:paraId="6169F750" w14:textId="77777777" w:rsidR="00FA49E6" w:rsidRDefault="00670415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3941A648" w14:textId="77777777" w:rsidR="00FA49E6" w:rsidRDefault="00FA49E6">
      <w:pPr>
        <w:spacing w:line="360" w:lineRule="auto"/>
        <w:ind w:right="4959"/>
        <w:jc w:val="both"/>
        <w:rPr>
          <w:sz w:val="28"/>
          <w:szCs w:val="28"/>
        </w:rPr>
      </w:pPr>
    </w:p>
    <w:p w14:paraId="4105AFE6" w14:textId="26395D04" w:rsidR="00717EAE" w:rsidRPr="00E455D3" w:rsidRDefault="00717EAE" w:rsidP="00C2683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4818"/>
        <w:jc w:val="both"/>
        <w:rPr>
          <w:rFonts w:ascii="Times New Roman" w:hAnsi="Times New Roman"/>
          <w:sz w:val="28"/>
          <w:szCs w:val="28"/>
        </w:rPr>
      </w:pPr>
      <w:r w:rsidRPr="00E455D3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внесення змін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55D3">
        <w:rPr>
          <w:rFonts w:ascii="Times New Roman" w:hAnsi="Times New Roman"/>
          <w:sz w:val="28"/>
          <w:szCs w:val="28"/>
        </w:rPr>
        <w:t xml:space="preserve">Програми соціальної адаптації осіб з інвалідністю </w:t>
      </w:r>
      <w:r>
        <w:rPr>
          <w:rFonts w:ascii="Times New Roman" w:hAnsi="Times New Roman"/>
          <w:sz w:val="28"/>
          <w:szCs w:val="28"/>
        </w:rPr>
        <w:t>Луцької міської територіальної громади 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</w:rPr>
        <w:t>–202</w:t>
      </w:r>
      <w:r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</w:rPr>
        <w:t xml:space="preserve"> роки</w:t>
      </w:r>
      <w:r>
        <w:rPr>
          <w:rFonts w:ascii="Times New Roman" w:hAnsi="Times New Roman"/>
          <w:sz w:val="28"/>
          <w:szCs w:val="28"/>
          <w:lang w:val="uk-UA"/>
        </w:rPr>
        <w:t xml:space="preserve"> та продовження терміну її дії на 2029</w:t>
      </w:r>
      <w:r w:rsidR="00D7715A" w:rsidRPr="00CD62D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  <w:lang w:val="uk-UA"/>
        </w:rPr>
        <w:t>30</w:t>
      </w:r>
      <w:r w:rsidRPr="00E455D3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r w:rsidRPr="00E455D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и</w:t>
      </w:r>
      <w:proofErr w:type="spellEnd"/>
      <w:r w:rsidRPr="00E455D3">
        <w:rPr>
          <w:rFonts w:ascii="Times New Roman" w:hAnsi="Times New Roman"/>
          <w:sz w:val="28"/>
          <w:szCs w:val="28"/>
        </w:rPr>
        <w:t xml:space="preserve"> </w:t>
      </w:r>
    </w:p>
    <w:p w14:paraId="2694F96A" w14:textId="77777777" w:rsidR="00FA49E6" w:rsidRPr="00F67D3E" w:rsidRDefault="00FA49E6">
      <w:pPr>
        <w:tabs>
          <w:tab w:val="left" w:pos="6615"/>
        </w:tabs>
        <w:jc w:val="both"/>
        <w:rPr>
          <w:sz w:val="16"/>
          <w:szCs w:val="16"/>
        </w:rPr>
      </w:pPr>
    </w:p>
    <w:p w14:paraId="48064A50" w14:textId="77777777" w:rsidR="00717EAE" w:rsidRPr="00F84A56" w:rsidRDefault="00717EAE" w:rsidP="00717EAE">
      <w:pPr>
        <w:pStyle w:val="HTML"/>
        <w:ind w:firstLine="567"/>
        <w:jc w:val="both"/>
        <w:rPr>
          <w:rFonts w:ascii="Times New Roman" w:hAnsi="Times New Roman"/>
          <w:sz w:val="28"/>
          <w:szCs w:val="28"/>
        </w:rPr>
      </w:pPr>
      <w:r w:rsidRPr="004B5C4A">
        <w:rPr>
          <w:rFonts w:ascii="Times New Roman" w:hAnsi="Times New Roman"/>
          <w:sz w:val="28"/>
          <w:szCs w:val="28"/>
        </w:rPr>
        <w:t xml:space="preserve">Керуючись Законом </w:t>
      </w:r>
      <w:r>
        <w:rPr>
          <w:rFonts w:ascii="Times New Roman" w:hAnsi="Times New Roman"/>
          <w:sz w:val="28"/>
          <w:szCs w:val="28"/>
        </w:rPr>
        <w:t>України «Про місцеве самоврядування в Україні», з метою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84A56">
        <w:rPr>
          <w:rFonts w:ascii="Times New Roman" w:hAnsi="Times New Roman"/>
          <w:sz w:val="28"/>
          <w:szCs w:val="28"/>
        </w:rPr>
        <w:t xml:space="preserve">забезпечення </w:t>
      </w:r>
      <w:r>
        <w:rPr>
          <w:rFonts w:ascii="Times New Roman" w:hAnsi="Times New Roman"/>
          <w:sz w:val="28"/>
          <w:szCs w:val="28"/>
        </w:rPr>
        <w:t>умов для самореалізації</w:t>
      </w:r>
      <w:r>
        <w:rPr>
          <w:rFonts w:ascii="Times New Roman" w:hAnsi="Times New Roman"/>
          <w:sz w:val="28"/>
          <w:szCs w:val="28"/>
          <w:lang w:val="uk-UA"/>
        </w:rPr>
        <w:t xml:space="preserve"> та соціальної адаптації осіб з інвалідністю, </w:t>
      </w:r>
      <w:r w:rsidRPr="00F84A56">
        <w:rPr>
          <w:rFonts w:ascii="Times New Roman" w:hAnsi="Times New Roman"/>
          <w:sz w:val="28"/>
          <w:szCs w:val="28"/>
        </w:rPr>
        <w:t xml:space="preserve">міська рада </w:t>
      </w:r>
    </w:p>
    <w:p w14:paraId="40789947" w14:textId="77777777" w:rsidR="00F67D3E" w:rsidRPr="00717EAE" w:rsidRDefault="00F67D3E" w:rsidP="00F67D3E">
      <w:pPr>
        <w:ind w:firstLine="708"/>
        <w:jc w:val="both"/>
        <w:rPr>
          <w:sz w:val="16"/>
          <w:szCs w:val="16"/>
          <w:lang w:val="x-none"/>
        </w:rPr>
      </w:pPr>
    </w:p>
    <w:p w14:paraId="6D9D1554" w14:textId="77777777" w:rsidR="00F67D3E" w:rsidRPr="00F67D3E" w:rsidRDefault="00F67D3E" w:rsidP="00C26832">
      <w:pPr>
        <w:jc w:val="both"/>
        <w:rPr>
          <w:sz w:val="28"/>
          <w:szCs w:val="28"/>
        </w:rPr>
      </w:pPr>
      <w:r w:rsidRPr="00F67D3E">
        <w:rPr>
          <w:sz w:val="28"/>
          <w:szCs w:val="28"/>
        </w:rPr>
        <w:t>ВИРІШИЛА:</w:t>
      </w:r>
    </w:p>
    <w:p w14:paraId="3E481DDE" w14:textId="77777777" w:rsidR="00F67D3E" w:rsidRPr="00F67D3E" w:rsidRDefault="00F67D3E" w:rsidP="00C26832">
      <w:pPr>
        <w:ind w:firstLine="567"/>
        <w:jc w:val="both"/>
        <w:rPr>
          <w:sz w:val="16"/>
          <w:szCs w:val="16"/>
        </w:rPr>
      </w:pPr>
    </w:p>
    <w:p w14:paraId="1B665CC4" w14:textId="67FB75BF" w:rsidR="00717EAE" w:rsidRPr="00AC1A2E" w:rsidRDefault="00C26832" w:rsidP="00C2683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-8080"/>
          <w:tab w:val="left" w:pos="-7797"/>
          <w:tab w:val="left" w:pos="-467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1. </w:t>
      </w:r>
      <w:proofErr w:type="spellStart"/>
      <w:r w:rsidR="00717EAE" w:rsidRPr="00C26832"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 w:rsidR="00717EAE" w:rsidRPr="00C26832">
        <w:rPr>
          <w:rFonts w:ascii="Times New Roman" w:hAnsi="Times New Roman"/>
          <w:sz w:val="28"/>
          <w:szCs w:val="28"/>
          <w:lang w:val="uk-UA"/>
        </w:rPr>
        <w:t xml:space="preserve"> зміни до</w:t>
      </w:r>
      <w:r w:rsidR="00717EAE" w:rsidRPr="00C26832">
        <w:rPr>
          <w:rFonts w:ascii="Times New Roman" w:hAnsi="Times New Roman"/>
          <w:sz w:val="28"/>
          <w:szCs w:val="28"/>
        </w:rPr>
        <w:t xml:space="preserve"> Програми соціальної адаптації осіб з інвалідністю Луцької місько</w:t>
      </w:r>
      <w:r w:rsidR="009D35E9">
        <w:rPr>
          <w:rFonts w:ascii="Times New Roman" w:hAnsi="Times New Roman"/>
          <w:sz w:val="28"/>
          <w:szCs w:val="28"/>
        </w:rPr>
        <w:t>ї територіальної громади на 2024–2028</w:t>
      </w:r>
      <w:r w:rsidR="00717EAE" w:rsidRPr="00C26832">
        <w:rPr>
          <w:rFonts w:ascii="Times New Roman" w:hAnsi="Times New Roman"/>
          <w:sz w:val="28"/>
          <w:szCs w:val="28"/>
        </w:rPr>
        <w:t xml:space="preserve"> роки, затвердженої рішенням міської ради від 2</w:t>
      </w:r>
      <w:r w:rsidR="00717EAE" w:rsidRPr="00C26832">
        <w:rPr>
          <w:rFonts w:ascii="Times New Roman" w:hAnsi="Times New Roman"/>
          <w:sz w:val="28"/>
          <w:szCs w:val="28"/>
          <w:lang w:val="uk-UA"/>
        </w:rPr>
        <w:t>9</w:t>
      </w:r>
      <w:r w:rsidR="00717EAE" w:rsidRPr="00C26832">
        <w:rPr>
          <w:rFonts w:ascii="Times New Roman" w:hAnsi="Times New Roman"/>
          <w:sz w:val="28"/>
          <w:szCs w:val="28"/>
        </w:rPr>
        <w:t>.1</w:t>
      </w:r>
      <w:r w:rsidR="00717EAE" w:rsidRPr="00C26832">
        <w:rPr>
          <w:rFonts w:ascii="Times New Roman" w:hAnsi="Times New Roman"/>
          <w:sz w:val="28"/>
          <w:szCs w:val="28"/>
          <w:lang w:val="uk-UA"/>
        </w:rPr>
        <w:t>1</w:t>
      </w:r>
      <w:r w:rsidR="00717EAE" w:rsidRPr="00C26832">
        <w:rPr>
          <w:rFonts w:ascii="Times New Roman" w:hAnsi="Times New Roman"/>
          <w:sz w:val="28"/>
          <w:szCs w:val="28"/>
        </w:rPr>
        <w:t>.20</w:t>
      </w:r>
      <w:r w:rsidR="00717EAE" w:rsidRPr="00C26832">
        <w:rPr>
          <w:rFonts w:ascii="Times New Roman" w:hAnsi="Times New Roman"/>
          <w:sz w:val="28"/>
          <w:szCs w:val="28"/>
          <w:lang w:val="uk-UA"/>
        </w:rPr>
        <w:t>17</w:t>
      </w:r>
      <w:r w:rsidR="00717EAE" w:rsidRPr="00C26832">
        <w:rPr>
          <w:rFonts w:ascii="Times New Roman" w:hAnsi="Times New Roman"/>
          <w:sz w:val="28"/>
          <w:szCs w:val="28"/>
        </w:rPr>
        <w:t xml:space="preserve"> № </w:t>
      </w:r>
      <w:r w:rsidR="00717EAE" w:rsidRPr="00C26832">
        <w:rPr>
          <w:rFonts w:ascii="Times New Roman" w:hAnsi="Times New Roman"/>
          <w:sz w:val="28"/>
          <w:szCs w:val="28"/>
          <w:lang w:val="uk-UA"/>
        </w:rPr>
        <w:t>34/23</w:t>
      </w:r>
      <w:r w:rsidR="00717EAE" w:rsidRPr="00C26832">
        <w:rPr>
          <w:rFonts w:ascii="Times New Roman" w:hAnsi="Times New Roman"/>
          <w:sz w:val="28"/>
          <w:szCs w:val="28"/>
        </w:rPr>
        <w:t>,</w:t>
      </w:r>
      <w:r w:rsidR="00717EAE" w:rsidRPr="00C26832">
        <w:rPr>
          <w:rFonts w:ascii="Times New Roman" w:hAnsi="Times New Roman"/>
          <w:sz w:val="28"/>
          <w:szCs w:val="28"/>
          <w:lang w:val="uk-UA"/>
        </w:rPr>
        <w:t xml:space="preserve"> з врахуванням змін</w:t>
      </w:r>
      <w:r w:rsidR="00D7715A">
        <w:rPr>
          <w:rFonts w:ascii="Times New Roman" w:hAnsi="Times New Roman"/>
          <w:sz w:val="28"/>
          <w:szCs w:val="28"/>
          <w:lang w:val="uk-UA"/>
        </w:rPr>
        <w:t>,</w:t>
      </w:r>
      <w:r w:rsidR="00717EAE" w:rsidRPr="00C26832">
        <w:rPr>
          <w:rFonts w:ascii="Times New Roman" w:hAnsi="Times New Roman"/>
          <w:sz w:val="28"/>
          <w:szCs w:val="28"/>
          <w:lang w:val="uk-UA"/>
        </w:rPr>
        <w:t xml:space="preserve"> внесених рішеннями міської ради від 11.12.2018 № 50/6,</w:t>
      </w:r>
      <w:r w:rsidRPr="00C268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7EAE" w:rsidRPr="00C26832">
        <w:rPr>
          <w:rFonts w:ascii="Times New Roman" w:hAnsi="Times New Roman"/>
          <w:sz w:val="28"/>
          <w:szCs w:val="28"/>
          <w:lang w:val="uk-UA"/>
        </w:rPr>
        <w:t>від</w:t>
      </w:r>
      <w:r w:rsidRPr="00C26832">
        <w:rPr>
          <w:rFonts w:ascii="Times New Roman" w:hAnsi="Times New Roman"/>
          <w:sz w:val="28"/>
          <w:szCs w:val="28"/>
          <w:lang w:val="uk-UA"/>
        </w:rPr>
        <w:t> </w:t>
      </w:r>
      <w:r w:rsidR="00717EAE" w:rsidRPr="00C26832">
        <w:rPr>
          <w:rFonts w:ascii="Times New Roman" w:hAnsi="Times New Roman"/>
          <w:sz w:val="28"/>
          <w:szCs w:val="28"/>
          <w:lang w:val="uk-UA"/>
        </w:rPr>
        <w:t>29.01.2020 № 69/90,</w:t>
      </w:r>
      <w:r w:rsidRPr="00C268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7EAE" w:rsidRPr="00C26832">
        <w:rPr>
          <w:rFonts w:ascii="Times New Roman" w:hAnsi="Times New Roman"/>
          <w:sz w:val="28"/>
          <w:szCs w:val="28"/>
          <w:lang w:val="uk-UA"/>
        </w:rPr>
        <w:t>від 23.12.2020 № 2/42, від 29.11</w:t>
      </w:r>
      <w:r w:rsidR="0073707E">
        <w:rPr>
          <w:rFonts w:ascii="Times New Roman" w:hAnsi="Times New Roman"/>
          <w:sz w:val="28"/>
          <w:szCs w:val="28"/>
          <w:lang w:val="uk-UA"/>
        </w:rPr>
        <w:t>.2023 № 53/70, від 27.03.2024 № 57/99, від 26.02.2025 № </w:t>
      </w:r>
      <w:r w:rsidR="00717EAE" w:rsidRPr="00C26832">
        <w:rPr>
          <w:rFonts w:ascii="Times New Roman" w:hAnsi="Times New Roman"/>
          <w:sz w:val="28"/>
          <w:szCs w:val="28"/>
          <w:lang w:val="uk-UA"/>
        </w:rPr>
        <w:t>71/101, від 24.09.2025 № 81/73</w:t>
      </w:r>
      <w:r w:rsidR="00D7715A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17EAE">
        <w:rPr>
          <w:rFonts w:ascii="Times New Roman" w:hAnsi="Times New Roman"/>
          <w:sz w:val="28"/>
          <w:szCs w:val="28"/>
          <w:lang w:val="uk-UA"/>
        </w:rPr>
        <w:t>та продовжити термін її дії на 2029</w:t>
      </w:r>
      <w:r w:rsidR="00717EAE">
        <w:rPr>
          <w:rFonts w:ascii="Times New Roman" w:hAnsi="Times New Roman"/>
          <w:sz w:val="28"/>
          <w:szCs w:val="28"/>
        </w:rPr>
        <w:t>–</w:t>
      </w:r>
      <w:r w:rsidR="00717EAE">
        <w:rPr>
          <w:rFonts w:ascii="Times New Roman" w:hAnsi="Times New Roman"/>
          <w:sz w:val="28"/>
          <w:szCs w:val="28"/>
          <w:lang w:val="uk-UA"/>
        </w:rPr>
        <w:t>2030 роки</w:t>
      </w:r>
      <w:r w:rsidR="00717EAE" w:rsidRPr="00E455D3">
        <w:rPr>
          <w:rFonts w:ascii="Times New Roman" w:hAnsi="Times New Roman"/>
          <w:sz w:val="28"/>
          <w:szCs w:val="28"/>
        </w:rPr>
        <w:t>.</w:t>
      </w:r>
    </w:p>
    <w:p w14:paraId="41018114" w14:textId="4FC840FB" w:rsidR="00717EAE" w:rsidRDefault="00717EAE" w:rsidP="00C2683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-8080"/>
          <w:tab w:val="left" w:pos="-7797"/>
          <w:tab w:val="left" w:pos="-4678"/>
          <w:tab w:val="left" w:pos="12900"/>
          <w:tab w:val="left" w:pos="1318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</w:rPr>
        <w:t>Вказати назву Програми – «Програма соціальної адаптації осіб з інвалідністю Луцької міської територіальної громади на 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</w:rPr>
        <w:t>–20</w:t>
      </w:r>
      <w:r>
        <w:rPr>
          <w:rFonts w:ascii="Times New Roman" w:hAnsi="Times New Roman"/>
          <w:sz w:val="28"/>
          <w:szCs w:val="28"/>
          <w:lang w:val="uk-UA"/>
        </w:rPr>
        <w:t>30</w:t>
      </w:r>
      <w:r>
        <w:rPr>
          <w:rFonts w:ascii="Times New Roman" w:hAnsi="Times New Roman"/>
          <w:sz w:val="28"/>
          <w:szCs w:val="28"/>
        </w:rPr>
        <w:t xml:space="preserve"> роки» (далі – Програма).</w:t>
      </w:r>
    </w:p>
    <w:p w14:paraId="71C1A6BE" w14:textId="365B13C1" w:rsidR="00717EAE" w:rsidRDefault="00717EAE" w:rsidP="00C2683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-8080"/>
          <w:tab w:val="left" w:pos="-7797"/>
          <w:tab w:val="left" w:pos="-4678"/>
          <w:tab w:val="left" w:pos="12900"/>
          <w:tab w:val="left" w:pos="13183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4E2516">
        <w:rPr>
          <w:rFonts w:ascii="Times New Roman" w:hAnsi="Times New Roman"/>
          <w:sz w:val="28"/>
          <w:szCs w:val="28"/>
        </w:rPr>
        <w:t xml:space="preserve">Викласти </w:t>
      </w:r>
      <w:r>
        <w:rPr>
          <w:rFonts w:ascii="Times New Roman" w:hAnsi="Times New Roman"/>
          <w:sz w:val="28"/>
          <w:szCs w:val="28"/>
        </w:rPr>
        <w:t xml:space="preserve">в новій редакції </w:t>
      </w:r>
      <w:r w:rsidRPr="004E2516">
        <w:rPr>
          <w:rFonts w:ascii="Times New Roman" w:hAnsi="Times New Roman"/>
          <w:sz w:val="28"/>
          <w:szCs w:val="28"/>
        </w:rPr>
        <w:t>Паспорт Програми</w:t>
      </w:r>
      <w:r>
        <w:rPr>
          <w:rFonts w:ascii="Times New Roman" w:hAnsi="Times New Roman"/>
          <w:sz w:val="28"/>
          <w:szCs w:val="28"/>
          <w:lang w:val="uk-UA"/>
        </w:rPr>
        <w:t xml:space="preserve">, текст Програми, </w:t>
      </w:r>
      <w:r w:rsidRPr="004E2516">
        <w:rPr>
          <w:rFonts w:ascii="Times New Roman" w:hAnsi="Times New Roman"/>
          <w:sz w:val="28"/>
          <w:szCs w:val="28"/>
        </w:rPr>
        <w:t>додат</w:t>
      </w:r>
      <w:r>
        <w:rPr>
          <w:rFonts w:ascii="Times New Roman" w:hAnsi="Times New Roman"/>
          <w:sz w:val="28"/>
          <w:szCs w:val="28"/>
          <w:lang w:val="uk-UA"/>
        </w:rPr>
        <w:t>ки 1 та 2</w:t>
      </w:r>
      <w:r>
        <w:rPr>
          <w:rFonts w:ascii="Times New Roman" w:hAnsi="Times New Roman"/>
          <w:sz w:val="28"/>
          <w:szCs w:val="28"/>
        </w:rPr>
        <w:t xml:space="preserve"> до</w:t>
      </w:r>
      <w:r w:rsidRPr="004E2516">
        <w:rPr>
          <w:rFonts w:ascii="Times New Roman" w:hAnsi="Times New Roman"/>
          <w:sz w:val="28"/>
          <w:szCs w:val="28"/>
        </w:rPr>
        <w:t xml:space="preserve"> Програми</w:t>
      </w:r>
      <w:r>
        <w:rPr>
          <w:rFonts w:ascii="Times New Roman" w:hAnsi="Times New Roman"/>
          <w:sz w:val="28"/>
          <w:szCs w:val="28"/>
        </w:rPr>
        <w:t xml:space="preserve"> (</w:t>
      </w:r>
      <w:r w:rsidRPr="00B45314">
        <w:rPr>
          <w:rFonts w:ascii="Times New Roman" w:hAnsi="Times New Roman"/>
          <w:sz w:val="28"/>
          <w:szCs w:val="28"/>
        </w:rPr>
        <w:t>додаються).</w:t>
      </w:r>
    </w:p>
    <w:p w14:paraId="3290F5C3" w14:textId="564E91AB" w:rsidR="00F67D3E" w:rsidRPr="00F67D3E" w:rsidRDefault="00F67D3E" w:rsidP="00C2683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-8080"/>
          <w:tab w:val="left" w:pos="-7797"/>
          <w:tab w:val="left" w:pos="-4678"/>
          <w:tab w:val="left" w:pos="12900"/>
          <w:tab w:val="left" w:pos="13183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F67D3E">
        <w:rPr>
          <w:rFonts w:ascii="Times New Roman" w:hAnsi="Times New Roman"/>
          <w:spacing w:val="-1"/>
          <w:sz w:val="28"/>
          <w:szCs w:val="28"/>
          <w:lang w:val="uk-UA"/>
        </w:rPr>
        <w:t>4.</w:t>
      </w:r>
      <w:r w:rsidR="00717EAE">
        <w:rPr>
          <w:rFonts w:ascii="Times New Roman" w:hAnsi="Times New Roman"/>
          <w:spacing w:val="-1"/>
          <w:sz w:val="28"/>
          <w:szCs w:val="28"/>
          <w:lang w:val="uk-UA"/>
        </w:rPr>
        <w:t> </w:t>
      </w:r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Контроль за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виконанням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рішення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покласти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на заступника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міського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голови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 xml:space="preserve">з </w:t>
      </w:r>
      <w:proofErr w:type="spellStart"/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>питань</w:t>
      </w:r>
      <w:proofErr w:type="spellEnd"/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>діяльності</w:t>
      </w:r>
      <w:proofErr w:type="spellEnd"/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>виконавчих</w:t>
      </w:r>
      <w:proofErr w:type="spellEnd"/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>органів</w:t>
      </w:r>
      <w:proofErr w:type="spellEnd"/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>міської</w:t>
      </w:r>
      <w:proofErr w:type="spellEnd"/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 xml:space="preserve"> ради </w:t>
      </w:r>
      <w:proofErr w:type="spellStart"/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>Юлію</w:t>
      </w:r>
      <w:proofErr w:type="spellEnd"/>
      <w:r w:rsidR="00776885">
        <w:rPr>
          <w:rFonts w:ascii="Times New Roman" w:hAnsi="Times New Roman"/>
          <w:spacing w:val="-1"/>
          <w:sz w:val="28"/>
          <w:szCs w:val="28"/>
          <w:lang w:val="ru-RU"/>
        </w:rPr>
        <w:t xml:space="preserve"> Дацюк</w:t>
      </w:r>
      <w:r w:rsidRPr="00F67D3E">
        <w:rPr>
          <w:rFonts w:ascii="Times New Roman" w:hAnsi="Times New Roman"/>
          <w:spacing w:val="-1"/>
          <w:sz w:val="28"/>
          <w:szCs w:val="28"/>
          <w:lang w:val="uk-UA"/>
        </w:rPr>
        <w:t>,</w:t>
      </w:r>
      <w:r w:rsidRPr="00F67D3E">
        <w:rPr>
          <w:rFonts w:ascii="Times New Roman" w:hAnsi="Times New Roman"/>
          <w:spacing w:val="-1"/>
          <w:sz w:val="28"/>
          <w:szCs w:val="28"/>
        </w:rPr>
        <w:t xml:space="preserve">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Pr="00F67D3E">
        <w:rPr>
          <w:rFonts w:ascii="Times New Roman" w:hAnsi="Times New Roman"/>
          <w:spacing w:val="-1"/>
          <w:sz w:val="28"/>
          <w:szCs w:val="28"/>
          <w:lang w:val="uk-UA"/>
        </w:rPr>
        <w:t xml:space="preserve"> та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постійну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комісію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міської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ради з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питань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планування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соціально-економічного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розвитку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, бюджету та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фінансів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дотримання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прав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людини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законності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боротьби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зі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злочинністю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та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корупцією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депутатської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діяльності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>етики</w:t>
      </w:r>
      <w:proofErr w:type="spellEnd"/>
      <w:r w:rsidRPr="00F67D3E">
        <w:rPr>
          <w:rFonts w:ascii="Times New Roman" w:hAnsi="Times New Roman"/>
          <w:spacing w:val="-1"/>
          <w:sz w:val="28"/>
          <w:szCs w:val="28"/>
          <w:lang w:val="ru-RU"/>
        </w:rPr>
        <w:t xml:space="preserve"> та регламенту.</w:t>
      </w:r>
    </w:p>
    <w:p w14:paraId="7E31024B" w14:textId="77777777" w:rsidR="00F67D3E" w:rsidRPr="00F67D3E" w:rsidRDefault="00F67D3E" w:rsidP="00F67D3E">
      <w:pPr>
        <w:jc w:val="both"/>
        <w:rPr>
          <w:sz w:val="28"/>
          <w:szCs w:val="28"/>
        </w:rPr>
      </w:pPr>
    </w:p>
    <w:p w14:paraId="3931E9E3" w14:textId="77777777" w:rsidR="00F67D3E" w:rsidRPr="00F67D3E" w:rsidRDefault="00F67D3E" w:rsidP="00F67D3E">
      <w:pPr>
        <w:jc w:val="both"/>
        <w:rPr>
          <w:sz w:val="28"/>
          <w:szCs w:val="28"/>
        </w:rPr>
      </w:pPr>
    </w:p>
    <w:p w14:paraId="4AE68002" w14:textId="77777777" w:rsidR="00F67D3E" w:rsidRPr="00F67D3E" w:rsidRDefault="00F67D3E" w:rsidP="00F67D3E">
      <w:pPr>
        <w:tabs>
          <w:tab w:val="left" w:pos="6096"/>
        </w:tabs>
        <w:jc w:val="both"/>
        <w:rPr>
          <w:sz w:val="28"/>
          <w:szCs w:val="28"/>
        </w:rPr>
      </w:pPr>
      <w:r w:rsidRPr="00F67D3E">
        <w:rPr>
          <w:sz w:val="28"/>
          <w:szCs w:val="28"/>
        </w:rPr>
        <w:t>Секретар міської ради</w:t>
      </w:r>
      <w:r w:rsidRPr="00F67D3E">
        <w:rPr>
          <w:sz w:val="28"/>
          <w:szCs w:val="28"/>
        </w:rPr>
        <w:tab/>
        <w:t>Андрій РАЗУМОВСЬКИЙ</w:t>
      </w:r>
    </w:p>
    <w:p w14:paraId="07C99EB4" w14:textId="77777777" w:rsidR="00F67D3E" w:rsidRDefault="00F67D3E" w:rsidP="00F67D3E">
      <w:pPr>
        <w:jc w:val="both"/>
        <w:rPr>
          <w:szCs w:val="28"/>
        </w:rPr>
      </w:pPr>
    </w:p>
    <w:p w14:paraId="3C312881" w14:textId="21C15103" w:rsidR="00FA49E6" w:rsidRDefault="00F67D3E" w:rsidP="00214928">
      <w:pPr>
        <w:jc w:val="both"/>
        <w:rPr>
          <w:sz w:val="28"/>
          <w:szCs w:val="28"/>
        </w:rPr>
      </w:pPr>
      <w:r>
        <w:rPr>
          <w:sz w:val="22"/>
          <w:szCs w:val="22"/>
        </w:rPr>
        <w:t>Майборода 284 177</w:t>
      </w:r>
    </w:p>
    <w:sectPr w:rsidR="00FA49E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24D8D"/>
    <w:multiLevelType w:val="hybridMultilevel"/>
    <w:tmpl w:val="53A40AC0"/>
    <w:lvl w:ilvl="0" w:tplc="BCDA81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102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49E6"/>
    <w:rsid w:val="00040274"/>
    <w:rsid w:val="0007009C"/>
    <w:rsid w:val="00111335"/>
    <w:rsid w:val="00120509"/>
    <w:rsid w:val="00123C81"/>
    <w:rsid w:val="00214928"/>
    <w:rsid w:val="004E5BAE"/>
    <w:rsid w:val="0059120C"/>
    <w:rsid w:val="00670415"/>
    <w:rsid w:val="00717EAE"/>
    <w:rsid w:val="0073707E"/>
    <w:rsid w:val="00776885"/>
    <w:rsid w:val="009D35E9"/>
    <w:rsid w:val="00BF0790"/>
    <w:rsid w:val="00C26832"/>
    <w:rsid w:val="00D7715A"/>
    <w:rsid w:val="00F67D3E"/>
    <w:rsid w:val="00F91474"/>
    <w:rsid w:val="00FA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0F96EED"/>
  <w15:docId w15:val="{3B251EBD-5627-4B1D-A321-8A0524DD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1">
    <w:name w:val="Без маркерів"/>
    <w:uiPriority w:val="99"/>
    <w:semiHidden/>
    <w:unhideWhenUsed/>
    <w:qFormat/>
  </w:style>
  <w:style w:type="paragraph" w:styleId="HTML">
    <w:name w:val="HTML Preformatted"/>
    <w:basedOn w:val="a"/>
    <w:link w:val="HTML0"/>
    <w:rsid w:val="00F67D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rsid w:val="00F67D3E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k2123</cp:lastModifiedBy>
  <cp:revision>69</cp:revision>
  <cp:lastPrinted>2022-05-30T14:19:00Z</cp:lastPrinted>
  <dcterms:created xsi:type="dcterms:W3CDTF">2022-06-06T08:38:00Z</dcterms:created>
  <dcterms:modified xsi:type="dcterms:W3CDTF">2026-08-10T12:28:00Z</dcterms:modified>
  <dc:language>uk-UA</dc:language>
</cp:coreProperties>
</file>