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pt;height:59.05pt;mso-wrap-distance-right:0pt" filled="f" o:ole="">
            <v:imagedata r:id="rId3" o:title=""/>
          </v:shape>
          <o:OLEObject Type="Embed" ProgID="" ShapeID="ole_rId2" DrawAspect="Content" ObjectID="_203448344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0" w:left="0" w:right="0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hanging="0" w:left="0" w:right="0"/>
        <w:jc w:val="center"/>
        <w:rPr>
          <w:rFonts w:cs="Times New Roman"/>
          <w:b/>
          <w:bCs/>
          <w:i/>
          <w:i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Cs/>
          <w:i/>
          <w:i/>
          <w:sz w:val="40"/>
          <w:szCs w:val="40"/>
        </w:rPr>
      </w:pPr>
      <w:r>
        <w:rPr>
          <w:rFonts w:cs="Times New Roman"/>
          <w:b/>
          <w:bCs/>
          <w:i/>
          <w:sz w:val="40"/>
          <w:szCs w:val="40"/>
        </w:rPr>
      </w:r>
    </w:p>
    <w:p>
      <w:pPr>
        <w:pStyle w:val="Normal"/>
        <w:jc w:val="center"/>
        <w:rPr>
          <w:sz w:val="28"/>
          <w:szCs w:val="28"/>
        </w:rPr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згоди на прийняття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у комунальну власність квартири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182</w:t>
      </w:r>
      <w:r>
        <w:rPr>
          <w:sz w:val="28"/>
          <w:szCs w:val="28"/>
        </w:rPr>
        <w:t xml:space="preserve"> на вул. Дмитра Іващенка, буд. 1А в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місті Луцьку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Керуючись ст. ст. 26, 60 Закону України «Про місцеве самоврядування в Україні», враховуючи звернення Головного управління Національної поліції у Волинській області від 20.07.2026 № 96238-2026, з метою забезпечення житлом осіб, які потребують поліпшення житлових умов, міська рада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Дати згоду на безоплатне прийняття у комунальну власність Луцької міської територіальної громади однокімнатну квартиру № 182 загальною площею 46,1 кв.м у житловому будинку на вул. Дмитра Іващенка, 1А в місті Луцьку.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Приймання-передачу квартири здійснити у встановленому законодавством України порядку.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3. Контроль за виконанням рішення покласти на заступника міського голови з питань діяльності виконавчих органів міської ради Володимира Марценюка,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</w:r>
      <w:r>
        <w:rPr>
          <w:sz w:val="28"/>
          <w:szCs w:val="28"/>
        </w:rPr>
        <w:t>Андрій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/>
        <w:t xml:space="preserve">Гаврилюк 773 150  </w:t>
      </w:r>
      <w:bookmarkStart w:id="0" w:name="_GoBack"/>
      <w:bookmarkEnd w:id="0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false"/>
      <w:jc w:val="center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false"/>
      <w:spacing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</w:rPr>
  </w:style>
  <w:style w:type="character" w:styleId="Style12">
    <w:name w:val="Основной шрифт абзаца"/>
    <w:qFormat/>
    <w:rPr/>
  </w:style>
  <w:style w:type="character" w:styleId="Heading1Char">
    <w:name w:val="Heading 1 Char"/>
    <w:qFormat/>
    <w:rPr>
      <w:b/>
      <w:bCs/>
      <w:sz w:val="24"/>
      <w:szCs w:val="24"/>
      <w:lang w:val="uk-UA" w:bidi="ar-SA"/>
    </w:rPr>
  </w:style>
  <w:style w:type="character" w:styleId="Heading2Char">
    <w:name w:val="Heading 2 Char"/>
    <w:qFormat/>
    <w:rPr>
      <w:rFonts w:ascii="Arial" w:hAnsi="Arial" w:cs="Arial"/>
      <w:b/>
      <w:bCs/>
      <w:i/>
      <w:iCs/>
      <w:sz w:val="28"/>
      <w:szCs w:val="28"/>
      <w:lang w:val="uk-UA" w:bidi="ar-SA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82</TotalTime>
  <Application>LibreOffice/7.6.2.1$Windows_X86_64 LibreOffice_project/56f7684011345957bbf33a7ee678afaf4d2ba333</Application>
  <AppVersion>15.0000</AppVersion>
  <Pages>1</Pages>
  <Words>168</Words>
  <Characters>1082</Characters>
  <CharactersWithSpaces>1328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2023-02-02T12:36:00Z</dcterms:created>
  <dc:creator>kozuta</dc:creator>
  <dc:description/>
  <dc:language>uk-UA</dc:language>
  <cp:lastModifiedBy>kozuta h</cp:lastModifiedBy>
  <dcterms:modified xsi:type="dcterms:W3CDTF">2026-08-07T15:22:12Z</dcterms:modified>
  <cp:revision>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